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76F7D931" w14:textId="242B2BF9" w:rsidR="00E3180E" w:rsidRDefault="00E3180E" w:rsidP="00E3180E">
      <w:pPr>
        <w:jc w:val="center"/>
        <w:rPr>
          <w:b/>
          <w:bCs/>
          <w:noProof/>
          <w:szCs w:val="24"/>
        </w:rPr>
      </w:pPr>
      <w:r w:rsidRPr="00C01EE0">
        <w:rPr>
          <w:b/>
          <w:bCs/>
          <w:noProof/>
          <w:szCs w:val="24"/>
        </w:rPr>
        <w:t>T.C</w:t>
      </w:r>
    </w:p>
    <w:p w14:paraId="2742AEEC" w14:textId="77777777" w:rsidR="006B3834" w:rsidRPr="00C01EE0" w:rsidRDefault="006B3834" w:rsidP="00E3180E">
      <w:pPr>
        <w:jc w:val="center"/>
        <w:rPr>
          <w:b/>
          <w:bCs/>
          <w:noProof/>
          <w:szCs w:val="24"/>
        </w:rPr>
      </w:pPr>
    </w:p>
    <w:p w14:paraId="1D542D88" w14:textId="20F755CD" w:rsidR="00E3180E" w:rsidRDefault="00E3180E" w:rsidP="00E3180E">
      <w:pPr>
        <w:jc w:val="center"/>
        <w:rPr>
          <w:b/>
          <w:bCs/>
          <w:noProof/>
          <w:szCs w:val="24"/>
        </w:rPr>
      </w:pPr>
      <w:r w:rsidRPr="00C01EE0">
        <w:rPr>
          <w:b/>
          <w:bCs/>
          <w:noProof/>
          <w:szCs w:val="24"/>
        </w:rPr>
        <w:t>İNEGÖL KAYMAKAMLIĞI</w:t>
      </w:r>
    </w:p>
    <w:p w14:paraId="4BA34E5F" w14:textId="77777777" w:rsidR="006B3834" w:rsidRPr="00C01EE0" w:rsidRDefault="006B3834" w:rsidP="00E3180E">
      <w:pPr>
        <w:jc w:val="center"/>
        <w:rPr>
          <w:b/>
          <w:bCs/>
          <w:noProof/>
          <w:szCs w:val="24"/>
        </w:rPr>
      </w:pPr>
    </w:p>
    <w:p w14:paraId="41637048" w14:textId="442D8EA8" w:rsidR="00E3180E" w:rsidRPr="00E22B8A" w:rsidRDefault="00D64477" w:rsidP="00E3180E">
      <w:pPr>
        <w:jc w:val="center"/>
        <w:rPr>
          <w:b/>
          <w:bCs/>
          <w:noProof/>
          <w:szCs w:val="24"/>
        </w:rPr>
      </w:pPr>
      <w:r>
        <w:rPr>
          <w:b/>
          <w:bCs/>
          <w:noProof/>
          <w:szCs w:val="24"/>
        </w:rPr>
        <w:t>YENİCE 19</w:t>
      </w:r>
      <w:r w:rsidR="006855F1">
        <w:rPr>
          <w:b/>
          <w:bCs/>
          <w:noProof/>
          <w:szCs w:val="24"/>
        </w:rPr>
        <w:t xml:space="preserve"> MAYIS ORTAOKULU </w:t>
      </w:r>
      <w:r w:rsidR="00E3180E" w:rsidRPr="00C01EE0">
        <w:rPr>
          <w:b/>
          <w:bCs/>
          <w:noProof/>
          <w:szCs w:val="24"/>
        </w:rPr>
        <w:t>MÜDÜRLÜĞÜ</w:t>
      </w:r>
    </w:p>
    <w:p w14:paraId="1ED744A3" w14:textId="77777777" w:rsidR="00E3180E" w:rsidRDefault="00E3180E" w:rsidP="00E3180E">
      <w:pPr>
        <w:jc w:val="center"/>
        <w:rPr>
          <w:b/>
          <w:bCs/>
          <w:noProof/>
          <w:szCs w:val="24"/>
        </w:rPr>
      </w:pPr>
    </w:p>
    <w:p w14:paraId="4370E9D2" w14:textId="77777777" w:rsidR="00E3180E" w:rsidRDefault="00E3180E" w:rsidP="00E3180E">
      <w:pPr>
        <w:jc w:val="center"/>
        <w:rPr>
          <w:b/>
          <w:bCs/>
          <w:noProof/>
          <w:szCs w:val="24"/>
        </w:rPr>
      </w:pPr>
    </w:p>
    <w:p w14:paraId="5DC6F780" w14:textId="77777777" w:rsidR="00E3180E" w:rsidRDefault="00E3180E" w:rsidP="00E3180E">
      <w:pPr>
        <w:jc w:val="center"/>
        <w:rPr>
          <w:b/>
          <w:bCs/>
          <w:noProof/>
          <w:szCs w:val="24"/>
        </w:rPr>
      </w:pPr>
    </w:p>
    <w:p w14:paraId="3511DE04" w14:textId="77777777" w:rsidR="00E3180E" w:rsidRPr="00A47F2F" w:rsidRDefault="00E3180E" w:rsidP="00E3180E">
      <w:pPr>
        <w:jc w:val="center"/>
        <w:rPr>
          <w:b/>
          <w:bCs/>
          <w:noProof/>
          <w:szCs w:val="24"/>
        </w:rPr>
      </w:pPr>
    </w:p>
    <w:p w14:paraId="097F043E" w14:textId="6B5A2CF9" w:rsidR="00E3180E" w:rsidRPr="00A47F2F" w:rsidRDefault="00E3180E" w:rsidP="00E3180E">
      <w:pPr>
        <w:jc w:val="center"/>
        <w:rPr>
          <w:b/>
          <w:bCs/>
          <w:noProof/>
          <w:szCs w:val="24"/>
        </w:rPr>
      </w:pPr>
    </w:p>
    <w:p w14:paraId="68D26842" w14:textId="77777777" w:rsidR="00E3180E" w:rsidRPr="00A47F2F" w:rsidRDefault="00E3180E" w:rsidP="00E3180E">
      <w:pPr>
        <w:jc w:val="center"/>
        <w:rPr>
          <w:b/>
          <w:bCs/>
          <w:noProof/>
          <w:szCs w:val="24"/>
        </w:rPr>
      </w:pPr>
    </w:p>
    <w:p w14:paraId="6AF68C7B" w14:textId="77777777" w:rsidR="00E3180E" w:rsidRPr="00A47F2F" w:rsidRDefault="00E3180E" w:rsidP="00E3180E">
      <w:pPr>
        <w:jc w:val="center"/>
        <w:rPr>
          <w:b/>
          <w:bCs/>
          <w:noProof/>
          <w:szCs w:val="24"/>
        </w:rPr>
      </w:pPr>
    </w:p>
    <w:p w14:paraId="0F784917" w14:textId="7A994EAC" w:rsidR="00E3180E" w:rsidRDefault="00E3180E" w:rsidP="00E3180E">
      <w:pPr>
        <w:jc w:val="center"/>
        <w:rPr>
          <w:b/>
          <w:bCs/>
          <w:noProof/>
          <w:sz w:val="40"/>
          <w:szCs w:val="24"/>
        </w:rPr>
      </w:pPr>
    </w:p>
    <w:p w14:paraId="666C291F" w14:textId="5D44E8AD" w:rsidR="00B61917" w:rsidRDefault="00B61917" w:rsidP="00E3180E">
      <w:pPr>
        <w:jc w:val="center"/>
        <w:rPr>
          <w:b/>
          <w:bCs/>
          <w:noProof/>
          <w:sz w:val="40"/>
          <w:szCs w:val="24"/>
        </w:rPr>
      </w:pPr>
    </w:p>
    <w:p w14:paraId="379F0D7D" w14:textId="13BE3423" w:rsidR="00B61917" w:rsidRDefault="00DC4A91" w:rsidP="00E3180E">
      <w:pPr>
        <w:jc w:val="center"/>
        <w:rPr>
          <w:b/>
          <w:bCs/>
          <w:noProof/>
          <w:sz w:val="40"/>
          <w:szCs w:val="24"/>
        </w:rPr>
      </w:pPr>
      <w:r w:rsidRPr="00DC4A91">
        <w:rPr>
          <w:b/>
          <w:bCs/>
          <w:noProof/>
          <w:sz w:val="40"/>
          <w:szCs w:val="24"/>
          <w:lang w:eastAsia="tr-TR"/>
        </w:rPr>
        <w:drawing>
          <wp:inline distT="0" distB="0" distL="0" distR="0" wp14:anchorId="2AEE97F9" wp14:editId="105CF9D5">
            <wp:extent cx="3400425" cy="3400425"/>
            <wp:effectExtent l="0" t="0" r="9525" b="9525"/>
            <wp:docPr id="2" name="Resim 2" descr="C:\Users\ünal\Desktop\MASA ÜSTÜ EVRAK KLASÖRLERİ\2-İDARİ İŞL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ünal\Desktop\MASA ÜSTÜ EVRAK KLASÖRLERİ\2-İDARİ İŞLER\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14:paraId="4C95C107" w14:textId="05DA5E76" w:rsidR="00B61917" w:rsidRDefault="00B61917" w:rsidP="00E3180E">
      <w:pPr>
        <w:jc w:val="center"/>
        <w:rPr>
          <w:b/>
          <w:bCs/>
          <w:noProof/>
          <w:sz w:val="40"/>
          <w:szCs w:val="24"/>
        </w:rPr>
      </w:pPr>
    </w:p>
    <w:p w14:paraId="256690F6" w14:textId="73EBEEBF" w:rsidR="00B61917" w:rsidRDefault="00B61917" w:rsidP="00E3180E">
      <w:pPr>
        <w:jc w:val="center"/>
        <w:rPr>
          <w:b/>
          <w:bCs/>
          <w:noProof/>
          <w:sz w:val="40"/>
          <w:szCs w:val="24"/>
        </w:rPr>
      </w:pPr>
    </w:p>
    <w:p w14:paraId="3D330003" w14:textId="20D80DAA" w:rsidR="00B61917" w:rsidRDefault="00B61917" w:rsidP="00E3180E">
      <w:pPr>
        <w:jc w:val="center"/>
        <w:rPr>
          <w:b/>
          <w:bCs/>
          <w:noProof/>
          <w:sz w:val="40"/>
          <w:szCs w:val="24"/>
        </w:rPr>
      </w:pPr>
    </w:p>
    <w:p w14:paraId="1B90F153" w14:textId="77777777" w:rsidR="006855F1" w:rsidRDefault="006855F1" w:rsidP="00E3180E">
      <w:pPr>
        <w:jc w:val="center"/>
        <w:rPr>
          <w:b/>
          <w:bCs/>
          <w:noProof/>
          <w:sz w:val="40"/>
          <w:szCs w:val="24"/>
        </w:rPr>
      </w:pPr>
    </w:p>
    <w:p w14:paraId="11A0DA50" w14:textId="05B7FDF4" w:rsidR="00B61917" w:rsidRDefault="00B61917" w:rsidP="00E3180E">
      <w:pPr>
        <w:jc w:val="center"/>
        <w:rPr>
          <w:b/>
          <w:bCs/>
          <w:noProof/>
          <w:sz w:val="40"/>
          <w:szCs w:val="24"/>
        </w:rPr>
      </w:pPr>
    </w:p>
    <w:p w14:paraId="7E963A00" w14:textId="77777777" w:rsidR="00B61917" w:rsidRDefault="00B61917" w:rsidP="00E3180E">
      <w:pPr>
        <w:jc w:val="center"/>
        <w:rPr>
          <w:b/>
          <w:bCs/>
          <w:noProof/>
          <w:sz w:val="40"/>
          <w:szCs w:val="24"/>
        </w:rPr>
      </w:pPr>
    </w:p>
    <w:p w14:paraId="1498BB52" w14:textId="03464B1A" w:rsidR="00E3180E" w:rsidRPr="00E22B8A" w:rsidRDefault="00E3180E" w:rsidP="00E3180E">
      <w:pPr>
        <w:jc w:val="center"/>
        <w:rPr>
          <w:b/>
          <w:bCs/>
          <w:noProof/>
          <w:sz w:val="40"/>
          <w:szCs w:val="24"/>
        </w:rPr>
      </w:pPr>
      <w:r w:rsidRPr="00E22B8A">
        <w:rPr>
          <w:b/>
          <w:bCs/>
          <w:noProof/>
          <w:sz w:val="40"/>
          <w:szCs w:val="24"/>
        </w:rPr>
        <w:t>20</w:t>
      </w:r>
      <w:r w:rsidR="00162AB7">
        <w:rPr>
          <w:b/>
          <w:bCs/>
          <w:noProof/>
          <w:sz w:val="40"/>
          <w:szCs w:val="24"/>
        </w:rPr>
        <w:t>24</w:t>
      </w:r>
      <w:r w:rsidRPr="00E22B8A">
        <w:rPr>
          <w:b/>
          <w:bCs/>
          <w:noProof/>
          <w:sz w:val="40"/>
          <w:szCs w:val="24"/>
        </w:rPr>
        <w:t>-202</w:t>
      </w:r>
      <w:r w:rsidR="00162AB7">
        <w:rPr>
          <w:b/>
          <w:bCs/>
          <w:noProof/>
          <w:sz w:val="40"/>
          <w:szCs w:val="24"/>
        </w:rPr>
        <w:t>8</w:t>
      </w:r>
      <w:r w:rsidRPr="00E22B8A">
        <w:rPr>
          <w:b/>
          <w:bCs/>
          <w:noProof/>
          <w:sz w:val="40"/>
          <w:szCs w:val="24"/>
        </w:rPr>
        <w:t xml:space="preserve"> STRATEJİK PLANI</w:t>
      </w: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653EB1E3" w14:textId="23F904BC" w:rsidR="00E3180E" w:rsidRDefault="00E3180E">
      <w:pPr>
        <w:pStyle w:val="GvdeMetni"/>
        <w:rPr>
          <w:rFonts w:ascii="Times New Roman" w:hAnsi="Times New Roman" w:cs="Times New Roman"/>
          <w:b/>
          <w:sz w:val="40"/>
        </w:rPr>
      </w:pPr>
    </w:p>
    <w:p w14:paraId="23376B61" w14:textId="459DED6D" w:rsidR="00E3180E" w:rsidRDefault="00E3180E">
      <w:pPr>
        <w:pStyle w:val="GvdeMetni"/>
        <w:rPr>
          <w:rFonts w:ascii="Times New Roman" w:hAnsi="Times New Roman" w:cs="Times New Roman"/>
          <w:b/>
          <w:sz w:val="40"/>
        </w:rPr>
      </w:pPr>
    </w:p>
    <w:p w14:paraId="799C4488" w14:textId="77777777" w:rsidR="00E3180E" w:rsidRPr="00A44AAA" w:rsidRDefault="00E3180E">
      <w:pPr>
        <w:pStyle w:val="GvdeMetni"/>
        <w:rPr>
          <w:rFonts w:ascii="Times New Roman" w:hAnsi="Times New Roman" w:cs="Times New Roman"/>
          <w:b/>
          <w:sz w:val="40"/>
        </w:rPr>
      </w:pPr>
    </w:p>
    <w:p w14:paraId="0729BCFD" w14:textId="180ACC2B" w:rsidR="002D0A48" w:rsidRPr="00A44AAA" w:rsidRDefault="00B701C8">
      <w:pPr>
        <w:pStyle w:val="GvdeMetni"/>
        <w:rPr>
          <w:rFonts w:ascii="Times New Roman" w:hAnsi="Times New Roman" w:cs="Times New Roman"/>
          <w:b/>
          <w:sz w:val="40"/>
        </w:rPr>
      </w:pPr>
      <w:r>
        <w:rPr>
          <w:rFonts w:ascii="Times New Roman" w:hAnsi="Times New Roman" w:cs="Times New Roman"/>
          <w:noProof/>
          <w:lang w:eastAsia="tr-TR"/>
        </w:rPr>
        <w:drawing>
          <wp:anchor distT="0" distB="0" distL="114300" distR="114300" simplePos="0" relativeHeight="483968000" behindDoc="1" locked="0" layoutInCell="1" allowOverlap="1" wp14:anchorId="1C877ADC" wp14:editId="2D9B8321">
            <wp:simplePos x="0" y="0"/>
            <wp:positionH relativeFrom="page">
              <wp:align>center</wp:align>
            </wp:positionH>
            <wp:positionV relativeFrom="paragraph">
              <wp:posOffset>5080</wp:posOffset>
            </wp:positionV>
            <wp:extent cx="4540195" cy="4572921"/>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195" cy="4572921"/>
                    </a:xfrm>
                    <a:prstGeom prst="rect">
                      <a:avLst/>
                    </a:prstGeom>
                    <a:noFill/>
                  </pic:spPr>
                </pic:pic>
              </a:graphicData>
            </a:graphic>
            <wp14:sizeRelH relativeFrom="page">
              <wp14:pctWidth>0</wp14:pctWidth>
            </wp14:sizeRelH>
            <wp14:sizeRelV relativeFrom="page">
              <wp14:pctHeight>0</wp14:pctHeight>
            </wp14:sizeRelV>
          </wp:anchor>
        </w:drawing>
      </w:r>
    </w:p>
    <w:p w14:paraId="6743F526" w14:textId="1B188DF6" w:rsidR="002D0A48" w:rsidRPr="00A44AAA" w:rsidRDefault="002D0A48">
      <w:pPr>
        <w:pStyle w:val="GvdeMetni"/>
        <w:rPr>
          <w:rFonts w:ascii="Times New Roman" w:hAnsi="Times New Roman" w:cs="Times New Roman"/>
          <w:b/>
          <w:sz w:val="40"/>
        </w:rPr>
      </w:pPr>
    </w:p>
    <w:p w14:paraId="35209855" w14:textId="62D03BBE" w:rsidR="002D0A48" w:rsidRPr="00A44AAA" w:rsidRDefault="002D0A48">
      <w:pPr>
        <w:pStyle w:val="GvdeMetni"/>
        <w:spacing w:before="16"/>
        <w:rPr>
          <w:rFonts w:ascii="Times New Roman" w:hAnsi="Times New Roman" w:cs="Times New Roman"/>
          <w:b/>
          <w:sz w:val="40"/>
        </w:rPr>
      </w:pPr>
    </w:p>
    <w:p w14:paraId="7830C274" w14:textId="7F86F8FA"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6179AF9C" w:rsidR="002D0A48" w:rsidRPr="00A44AAA" w:rsidRDefault="002D0A48">
      <w:pPr>
        <w:rPr>
          <w:rFonts w:ascii="Times New Roman" w:hAnsi="Times New Roman" w:cs="Times New Roman"/>
        </w:rPr>
        <w:sectPr w:rsidR="002D0A48" w:rsidRPr="00A44AAA" w:rsidSect="003E04D9">
          <w:footerReference w:type="default" r:id="rId10"/>
          <w:pgSz w:w="11910" w:h="16840"/>
          <w:pgMar w:top="1920" w:right="400" w:bottom="1280" w:left="460"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sectPr>
      </w:pPr>
    </w:p>
    <w:p w14:paraId="5CA7CC53" w14:textId="77777777" w:rsidR="002D0A48" w:rsidRPr="00B61917" w:rsidRDefault="00957878">
      <w:pPr>
        <w:spacing w:before="82"/>
        <w:ind w:left="95" w:right="154"/>
        <w:jc w:val="center"/>
        <w:rPr>
          <w:rFonts w:ascii="Times New Roman" w:hAnsi="Times New Roman" w:cs="Times New Roman"/>
          <w:b/>
          <w:color w:val="FF0000"/>
        </w:rPr>
      </w:pPr>
      <w:r w:rsidRPr="00B61917">
        <w:rPr>
          <w:rFonts w:ascii="Times New Roman" w:hAnsi="Times New Roman" w:cs="Times New Roman"/>
          <w:b/>
          <w:color w:val="FF0000"/>
        </w:rPr>
        <w:lastRenderedPageBreak/>
        <w:t>Okul/Kurum</w:t>
      </w:r>
      <w:r w:rsidRPr="00B61917">
        <w:rPr>
          <w:rFonts w:ascii="Times New Roman" w:hAnsi="Times New Roman" w:cs="Times New Roman"/>
          <w:b/>
          <w:color w:val="FF0000"/>
          <w:spacing w:val="-5"/>
        </w:rPr>
        <w:t xml:space="preserve"> </w:t>
      </w:r>
      <w:r w:rsidRPr="00B61917">
        <w:rPr>
          <w:rFonts w:ascii="Times New Roman" w:hAnsi="Times New Roman" w:cs="Times New Roman"/>
          <w:b/>
          <w:color w:val="FF0000"/>
          <w:spacing w:val="-2"/>
        </w:rPr>
        <w:t>Bilgileri</w:t>
      </w:r>
    </w:p>
    <w:p w14:paraId="2C567757" w14:textId="77777777" w:rsidR="002D0A48" w:rsidRPr="00B61917" w:rsidRDefault="002D0A48">
      <w:pPr>
        <w:pStyle w:val="GvdeMetni"/>
        <w:rPr>
          <w:rFonts w:ascii="Times New Roman" w:hAnsi="Times New Roman" w:cs="Times New Roman"/>
          <w:b/>
          <w:color w:val="FF0000"/>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505C9C">
        <w:trPr>
          <w:trHeight w:val="2187"/>
        </w:trPr>
        <w:tc>
          <w:tcPr>
            <w:tcW w:w="4367" w:type="dxa"/>
            <w:gridSpan w:val="2"/>
            <w:vAlign w:val="center"/>
          </w:tcPr>
          <w:p w14:paraId="1E8B6573" w14:textId="2D017C42" w:rsidR="002D0A48" w:rsidRPr="002636CB" w:rsidRDefault="00957878" w:rsidP="00DC6D7A">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DC6D7A">
              <w:rPr>
                <w:rFonts w:ascii="Times New Roman" w:hAnsi="Times New Roman" w:cs="Times New Roman"/>
                <w:b/>
                <w:spacing w:val="-4"/>
              </w:rPr>
              <w:t xml:space="preserve"> </w:t>
            </w:r>
            <w:r w:rsidR="00DC6D7A">
              <w:rPr>
                <w:rFonts w:ascii="Times New Roman" w:hAnsi="Times New Roman" w:cs="Times New Roman"/>
                <w:b/>
                <w:spacing w:val="-2"/>
              </w:rPr>
              <w:t>BURSA</w:t>
            </w:r>
          </w:p>
        </w:tc>
        <w:tc>
          <w:tcPr>
            <w:tcW w:w="5655" w:type="dxa"/>
            <w:gridSpan w:val="2"/>
            <w:vAlign w:val="center"/>
          </w:tcPr>
          <w:p w14:paraId="64BFAF16" w14:textId="484F7BE6" w:rsidR="002D0A48" w:rsidRPr="002636CB" w:rsidRDefault="00957878" w:rsidP="00DC6D7A">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DC6D7A">
              <w:rPr>
                <w:rFonts w:ascii="Times New Roman" w:hAnsi="Times New Roman" w:cs="Times New Roman"/>
                <w:spacing w:val="-7"/>
              </w:rPr>
              <w:t>İNEGÖL</w:t>
            </w:r>
          </w:p>
        </w:tc>
      </w:tr>
      <w:tr w:rsidR="00DC6D7A" w:rsidRPr="002636CB" w14:paraId="74901D2C" w14:textId="77777777" w:rsidTr="00505C9C">
        <w:trPr>
          <w:trHeight w:val="1822"/>
        </w:trPr>
        <w:tc>
          <w:tcPr>
            <w:tcW w:w="1197" w:type="dxa"/>
            <w:vAlign w:val="center"/>
          </w:tcPr>
          <w:p w14:paraId="098E4344" w14:textId="77777777" w:rsidR="00DC6D7A" w:rsidRPr="002636CB" w:rsidRDefault="00DC6D7A" w:rsidP="00DC6D7A">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vAlign w:val="center"/>
          </w:tcPr>
          <w:p w14:paraId="398A248E" w14:textId="407732AD" w:rsidR="006855F1" w:rsidRPr="00D90C4A" w:rsidRDefault="00CF61BE" w:rsidP="006855F1">
            <w:pPr>
              <w:pStyle w:val="TableParagraph"/>
              <w:kinsoku w:val="0"/>
              <w:overflowPunct w:val="0"/>
              <w:ind w:left="97" w:right="781"/>
              <w:rPr>
                <w:rFonts w:ascii="Calibri" w:hAnsi="Calibri" w:cs="Calibri"/>
                <w:spacing w:val="-1"/>
              </w:rPr>
            </w:pPr>
            <w:proofErr w:type="spellStart"/>
            <w:r>
              <w:rPr>
                <w:rFonts w:ascii="Calibri" w:hAnsi="Calibri" w:cs="Calibri"/>
                <w:spacing w:val="-1"/>
              </w:rPr>
              <w:t>Yeniceköy</w:t>
            </w:r>
            <w:proofErr w:type="spellEnd"/>
            <w:r>
              <w:rPr>
                <w:rFonts w:ascii="Calibri" w:hAnsi="Calibri" w:cs="Calibri"/>
                <w:spacing w:val="-1"/>
              </w:rPr>
              <w:t xml:space="preserve"> Mah. Kemal Atatürk Bulvarı</w:t>
            </w:r>
            <w:r w:rsidR="006855F1" w:rsidRPr="00D90C4A">
              <w:rPr>
                <w:rFonts w:ascii="Calibri" w:hAnsi="Calibri" w:cs="Calibri"/>
                <w:spacing w:val="-1"/>
              </w:rPr>
              <w:t xml:space="preserve"> No:44</w:t>
            </w:r>
          </w:p>
          <w:p w14:paraId="31B72D05" w14:textId="3F91056E" w:rsidR="00DC6D7A" w:rsidRPr="002636CB" w:rsidRDefault="00DC6D7A" w:rsidP="00DC6D7A">
            <w:pPr>
              <w:pStyle w:val="TableParagraph"/>
              <w:spacing w:before="123"/>
              <w:ind w:left="69"/>
              <w:rPr>
                <w:rFonts w:ascii="Times New Roman" w:hAnsi="Times New Roman" w:cs="Times New Roman"/>
              </w:rPr>
            </w:pPr>
            <w:r>
              <w:rPr>
                <w:rFonts w:ascii="Times New Roman" w:hAnsi="Times New Roman" w:cs="Times New Roman"/>
                <w:spacing w:val="-2"/>
              </w:rPr>
              <w:t>İnegöl</w:t>
            </w:r>
          </w:p>
        </w:tc>
        <w:tc>
          <w:tcPr>
            <w:tcW w:w="1748" w:type="dxa"/>
            <w:vAlign w:val="center"/>
          </w:tcPr>
          <w:p w14:paraId="5B46DDD3" w14:textId="77777777" w:rsidR="00DC6D7A" w:rsidRPr="002636CB" w:rsidRDefault="00DC6D7A" w:rsidP="00DC6D7A">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vAlign w:val="center"/>
          </w:tcPr>
          <w:p w14:paraId="48B8CCA8" w14:textId="7D9A7D20" w:rsidR="00DC6D7A" w:rsidRPr="002636CB" w:rsidRDefault="006855F1" w:rsidP="00DC6D7A">
            <w:pPr>
              <w:pStyle w:val="TableParagraph"/>
              <w:rPr>
                <w:rFonts w:ascii="Times New Roman" w:hAnsi="Times New Roman" w:cs="Times New Roman"/>
              </w:rPr>
            </w:pPr>
            <w:r w:rsidRPr="008D19CE">
              <w:rPr>
                <w:sz w:val="20"/>
              </w:rPr>
              <w:t>https://</w:t>
            </w:r>
            <w:proofErr w:type="gramStart"/>
            <w:r w:rsidRPr="008D19CE">
              <w:rPr>
                <w:sz w:val="20"/>
              </w:rPr>
              <w:t>goo.gl</w:t>
            </w:r>
            <w:proofErr w:type="gramEnd"/>
            <w:r w:rsidRPr="008D19CE">
              <w:rPr>
                <w:sz w:val="20"/>
              </w:rPr>
              <w:t>/maps/5txwwoFmcBU2</w:t>
            </w:r>
          </w:p>
        </w:tc>
      </w:tr>
      <w:tr w:rsidR="00DC6D7A" w:rsidRPr="002636CB" w14:paraId="7F3222E4" w14:textId="77777777" w:rsidTr="00505C9C">
        <w:trPr>
          <w:trHeight w:val="1813"/>
        </w:trPr>
        <w:tc>
          <w:tcPr>
            <w:tcW w:w="1197" w:type="dxa"/>
            <w:vAlign w:val="center"/>
          </w:tcPr>
          <w:p w14:paraId="57BC2083" w14:textId="77777777" w:rsidR="00DC6D7A" w:rsidRPr="002636CB" w:rsidRDefault="00DC6D7A" w:rsidP="00DC6D7A">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DC6D7A" w:rsidRPr="002636CB" w:rsidRDefault="00DC6D7A" w:rsidP="00DC6D7A">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vAlign w:val="center"/>
          </w:tcPr>
          <w:p w14:paraId="6F671249" w14:textId="7A75A823" w:rsidR="00DC6D7A" w:rsidRPr="002636CB" w:rsidRDefault="006855F1" w:rsidP="00DC6D7A">
            <w:pPr>
              <w:pStyle w:val="TableParagraph"/>
              <w:spacing w:before="121"/>
              <w:ind w:left="69"/>
              <w:rPr>
                <w:rFonts w:ascii="Times New Roman" w:hAnsi="Times New Roman" w:cs="Times New Roman"/>
              </w:rPr>
            </w:pPr>
            <w:r>
              <w:rPr>
                <w:szCs w:val="24"/>
              </w:rPr>
              <w:t>0224 738 01 01</w:t>
            </w:r>
          </w:p>
        </w:tc>
        <w:tc>
          <w:tcPr>
            <w:tcW w:w="1748" w:type="dxa"/>
            <w:vAlign w:val="center"/>
          </w:tcPr>
          <w:p w14:paraId="6035637E" w14:textId="77777777" w:rsidR="00DC6D7A" w:rsidRPr="002636CB" w:rsidRDefault="00DC6D7A" w:rsidP="00DC6D7A">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vAlign w:val="center"/>
          </w:tcPr>
          <w:p w14:paraId="7B36C50B" w14:textId="77777777" w:rsidR="00DC6D7A" w:rsidRPr="002636CB" w:rsidRDefault="00DC6D7A" w:rsidP="00DC6D7A">
            <w:pPr>
              <w:pStyle w:val="TableParagraph"/>
              <w:rPr>
                <w:rFonts w:ascii="Times New Roman" w:hAnsi="Times New Roman" w:cs="Times New Roman"/>
              </w:rPr>
            </w:pPr>
          </w:p>
        </w:tc>
      </w:tr>
      <w:tr w:rsidR="00DC6D7A" w:rsidRPr="002636CB" w14:paraId="5617FFDA" w14:textId="77777777" w:rsidTr="00505C9C">
        <w:trPr>
          <w:trHeight w:val="1813"/>
        </w:trPr>
        <w:tc>
          <w:tcPr>
            <w:tcW w:w="1197" w:type="dxa"/>
            <w:vAlign w:val="center"/>
          </w:tcPr>
          <w:p w14:paraId="4171743F" w14:textId="77777777" w:rsidR="00DC6D7A" w:rsidRPr="002636CB" w:rsidRDefault="00DC6D7A" w:rsidP="00DC6D7A">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vAlign w:val="center"/>
          </w:tcPr>
          <w:p w14:paraId="3885729F" w14:textId="5F4AB2D8" w:rsidR="00DC6D7A" w:rsidRPr="002636CB" w:rsidRDefault="006855F1" w:rsidP="00DC6D7A">
            <w:pPr>
              <w:pStyle w:val="TableParagraph"/>
              <w:spacing w:before="123"/>
              <w:ind w:left="69"/>
              <w:rPr>
                <w:rFonts w:ascii="Times New Roman" w:hAnsi="Times New Roman" w:cs="Times New Roman"/>
              </w:rPr>
            </w:pPr>
            <w:r w:rsidRPr="00320273">
              <w:rPr>
                <w:bCs/>
                <w:szCs w:val="24"/>
              </w:rPr>
              <w:t>711118@meb.k12.tr</w:t>
            </w:r>
          </w:p>
        </w:tc>
        <w:tc>
          <w:tcPr>
            <w:tcW w:w="1748" w:type="dxa"/>
            <w:vAlign w:val="center"/>
          </w:tcPr>
          <w:p w14:paraId="728B2084" w14:textId="59A8BC5C" w:rsidR="00DC6D7A" w:rsidRPr="002636CB" w:rsidRDefault="00DC6D7A" w:rsidP="00DC6D7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vAlign w:val="center"/>
          </w:tcPr>
          <w:p w14:paraId="5E6B513A" w14:textId="1FD382DE" w:rsidR="00DC6D7A" w:rsidRPr="002636CB" w:rsidRDefault="006855F1" w:rsidP="00DC6D7A">
            <w:pPr>
              <w:pStyle w:val="TableParagraph"/>
              <w:spacing w:before="123"/>
              <w:ind w:left="70"/>
              <w:rPr>
                <w:rFonts w:ascii="Times New Roman" w:hAnsi="Times New Roman" w:cs="Times New Roman"/>
              </w:rPr>
            </w:pPr>
            <w:r w:rsidRPr="00842EC9">
              <w:rPr>
                <w:szCs w:val="24"/>
              </w:rPr>
              <w:t>http://yenice19mayiso.meb.k12.tr</w:t>
            </w:r>
          </w:p>
        </w:tc>
      </w:tr>
      <w:tr w:rsidR="00DC6D7A" w:rsidRPr="002636CB" w14:paraId="3D97B1AF" w14:textId="77777777" w:rsidTr="00505C9C">
        <w:trPr>
          <w:trHeight w:val="2335"/>
        </w:trPr>
        <w:tc>
          <w:tcPr>
            <w:tcW w:w="1197" w:type="dxa"/>
            <w:vAlign w:val="center"/>
          </w:tcPr>
          <w:p w14:paraId="71BF299B" w14:textId="77777777" w:rsidR="00DC6D7A" w:rsidRPr="002636CB" w:rsidRDefault="00DC6D7A" w:rsidP="00DC6D7A">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vAlign w:val="center"/>
          </w:tcPr>
          <w:p w14:paraId="4DAC103A" w14:textId="16C816D9" w:rsidR="00DC6D7A" w:rsidRPr="002636CB" w:rsidRDefault="00DC6D7A" w:rsidP="006855F1">
            <w:pPr>
              <w:pStyle w:val="TableParagraph"/>
              <w:rPr>
                <w:rFonts w:ascii="Times New Roman" w:hAnsi="Times New Roman" w:cs="Times New Roman"/>
              </w:rPr>
            </w:pPr>
            <w:r>
              <w:rPr>
                <w:rFonts w:ascii="Times New Roman" w:hAnsi="Times New Roman" w:cs="Times New Roman"/>
              </w:rPr>
              <w:t xml:space="preserve">  </w:t>
            </w:r>
            <w:r w:rsidR="006855F1">
              <w:rPr>
                <w:rFonts w:ascii="Times New Roman" w:hAnsi="Times New Roman" w:cs="Times New Roman"/>
              </w:rPr>
              <w:t>711118</w:t>
            </w:r>
          </w:p>
        </w:tc>
        <w:tc>
          <w:tcPr>
            <w:tcW w:w="1748" w:type="dxa"/>
            <w:vAlign w:val="center"/>
          </w:tcPr>
          <w:p w14:paraId="5CF750B8" w14:textId="77777777" w:rsidR="00DC6D7A" w:rsidRPr="002636CB" w:rsidRDefault="00DC6D7A" w:rsidP="00DC6D7A">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vAlign w:val="center"/>
          </w:tcPr>
          <w:p w14:paraId="16E07FE8" w14:textId="33BB95D9" w:rsidR="00DC6D7A" w:rsidRPr="002636CB" w:rsidRDefault="006855F1" w:rsidP="006855F1">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Normal 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3E04D9">
          <w:pgSz w:w="11910" w:h="16840"/>
          <w:pgMar w:top="1920" w:right="400" w:bottom="1280" w:left="460"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sectPr>
      </w:pPr>
    </w:p>
    <w:p w14:paraId="171351FC" w14:textId="5BC54DF3" w:rsidR="00055777" w:rsidRDefault="00055777" w:rsidP="00E5068C">
      <w:pPr>
        <w:pStyle w:val="Balk1"/>
        <w:rPr>
          <w:color w:val="FF0000"/>
          <w:spacing w:val="-2"/>
        </w:rPr>
      </w:pPr>
      <w:bookmarkStart w:id="0" w:name="_Toc166230117"/>
      <w:r w:rsidRPr="00B61917">
        <w:rPr>
          <w:color w:val="FF0000"/>
          <w:spacing w:val="-2"/>
        </w:rPr>
        <w:lastRenderedPageBreak/>
        <w:t>SUNUŞ</w:t>
      </w:r>
      <w:bookmarkEnd w:id="0"/>
    </w:p>
    <w:p w14:paraId="3B4C3AA5" w14:textId="77777777" w:rsidR="00E5068C" w:rsidRPr="00E5068C" w:rsidRDefault="00E5068C" w:rsidP="00E5068C">
      <w:pPr>
        <w:pStyle w:val="Balk1"/>
        <w:rPr>
          <w:color w:val="FF0000"/>
        </w:rPr>
      </w:pPr>
    </w:p>
    <w:p w14:paraId="0B94DAFB" w14:textId="0AF5E5F5" w:rsidR="00162AB7" w:rsidRPr="007C7BA5" w:rsidRDefault="00F353D3" w:rsidP="00162AB7">
      <w:r w:rsidRPr="00CF5E61">
        <w:rPr>
          <w:noProof/>
          <w:lang w:eastAsia="tr-TR"/>
        </w:rPr>
        <w:drawing>
          <wp:inline distT="0" distB="0" distL="0" distR="0" wp14:anchorId="72E26083" wp14:editId="1065B925">
            <wp:extent cx="5762625" cy="32670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20140520_09043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2625" cy="3267075"/>
                    </a:xfrm>
                    <a:prstGeom prst="rect">
                      <a:avLst/>
                    </a:prstGeom>
                    <a:noFill/>
                    <a:ln>
                      <a:noFill/>
                    </a:ln>
                  </pic:spPr>
                </pic:pic>
              </a:graphicData>
            </a:graphic>
          </wp:inline>
        </w:drawing>
      </w:r>
    </w:p>
    <w:p w14:paraId="6A320148" w14:textId="77777777" w:rsidR="00E5068C" w:rsidRPr="001E186A" w:rsidRDefault="00E5068C" w:rsidP="00E5068C">
      <w:pPr>
        <w:pStyle w:val="AralkYok"/>
        <w:spacing w:line="276" w:lineRule="auto"/>
        <w:ind w:firstLine="708"/>
        <w:jc w:val="both"/>
        <w:rPr>
          <w:rFonts w:ascii="Times New Roman" w:hAnsi="Times New Roman"/>
        </w:rPr>
      </w:pPr>
      <w:r w:rsidRPr="001E186A">
        <w:rPr>
          <w:rFonts w:ascii="Times New Roman" w:hAnsi="Times New Roman"/>
        </w:rPr>
        <w:t>“Eğitimdir ki bir milleti ya hür, bağımsız, şanlı, yüksek bir topluluk halinde yaşatır; ya da milleti esaret ve sefalete terk eder.”</w:t>
      </w:r>
    </w:p>
    <w:p w14:paraId="1B682018" w14:textId="77777777" w:rsidR="00E5068C" w:rsidRPr="001E186A" w:rsidRDefault="00E5068C" w:rsidP="00E5068C">
      <w:pPr>
        <w:pStyle w:val="AralkYok"/>
        <w:spacing w:line="276" w:lineRule="auto"/>
        <w:jc w:val="both"/>
        <w:rPr>
          <w:rFonts w:ascii="Times New Roman" w:hAnsi="Times New Roman"/>
        </w:rPr>
      </w:pPr>
      <w:r w:rsidRPr="001E186A">
        <w:rPr>
          <w:rFonts w:ascii="Times New Roman" w:hAnsi="Times New Roman"/>
        </w:rPr>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Yenic</w:t>
      </w:r>
      <w:r>
        <w:rPr>
          <w:rFonts w:ascii="Times New Roman" w:hAnsi="Times New Roman"/>
        </w:rPr>
        <w:t>e 19 Mayıs Ortaokulu olarak 2024-2028</w:t>
      </w:r>
      <w:r w:rsidRPr="001E186A">
        <w:rPr>
          <w:rFonts w:ascii="Times New Roman" w:hAnsi="Times New Roman"/>
        </w:rPr>
        <w:t xml:space="preserve"> yılları arasında hedeflerimizi belirleyerek bu alanda çalışmalarımıza hız vereceğiz.</w:t>
      </w:r>
    </w:p>
    <w:p w14:paraId="04A3F2A4" w14:textId="77777777" w:rsidR="00E5068C" w:rsidRPr="001E186A" w:rsidRDefault="00E5068C" w:rsidP="00E5068C">
      <w:pPr>
        <w:pStyle w:val="AralkYok"/>
        <w:spacing w:line="276" w:lineRule="auto"/>
        <w:ind w:firstLine="708"/>
        <w:jc w:val="both"/>
        <w:rPr>
          <w:rFonts w:ascii="Times New Roman" w:hAnsi="Times New Roman"/>
        </w:rPr>
      </w:pPr>
      <w:r w:rsidRPr="001E186A">
        <w:rPr>
          <w:rFonts w:ascii="Times New Roman" w:hAnsi="Times New Roman"/>
        </w:rPr>
        <w:t>Yenice 19 Mayıs Ortaokulu olarak bizler bilgi toplumunun gün geçtikçe artan bilgi arayışını karşılayabilmek için eğitim, öğretim, topluma hizmet görevlerimizi arttırmak istemekteyiz. Var olan değerlerimiz doğrultusunda dürüst, tarafsız, adil, sevgi dolu, iletişime acık, çözüm üreten, yenilikçi, önce insan anlayışına sahip bireyler yetiştirmek bizim temel hedefimizdir.</w:t>
      </w:r>
      <w:r>
        <w:rPr>
          <w:rFonts w:ascii="Times New Roman" w:hAnsi="Times New Roman"/>
        </w:rPr>
        <w:t xml:space="preserve"> </w:t>
      </w:r>
      <w:r w:rsidRPr="001E186A">
        <w:rPr>
          <w:rFonts w:ascii="Times New Roman" w:hAnsi="Times New Roman"/>
        </w:rPr>
        <w:t xml:space="preserve">Yenice 19 Mayıs Ortaokulu stratejik planlama çalışmasına önce durum tespiti, yani okulun GZFT (SWOT) analizi yapılarak başlanmıştır. GZFT analizi tüm idari personelin ve öğretmenlerin katılımıyla uzun suren bir çalışma sonucu ilk seklini almış, varılan genel sonuçların sadeleştirilmesi ise Okul yönetimi ile öğretmenlerden den oluşan beş kişilik bir kurul tarafından yapılmıştır. Daha sonra GZFT sonuçlarına göre stratejik planlama aşamasına geçilmiştir. Bu süreçte okulun amaçları, hedefleri, hedeflere ulaşmak için gerekli stratejiler, eylem planı ve sonuçta </w:t>
      </w:r>
      <w:proofErr w:type="spellStart"/>
      <w:r w:rsidRPr="001E186A">
        <w:rPr>
          <w:rFonts w:ascii="Times New Roman" w:hAnsi="Times New Roman"/>
        </w:rPr>
        <w:t>basarı</w:t>
      </w:r>
      <w:proofErr w:type="spellEnd"/>
      <w:r w:rsidRPr="001E186A">
        <w:rPr>
          <w:rFonts w:ascii="Times New Roman" w:hAnsi="Times New Roman"/>
        </w:rPr>
        <w:t xml:space="preserve"> veya başarısızlığın göstergeleri ortaya TEMA olmuştur. Denilebilir ki GZFT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revizyonlar yapılacaktır.</w:t>
      </w:r>
      <w:r>
        <w:rPr>
          <w:rFonts w:ascii="Times New Roman" w:hAnsi="Times New Roman"/>
        </w:rPr>
        <w:t xml:space="preserve"> </w:t>
      </w:r>
      <w:r w:rsidRPr="001E186A">
        <w:rPr>
          <w:rFonts w:ascii="Times New Roman" w:hAnsi="Times New Roman"/>
        </w:rPr>
        <w:t>Yenice 19 Mayıs Ortaokul</w:t>
      </w:r>
      <w:r>
        <w:rPr>
          <w:rFonts w:ascii="Times New Roman" w:hAnsi="Times New Roman"/>
        </w:rPr>
        <w:t>u Stratejik Planı (2024-2028</w:t>
      </w:r>
      <w:r w:rsidRPr="001E186A">
        <w:rPr>
          <w:rFonts w:ascii="Times New Roman" w:hAnsi="Times New Roman"/>
        </w:rPr>
        <w:t>)’te belirtilen amaç ve hedeflere ulaşmamızın, okulumuzun gelişme ve kurumsallaşma süreçlerine önemli katkılar sağlayacağına inanmaktayız.</w:t>
      </w:r>
      <w:r>
        <w:rPr>
          <w:rFonts w:ascii="Times New Roman" w:hAnsi="Times New Roman"/>
        </w:rPr>
        <w:t xml:space="preserve"> </w:t>
      </w:r>
      <w:r w:rsidRPr="001E186A">
        <w:rPr>
          <w:rFonts w:ascii="Times New Roman" w:hAnsi="Times New Roman"/>
        </w:rPr>
        <w:t xml:space="preserve">Planın hazırlanmasında emeği geçen öğretmen, öğrenci, velilerimize, Okul Gelişim Yönetim </w:t>
      </w:r>
      <w:proofErr w:type="spellStart"/>
      <w:r w:rsidRPr="001E186A">
        <w:rPr>
          <w:rFonts w:ascii="Times New Roman" w:hAnsi="Times New Roman"/>
        </w:rPr>
        <w:t>Ekibi’ne</w:t>
      </w:r>
      <w:proofErr w:type="spellEnd"/>
      <w:r w:rsidRPr="001E186A">
        <w:rPr>
          <w:rFonts w:ascii="Times New Roman" w:hAnsi="Times New Roman"/>
        </w:rPr>
        <w:t xml:space="preserve"> teşekkür ederim.                                                                      </w:t>
      </w:r>
      <w:r w:rsidRPr="001E186A">
        <w:rPr>
          <w:b/>
          <w:bCs/>
        </w:rPr>
        <w:t xml:space="preserve"> </w:t>
      </w:r>
    </w:p>
    <w:p w14:paraId="20A040B7" w14:textId="77777777" w:rsidR="00E5068C" w:rsidRPr="0093254E" w:rsidRDefault="00E5068C" w:rsidP="00E5068C">
      <w:pPr>
        <w:pStyle w:val="AralkYok"/>
        <w:ind w:firstLine="708"/>
        <w:jc w:val="both"/>
        <w:rPr>
          <w:rFonts w:ascii="Times New Roman" w:hAnsi="Times New Roman"/>
          <w:sz w:val="24"/>
        </w:rPr>
      </w:pPr>
    </w:p>
    <w:p w14:paraId="3EDF7CBB" w14:textId="77777777" w:rsidR="00E5068C" w:rsidRDefault="00E5068C" w:rsidP="00E5068C">
      <w:pPr>
        <w:pStyle w:val="AralkYok"/>
      </w:pPr>
    </w:p>
    <w:p w14:paraId="1EC0DA04" w14:textId="6548CB6B" w:rsidR="00E5068C" w:rsidRPr="00417A65" w:rsidRDefault="00E5068C" w:rsidP="00E5068C">
      <w:pPr>
        <w:pStyle w:val="AralkYok"/>
        <w:ind w:left="4248" w:firstLine="708"/>
        <w:rPr>
          <w:b/>
        </w:rPr>
      </w:pPr>
      <w:r w:rsidRPr="00417A65">
        <w:rPr>
          <w:b/>
        </w:rPr>
        <w:t xml:space="preserve">                </w:t>
      </w:r>
      <w:r>
        <w:rPr>
          <w:b/>
        </w:rPr>
        <w:t xml:space="preserve">                   </w:t>
      </w:r>
      <w:r w:rsidRPr="00417A65">
        <w:rPr>
          <w:b/>
        </w:rPr>
        <w:t xml:space="preserve"> </w:t>
      </w:r>
      <w:r>
        <w:rPr>
          <w:b/>
        </w:rPr>
        <w:t>Ünal EMİRBİLEK</w:t>
      </w:r>
    </w:p>
    <w:p w14:paraId="67789B40" w14:textId="010D5CC9" w:rsidR="00E5068C" w:rsidRDefault="00E5068C" w:rsidP="00E5068C">
      <w:pPr>
        <w:pStyle w:val="AralkYok"/>
        <w:ind w:firstLine="708"/>
        <w:jc w:val="both"/>
        <w:rPr>
          <w:b/>
        </w:rPr>
      </w:pPr>
      <w:r w:rsidRPr="00417A65">
        <w:rPr>
          <w:b/>
        </w:rPr>
        <w:t xml:space="preserve">                                                  </w:t>
      </w:r>
      <w:r>
        <w:rPr>
          <w:b/>
        </w:rPr>
        <w:t xml:space="preserve">                                                                  </w:t>
      </w:r>
      <w:r w:rsidRPr="00417A65">
        <w:rPr>
          <w:b/>
        </w:rPr>
        <w:t>Okul Müdürü</w:t>
      </w:r>
    </w:p>
    <w:p w14:paraId="290AAEAC" w14:textId="77777777" w:rsidR="00704787" w:rsidRDefault="00704787">
      <w:pPr>
        <w:rPr>
          <w:rFonts w:ascii="Times New Roman" w:hAnsi="Times New Roman" w:cs="Times New Roman"/>
          <w:b/>
          <w:bCs/>
          <w:color w:val="FF0000"/>
          <w:sz w:val="28"/>
          <w:szCs w:val="28"/>
        </w:rPr>
      </w:pPr>
    </w:p>
    <w:p w14:paraId="5BF00470" w14:textId="77777777" w:rsidR="00704787" w:rsidRDefault="00704787">
      <w:pPr>
        <w:rPr>
          <w:rFonts w:ascii="Times New Roman" w:hAnsi="Times New Roman" w:cs="Times New Roman"/>
          <w:b/>
          <w:bCs/>
          <w:color w:val="FF0000"/>
          <w:sz w:val="28"/>
          <w:szCs w:val="28"/>
        </w:rPr>
      </w:pPr>
    </w:p>
    <w:p w14:paraId="0C35459E" w14:textId="44B7D841" w:rsidR="00B4215A" w:rsidRPr="00B61917" w:rsidRDefault="00B4215A">
      <w:pPr>
        <w:rPr>
          <w:rFonts w:ascii="Times New Roman" w:hAnsi="Times New Roman" w:cs="Times New Roman"/>
          <w:b/>
          <w:bCs/>
          <w:color w:val="FF0000"/>
          <w:sz w:val="28"/>
          <w:szCs w:val="28"/>
        </w:rPr>
      </w:pPr>
      <w:r w:rsidRPr="00B61917">
        <w:rPr>
          <w:rFonts w:ascii="Times New Roman" w:hAnsi="Times New Roman" w:cs="Times New Roman"/>
          <w:b/>
          <w:bCs/>
          <w:color w:val="FF0000"/>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2B9BD4E0" w14:textId="1E349A65" w:rsidR="00E3511E"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6230117" w:history="1">
            <w:r w:rsidR="00E3511E" w:rsidRPr="004D7A8D">
              <w:rPr>
                <w:rStyle w:val="Kpr"/>
                <w:noProof/>
                <w:spacing w:val="-2"/>
              </w:rPr>
              <w:t>SUNUŞ</w:t>
            </w:r>
            <w:r w:rsidR="00E3511E">
              <w:rPr>
                <w:noProof/>
                <w:webHidden/>
              </w:rPr>
              <w:tab/>
            </w:r>
            <w:r w:rsidR="00E3511E">
              <w:rPr>
                <w:noProof/>
                <w:webHidden/>
              </w:rPr>
              <w:fldChar w:fldCharType="begin"/>
            </w:r>
            <w:r w:rsidR="00E3511E">
              <w:rPr>
                <w:noProof/>
                <w:webHidden/>
              </w:rPr>
              <w:instrText xml:space="preserve"> PAGEREF _Toc166230117 \h </w:instrText>
            </w:r>
            <w:r w:rsidR="00E3511E">
              <w:rPr>
                <w:noProof/>
                <w:webHidden/>
              </w:rPr>
            </w:r>
            <w:r w:rsidR="00E3511E">
              <w:rPr>
                <w:noProof/>
                <w:webHidden/>
              </w:rPr>
              <w:fldChar w:fldCharType="separate"/>
            </w:r>
            <w:r w:rsidR="00DA5AB0">
              <w:rPr>
                <w:noProof/>
                <w:webHidden/>
              </w:rPr>
              <w:t>4</w:t>
            </w:r>
            <w:r w:rsidR="00E3511E">
              <w:rPr>
                <w:noProof/>
                <w:webHidden/>
              </w:rPr>
              <w:fldChar w:fldCharType="end"/>
            </w:r>
          </w:hyperlink>
        </w:p>
        <w:p w14:paraId="14426ED8" w14:textId="1441B5B5" w:rsidR="00E3511E" w:rsidRDefault="00B8683F">
          <w:pPr>
            <w:pStyle w:val="T1"/>
            <w:tabs>
              <w:tab w:val="right" w:leader="dot" w:pos="9062"/>
            </w:tabs>
            <w:rPr>
              <w:rFonts w:asciiTheme="minorHAnsi" w:eastAsiaTheme="minorEastAsia" w:hAnsiTheme="minorHAnsi" w:cstheme="minorBidi"/>
              <w:noProof/>
              <w:lang w:eastAsia="tr-TR"/>
            </w:rPr>
          </w:pPr>
          <w:hyperlink w:anchor="_Toc166230118" w:history="1">
            <w:r w:rsidR="00E3511E" w:rsidRPr="004D7A8D">
              <w:rPr>
                <w:rStyle w:val="Kpr"/>
                <w:noProof/>
              </w:rPr>
              <w:t>1. GİRİŞ VE STRATEJİK PLANIN HAZIRLIK SÜRECİ</w:t>
            </w:r>
            <w:r w:rsidR="00E3511E">
              <w:rPr>
                <w:noProof/>
                <w:webHidden/>
              </w:rPr>
              <w:tab/>
            </w:r>
            <w:r w:rsidR="00E3511E">
              <w:rPr>
                <w:noProof/>
                <w:webHidden/>
              </w:rPr>
              <w:fldChar w:fldCharType="begin"/>
            </w:r>
            <w:r w:rsidR="00E3511E">
              <w:rPr>
                <w:noProof/>
                <w:webHidden/>
              </w:rPr>
              <w:instrText xml:space="preserve"> PAGEREF _Toc166230118 \h </w:instrText>
            </w:r>
            <w:r w:rsidR="00E3511E">
              <w:rPr>
                <w:noProof/>
                <w:webHidden/>
              </w:rPr>
            </w:r>
            <w:r w:rsidR="00E3511E">
              <w:rPr>
                <w:noProof/>
                <w:webHidden/>
              </w:rPr>
              <w:fldChar w:fldCharType="separate"/>
            </w:r>
            <w:r w:rsidR="00DA5AB0">
              <w:rPr>
                <w:noProof/>
                <w:webHidden/>
              </w:rPr>
              <w:t>7</w:t>
            </w:r>
            <w:r w:rsidR="00E3511E">
              <w:rPr>
                <w:noProof/>
                <w:webHidden/>
              </w:rPr>
              <w:fldChar w:fldCharType="end"/>
            </w:r>
          </w:hyperlink>
        </w:p>
        <w:p w14:paraId="53A3034C" w14:textId="567C3417" w:rsidR="00E3511E" w:rsidRDefault="00B8683F">
          <w:pPr>
            <w:pStyle w:val="T2"/>
            <w:tabs>
              <w:tab w:val="right" w:leader="dot" w:pos="9062"/>
            </w:tabs>
            <w:rPr>
              <w:rFonts w:asciiTheme="minorHAnsi" w:eastAsiaTheme="minorEastAsia" w:hAnsiTheme="minorHAnsi" w:cstheme="minorBidi"/>
              <w:noProof/>
              <w:lang w:eastAsia="tr-TR"/>
            </w:rPr>
          </w:pPr>
          <w:hyperlink w:anchor="_Toc166230119" w:history="1">
            <w:r w:rsidR="00E3511E" w:rsidRPr="004D7A8D">
              <w:rPr>
                <w:rStyle w:val="Kpr"/>
                <w:noProof/>
              </w:rPr>
              <w:t>1.1 Strateji Geliştirme Kurulu ve Stratejik Plan Ekibi</w:t>
            </w:r>
            <w:r w:rsidR="00E3511E">
              <w:rPr>
                <w:noProof/>
                <w:webHidden/>
              </w:rPr>
              <w:tab/>
            </w:r>
            <w:r w:rsidR="00E3511E">
              <w:rPr>
                <w:noProof/>
                <w:webHidden/>
              </w:rPr>
              <w:fldChar w:fldCharType="begin"/>
            </w:r>
            <w:r w:rsidR="00E3511E">
              <w:rPr>
                <w:noProof/>
                <w:webHidden/>
              </w:rPr>
              <w:instrText xml:space="preserve"> PAGEREF _Toc166230119 \h </w:instrText>
            </w:r>
            <w:r w:rsidR="00E3511E">
              <w:rPr>
                <w:noProof/>
                <w:webHidden/>
              </w:rPr>
            </w:r>
            <w:r w:rsidR="00E3511E">
              <w:rPr>
                <w:noProof/>
                <w:webHidden/>
              </w:rPr>
              <w:fldChar w:fldCharType="separate"/>
            </w:r>
            <w:r w:rsidR="00DA5AB0">
              <w:rPr>
                <w:noProof/>
                <w:webHidden/>
              </w:rPr>
              <w:t>7</w:t>
            </w:r>
            <w:r w:rsidR="00E3511E">
              <w:rPr>
                <w:noProof/>
                <w:webHidden/>
              </w:rPr>
              <w:fldChar w:fldCharType="end"/>
            </w:r>
          </w:hyperlink>
        </w:p>
        <w:p w14:paraId="2FC2689B" w14:textId="3FFA4DCE" w:rsidR="00E3511E" w:rsidRDefault="00B8683F">
          <w:pPr>
            <w:pStyle w:val="T2"/>
            <w:tabs>
              <w:tab w:val="right" w:leader="dot" w:pos="9062"/>
            </w:tabs>
            <w:rPr>
              <w:rFonts w:asciiTheme="minorHAnsi" w:eastAsiaTheme="minorEastAsia" w:hAnsiTheme="minorHAnsi" w:cstheme="minorBidi"/>
              <w:noProof/>
              <w:lang w:eastAsia="tr-TR"/>
            </w:rPr>
          </w:pPr>
          <w:hyperlink w:anchor="_Toc166230120" w:history="1">
            <w:r w:rsidR="00E3511E" w:rsidRPr="004D7A8D">
              <w:rPr>
                <w:rStyle w:val="Kpr"/>
                <w:noProof/>
              </w:rPr>
              <w:t>1.2 Planlama Süreci</w:t>
            </w:r>
            <w:r w:rsidR="00E3511E">
              <w:rPr>
                <w:noProof/>
                <w:webHidden/>
              </w:rPr>
              <w:tab/>
            </w:r>
            <w:r w:rsidR="00E3511E">
              <w:rPr>
                <w:noProof/>
                <w:webHidden/>
              </w:rPr>
              <w:fldChar w:fldCharType="begin"/>
            </w:r>
            <w:r w:rsidR="00E3511E">
              <w:rPr>
                <w:noProof/>
                <w:webHidden/>
              </w:rPr>
              <w:instrText xml:space="preserve"> PAGEREF _Toc166230120 \h </w:instrText>
            </w:r>
            <w:r w:rsidR="00E3511E">
              <w:rPr>
                <w:noProof/>
                <w:webHidden/>
              </w:rPr>
            </w:r>
            <w:r w:rsidR="00E3511E">
              <w:rPr>
                <w:noProof/>
                <w:webHidden/>
              </w:rPr>
              <w:fldChar w:fldCharType="separate"/>
            </w:r>
            <w:r w:rsidR="00DA5AB0">
              <w:rPr>
                <w:noProof/>
                <w:webHidden/>
              </w:rPr>
              <w:t>7</w:t>
            </w:r>
            <w:r w:rsidR="00E3511E">
              <w:rPr>
                <w:noProof/>
                <w:webHidden/>
              </w:rPr>
              <w:fldChar w:fldCharType="end"/>
            </w:r>
          </w:hyperlink>
        </w:p>
        <w:p w14:paraId="5033CEA9" w14:textId="6E62266B" w:rsidR="00E3511E" w:rsidRDefault="00B8683F">
          <w:pPr>
            <w:pStyle w:val="T1"/>
            <w:tabs>
              <w:tab w:val="right" w:leader="dot" w:pos="9062"/>
            </w:tabs>
            <w:rPr>
              <w:rFonts w:asciiTheme="minorHAnsi" w:eastAsiaTheme="minorEastAsia" w:hAnsiTheme="minorHAnsi" w:cstheme="minorBidi"/>
              <w:noProof/>
              <w:lang w:eastAsia="tr-TR"/>
            </w:rPr>
          </w:pPr>
          <w:hyperlink w:anchor="_Toc166230121" w:history="1">
            <w:r w:rsidR="00E3511E" w:rsidRPr="004D7A8D">
              <w:rPr>
                <w:rStyle w:val="Kpr"/>
                <w:noProof/>
              </w:rPr>
              <w:t>2. DURUM ANALİZİ</w:t>
            </w:r>
            <w:r w:rsidR="00E3511E">
              <w:rPr>
                <w:noProof/>
                <w:webHidden/>
              </w:rPr>
              <w:tab/>
            </w:r>
            <w:r w:rsidR="00E3511E">
              <w:rPr>
                <w:noProof/>
                <w:webHidden/>
              </w:rPr>
              <w:fldChar w:fldCharType="begin"/>
            </w:r>
            <w:r w:rsidR="00E3511E">
              <w:rPr>
                <w:noProof/>
                <w:webHidden/>
              </w:rPr>
              <w:instrText xml:space="preserve"> PAGEREF _Toc166230121 \h </w:instrText>
            </w:r>
            <w:r w:rsidR="00E3511E">
              <w:rPr>
                <w:noProof/>
                <w:webHidden/>
              </w:rPr>
            </w:r>
            <w:r w:rsidR="00E3511E">
              <w:rPr>
                <w:noProof/>
                <w:webHidden/>
              </w:rPr>
              <w:fldChar w:fldCharType="separate"/>
            </w:r>
            <w:r w:rsidR="00DA5AB0">
              <w:rPr>
                <w:noProof/>
                <w:webHidden/>
              </w:rPr>
              <w:t>9</w:t>
            </w:r>
            <w:r w:rsidR="00E3511E">
              <w:rPr>
                <w:noProof/>
                <w:webHidden/>
              </w:rPr>
              <w:fldChar w:fldCharType="end"/>
            </w:r>
          </w:hyperlink>
        </w:p>
        <w:p w14:paraId="6E8C06C1" w14:textId="3B38BD6B" w:rsidR="00E3511E" w:rsidRDefault="00B8683F">
          <w:pPr>
            <w:pStyle w:val="T2"/>
            <w:tabs>
              <w:tab w:val="right" w:leader="dot" w:pos="9062"/>
            </w:tabs>
            <w:rPr>
              <w:rFonts w:asciiTheme="minorHAnsi" w:eastAsiaTheme="minorEastAsia" w:hAnsiTheme="minorHAnsi" w:cstheme="minorBidi"/>
              <w:noProof/>
              <w:lang w:eastAsia="tr-TR"/>
            </w:rPr>
          </w:pPr>
          <w:hyperlink w:anchor="_Toc166230122" w:history="1">
            <w:r w:rsidR="00E3511E" w:rsidRPr="004D7A8D">
              <w:rPr>
                <w:rStyle w:val="Kpr"/>
                <w:noProof/>
              </w:rPr>
              <w:t>2.1 Kurumsal Tarihçe</w:t>
            </w:r>
            <w:r w:rsidR="00E3511E">
              <w:rPr>
                <w:noProof/>
                <w:webHidden/>
              </w:rPr>
              <w:tab/>
            </w:r>
            <w:r w:rsidR="00E3511E">
              <w:rPr>
                <w:noProof/>
                <w:webHidden/>
              </w:rPr>
              <w:fldChar w:fldCharType="begin"/>
            </w:r>
            <w:r w:rsidR="00E3511E">
              <w:rPr>
                <w:noProof/>
                <w:webHidden/>
              </w:rPr>
              <w:instrText xml:space="preserve"> PAGEREF _Toc166230122 \h </w:instrText>
            </w:r>
            <w:r w:rsidR="00E3511E">
              <w:rPr>
                <w:noProof/>
                <w:webHidden/>
              </w:rPr>
            </w:r>
            <w:r w:rsidR="00E3511E">
              <w:rPr>
                <w:noProof/>
                <w:webHidden/>
              </w:rPr>
              <w:fldChar w:fldCharType="separate"/>
            </w:r>
            <w:r w:rsidR="00DA5AB0">
              <w:rPr>
                <w:noProof/>
                <w:webHidden/>
              </w:rPr>
              <w:t>10</w:t>
            </w:r>
            <w:r w:rsidR="00E3511E">
              <w:rPr>
                <w:noProof/>
                <w:webHidden/>
              </w:rPr>
              <w:fldChar w:fldCharType="end"/>
            </w:r>
          </w:hyperlink>
        </w:p>
        <w:p w14:paraId="0CEC0065" w14:textId="23983EAE" w:rsidR="00E3511E" w:rsidRDefault="00B8683F">
          <w:pPr>
            <w:pStyle w:val="T2"/>
            <w:tabs>
              <w:tab w:val="right" w:leader="dot" w:pos="9062"/>
            </w:tabs>
            <w:rPr>
              <w:rFonts w:asciiTheme="minorHAnsi" w:eastAsiaTheme="minorEastAsia" w:hAnsiTheme="minorHAnsi" w:cstheme="minorBidi"/>
              <w:noProof/>
              <w:lang w:eastAsia="tr-TR"/>
            </w:rPr>
          </w:pPr>
          <w:hyperlink w:anchor="_Toc166230123" w:history="1">
            <w:r w:rsidR="00E3511E" w:rsidRPr="004D7A8D">
              <w:rPr>
                <w:rStyle w:val="Kpr"/>
                <w:noProof/>
              </w:rPr>
              <w:t>2.3 Mevzuat Analizi</w:t>
            </w:r>
            <w:r w:rsidR="00E3511E">
              <w:rPr>
                <w:noProof/>
                <w:webHidden/>
              </w:rPr>
              <w:tab/>
            </w:r>
            <w:r w:rsidR="00E3511E">
              <w:rPr>
                <w:noProof/>
                <w:webHidden/>
              </w:rPr>
              <w:fldChar w:fldCharType="begin"/>
            </w:r>
            <w:r w:rsidR="00E3511E">
              <w:rPr>
                <w:noProof/>
                <w:webHidden/>
              </w:rPr>
              <w:instrText xml:space="preserve"> PAGEREF _Toc166230123 \h </w:instrText>
            </w:r>
            <w:r w:rsidR="00E3511E">
              <w:rPr>
                <w:noProof/>
                <w:webHidden/>
              </w:rPr>
            </w:r>
            <w:r w:rsidR="00E3511E">
              <w:rPr>
                <w:noProof/>
                <w:webHidden/>
              </w:rPr>
              <w:fldChar w:fldCharType="separate"/>
            </w:r>
            <w:r w:rsidR="00DA5AB0">
              <w:rPr>
                <w:noProof/>
                <w:webHidden/>
              </w:rPr>
              <w:t>12</w:t>
            </w:r>
            <w:r w:rsidR="00E3511E">
              <w:rPr>
                <w:noProof/>
                <w:webHidden/>
              </w:rPr>
              <w:fldChar w:fldCharType="end"/>
            </w:r>
          </w:hyperlink>
        </w:p>
        <w:p w14:paraId="54D7D3EB" w14:textId="570C09C9" w:rsidR="00E3511E" w:rsidRDefault="00B8683F">
          <w:pPr>
            <w:pStyle w:val="T2"/>
            <w:tabs>
              <w:tab w:val="right" w:leader="dot" w:pos="9062"/>
            </w:tabs>
            <w:rPr>
              <w:rFonts w:asciiTheme="minorHAnsi" w:eastAsiaTheme="minorEastAsia" w:hAnsiTheme="minorHAnsi" w:cstheme="minorBidi"/>
              <w:noProof/>
              <w:lang w:eastAsia="tr-TR"/>
            </w:rPr>
          </w:pPr>
          <w:hyperlink w:anchor="_Toc166230124" w:history="1">
            <w:r w:rsidR="00E3511E" w:rsidRPr="004D7A8D">
              <w:rPr>
                <w:rStyle w:val="Kpr"/>
                <w:noProof/>
              </w:rPr>
              <w:t>2.4 Üst Politika Belgeleri Analizi</w:t>
            </w:r>
            <w:r w:rsidR="00E3511E">
              <w:rPr>
                <w:noProof/>
                <w:webHidden/>
              </w:rPr>
              <w:tab/>
            </w:r>
            <w:r w:rsidR="00E3511E">
              <w:rPr>
                <w:noProof/>
                <w:webHidden/>
              </w:rPr>
              <w:fldChar w:fldCharType="begin"/>
            </w:r>
            <w:r w:rsidR="00E3511E">
              <w:rPr>
                <w:noProof/>
                <w:webHidden/>
              </w:rPr>
              <w:instrText xml:space="preserve"> PAGEREF _Toc166230124 \h </w:instrText>
            </w:r>
            <w:r w:rsidR="00E3511E">
              <w:rPr>
                <w:noProof/>
                <w:webHidden/>
              </w:rPr>
            </w:r>
            <w:r w:rsidR="00E3511E">
              <w:rPr>
                <w:noProof/>
                <w:webHidden/>
              </w:rPr>
              <w:fldChar w:fldCharType="separate"/>
            </w:r>
            <w:r w:rsidR="00DA5AB0">
              <w:rPr>
                <w:noProof/>
                <w:webHidden/>
              </w:rPr>
              <w:t>15</w:t>
            </w:r>
            <w:r w:rsidR="00E3511E">
              <w:rPr>
                <w:noProof/>
                <w:webHidden/>
              </w:rPr>
              <w:fldChar w:fldCharType="end"/>
            </w:r>
          </w:hyperlink>
        </w:p>
        <w:p w14:paraId="76E9C52B" w14:textId="4E080334" w:rsidR="00E3511E" w:rsidRDefault="00B8683F">
          <w:pPr>
            <w:pStyle w:val="T2"/>
            <w:tabs>
              <w:tab w:val="right" w:leader="dot" w:pos="9062"/>
            </w:tabs>
            <w:rPr>
              <w:rFonts w:asciiTheme="minorHAnsi" w:eastAsiaTheme="minorEastAsia" w:hAnsiTheme="minorHAnsi" w:cstheme="minorBidi"/>
              <w:noProof/>
              <w:lang w:eastAsia="tr-TR"/>
            </w:rPr>
          </w:pPr>
          <w:hyperlink w:anchor="_Toc166230125" w:history="1">
            <w:r w:rsidR="00E3511E" w:rsidRPr="004D7A8D">
              <w:rPr>
                <w:rStyle w:val="Kpr"/>
                <w:noProof/>
              </w:rPr>
              <w:t>2.5 Faaliyet Alanları ile Ürün/Hizmetlerin Belirlenmesi</w:t>
            </w:r>
            <w:r w:rsidR="00E3511E">
              <w:rPr>
                <w:noProof/>
                <w:webHidden/>
              </w:rPr>
              <w:tab/>
            </w:r>
            <w:r w:rsidR="00E3511E">
              <w:rPr>
                <w:noProof/>
                <w:webHidden/>
              </w:rPr>
              <w:fldChar w:fldCharType="begin"/>
            </w:r>
            <w:r w:rsidR="00E3511E">
              <w:rPr>
                <w:noProof/>
                <w:webHidden/>
              </w:rPr>
              <w:instrText xml:space="preserve"> PAGEREF _Toc166230125 \h </w:instrText>
            </w:r>
            <w:r w:rsidR="00E3511E">
              <w:rPr>
                <w:noProof/>
                <w:webHidden/>
              </w:rPr>
            </w:r>
            <w:r w:rsidR="00E3511E">
              <w:rPr>
                <w:noProof/>
                <w:webHidden/>
              </w:rPr>
              <w:fldChar w:fldCharType="separate"/>
            </w:r>
            <w:r w:rsidR="00DA5AB0">
              <w:rPr>
                <w:noProof/>
                <w:webHidden/>
              </w:rPr>
              <w:t>16</w:t>
            </w:r>
            <w:r w:rsidR="00E3511E">
              <w:rPr>
                <w:noProof/>
                <w:webHidden/>
              </w:rPr>
              <w:fldChar w:fldCharType="end"/>
            </w:r>
          </w:hyperlink>
        </w:p>
        <w:p w14:paraId="013E0AEB" w14:textId="6EAF9906" w:rsidR="00E3511E" w:rsidRDefault="00B8683F">
          <w:pPr>
            <w:pStyle w:val="T2"/>
            <w:tabs>
              <w:tab w:val="right" w:leader="dot" w:pos="9062"/>
            </w:tabs>
            <w:rPr>
              <w:rFonts w:asciiTheme="minorHAnsi" w:eastAsiaTheme="minorEastAsia" w:hAnsiTheme="minorHAnsi" w:cstheme="minorBidi"/>
              <w:noProof/>
              <w:lang w:eastAsia="tr-TR"/>
            </w:rPr>
          </w:pPr>
          <w:hyperlink w:anchor="_Toc166230126" w:history="1">
            <w:r w:rsidR="00E3511E" w:rsidRPr="004D7A8D">
              <w:rPr>
                <w:rStyle w:val="Kpr"/>
                <w:noProof/>
              </w:rPr>
              <w:t>2.6 Paydaş Analizi</w:t>
            </w:r>
            <w:r w:rsidR="00E3511E">
              <w:rPr>
                <w:noProof/>
                <w:webHidden/>
              </w:rPr>
              <w:tab/>
            </w:r>
            <w:r w:rsidR="00E3511E">
              <w:rPr>
                <w:noProof/>
                <w:webHidden/>
              </w:rPr>
              <w:fldChar w:fldCharType="begin"/>
            </w:r>
            <w:r w:rsidR="00E3511E">
              <w:rPr>
                <w:noProof/>
                <w:webHidden/>
              </w:rPr>
              <w:instrText xml:space="preserve"> PAGEREF _Toc166230126 \h </w:instrText>
            </w:r>
            <w:r w:rsidR="00E3511E">
              <w:rPr>
                <w:noProof/>
                <w:webHidden/>
              </w:rPr>
            </w:r>
            <w:r w:rsidR="00E3511E">
              <w:rPr>
                <w:noProof/>
                <w:webHidden/>
              </w:rPr>
              <w:fldChar w:fldCharType="separate"/>
            </w:r>
            <w:r w:rsidR="00DA5AB0">
              <w:rPr>
                <w:noProof/>
                <w:webHidden/>
              </w:rPr>
              <w:t>18</w:t>
            </w:r>
            <w:r w:rsidR="00E3511E">
              <w:rPr>
                <w:noProof/>
                <w:webHidden/>
              </w:rPr>
              <w:fldChar w:fldCharType="end"/>
            </w:r>
          </w:hyperlink>
        </w:p>
        <w:p w14:paraId="44359C6F" w14:textId="3073E3B2" w:rsidR="00E3511E" w:rsidRDefault="00B8683F">
          <w:pPr>
            <w:pStyle w:val="T2"/>
            <w:tabs>
              <w:tab w:val="right" w:leader="dot" w:pos="9062"/>
            </w:tabs>
            <w:rPr>
              <w:rFonts w:asciiTheme="minorHAnsi" w:eastAsiaTheme="minorEastAsia" w:hAnsiTheme="minorHAnsi" w:cstheme="minorBidi"/>
              <w:noProof/>
              <w:lang w:eastAsia="tr-TR"/>
            </w:rPr>
          </w:pPr>
          <w:hyperlink w:anchor="_Toc166230127" w:history="1">
            <w:r w:rsidR="00E3511E" w:rsidRPr="004D7A8D">
              <w:rPr>
                <w:rStyle w:val="Kpr"/>
                <w:noProof/>
              </w:rPr>
              <w:t>2.7.1 Teşkilat Şeması</w:t>
            </w:r>
            <w:r w:rsidR="00E3511E">
              <w:rPr>
                <w:noProof/>
                <w:webHidden/>
              </w:rPr>
              <w:tab/>
            </w:r>
            <w:r w:rsidR="00E3511E">
              <w:rPr>
                <w:noProof/>
                <w:webHidden/>
              </w:rPr>
              <w:fldChar w:fldCharType="begin"/>
            </w:r>
            <w:r w:rsidR="00E3511E">
              <w:rPr>
                <w:noProof/>
                <w:webHidden/>
              </w:rPr>
              <w:instrText xml:space="preserve"> PAGEREF _Toc166230127 \h </w:instrText>
            </w:r>
            <w:r w:rsidR="00E3511E">
              <w:rPr>
                <w:noProof/>
                <w:webHidden/>
              </w:rPr>
            </w:r>
            <w:r w:rsidR="00E3511E">
              <w:rPr>
                <w:noProof/>
                <w:webHidden/>
              </w:rPr>
              <w:fldChar w:fldCharType="separate"/>
            </w:r>
            <w:r w:rsidR="00DA5AB0">
              <w:rPr>
                <w:noProof/>
                <w:webHidden/>
              </w:rPr>
              <w:t>21</w:t>
            </w:r>
            <w:r w:rsidR="00E3511E">
              <w:rPr>
                <w:noProof/>
                <w:webHidden/>
              </w:rPr>
              <w:fldChar w:fldCharType="end"/>
            </w:r>
          </w:hyperlink>
        </w:p>
        <w:p w14:paraId="57BF179B" w14:textId="49425A15" w:rsidR="00E3511E" w:rsidRDefault="00B8683F">
          <w:pPr>
            <w:pStyle w:val="T2"/>
            <w:tabs>
              <w:tab w:val="right" w:leader="dot" w:pos="9062"/>
            </w:tabs>
            <w:rPr>
              <w:rFonts w:asciiTheme="minorHAnsi" w:eastAsiaTheme="minorEastAsia" w:hAnsiTheme="minorHAnsi" w:cstheme="minorBidi"/>
              <w:noProof/>
              <w:lang w:eastAsia="tr-TR"/>
            </w:rPr>
          </w:pPr>
          <w:hyperlink w:anchor="_Toc166230128" w:history="1">
            <w:r w:rsidR="00E3511E" w:rsidRPr="004D7A8D">
              <w:rPr>
                <w:rStyle w:val="Kpr"/>
                <w:noProof/>
              </w:rPr>
              <w:t>2.7.2 İnsan Kaynakları</w:t>
            </w:r>
            <w:r w:rsidR="00E3511E">
              <w:rPr>
                <w:noProof/>
                <w:webHidden/>
              </w:rPr>
              <w:tab/>
            </w:r>
            <w:r w:rsidR="00E3511E">
              <w:rPr>
                <w:noProof/>
                <w:webHidden/>
              </w:rPr>
              <w:fldChar w:fldCharType="begin"/>
            </w:r>
            <w:r w:rsidR="00E3511E">
              <w:rPr>
                <w:noProof/>
                <w:webHidden/>
              </w:rPr>
              <w:instrText xml:space="preserve"> PAGEREF _Toc166230128 \h </w:instrText>
            </w:r>
            <w:r w:rsidR="00E3511E">
              <w:rPr>
                <w:noProof/>
                <w:webHidden/>
              </w:rPr>
            </w:r>
            <w:r w:rsidR="00E3511E">
              <w:rPr>
                <w:noProof/>
                <w:webHidden/>
              </w:rPr>
              <w:fldChar w:fldCharType="separate"/>
            </w:r>
            <w:r w:rsidR="00DA5AB0">
              <w:rPr>
                <w:noProof/>
                <w:webHidden/>
              </w:rPr>
              <w:t>22</w:t>
            </w:r>
            <w:r w:rsidR="00E3511E">
              <w:rPr>
                <w:noProof/>
                <w:webHidden/>
              </w:rPr>
              <w:fldChar w:fldCharType="end"/>
            </w:r>
          </w:hyperlink>
        </w:p>
        <w:p w14:paraId="58F96CF9" w14:textId="7938E468" w:rsidR="00E3511E" w:rsidRDefault="00B8683F">
          <w:pPr>
            <w:pStyle w:val="T2"/>
            <w:tabs>
              <w:tab w:val="right" w:leader="dot" w:pos="9062"/>
            </w:tabs>
            <w:rPr>
              <w:rFonts w:asciiTheme="minorHAnsi" w:eastAsiaTheme="minorEastAsia" w:hAnsiTheme="minorHAnsi" w:cstheme="minorBidi"/>
              <w:noProof/>
              <w:lang w:eastAsia="tr-TR"/>
            </w:rPr>
          </w:pPr>
          <w:hyperlink w:anchor="_Toc166230129" w:history="1">
            <w:r w:rsidR="00E3511E" w:rsidRPr="004D7A8D">
              <w:rPr>
                <w:rStyle w:val="Kpr"/>
                <w:noProof/>
              </w:rPr>
              <w:t>2.7.3 Teknolojik Düzey</w:t>
            </w:r>
            <w:r w:rsidR="00E3511E">
              <w:rPr>
                <w:noProof/>
                <w:webHidden/>
              </w:rPr>
              <w:tab/>
            </w:r>
            <w:r w:rsidR="00E3511E">
              <w:rPr>
                <w:noProof/>
                <w:webHidden/>
              </w:rPr>
              <w:fldChar w:fldCharType="begin"/>
            </w:r>
            <w:r w:rsidR="00E3511E">
              <w:rPr>
                <w:noProof/>
                <w:webHidden/>
              </w:rPr>
              <w:instrText xml:space="preserve"> PAGEREF _Toc166230129 \h </w:instrText>
            </w:r>
            <w:r w:rsidR="00E3511E">
              <w:rPr>
                <w:noProof/>
                <w:webHidden/>
              </w:rPr>
            </w:r>
            <w:r w:rsidR="00E3511E">
              <w:rPr>
                <w:noProof/>
                <w:webHidden/>
              </w:rPr>
              <w:fldChar w:fldCharType="separate"/>
            </w:r>
            <w:r w:rsidR="00DA5AB0">
              <w:rPr>
                <w:noProof/>
                <w:webHidden/>
              </w:rPr>
              <w:t>24</w:t>
            </w:r>
            <w:r w:rsidR="00E3511E">
              <w:rPr>
                <w:noProof/>
                <w:webHidden/>
              </w:rPr>
              <w:fldChar w:fldCharType="end"/>
            </w:r>
          </w:hyperlink>
        </w:p>
        <w:p w14:paraId="73D67A39" w14:textId="7BBD655C" w:rsidR="00E3511E" w:rsidRDefault="00B8683F">
          <w:pPr>
            <w:pStyle w:val="T2"/>
            <w:tabs>
              <w:tab w:val="right" w:leader="dot" w:pos="9062"/>
            </w:tabs>
            <w:rPr>
              <w:rFonts w:asciiTheme="minorHAnsi" w:eastAsiaTheme="minorEastAsia" w:hAnsiTheme="minorHAnsi" w:cstheme="minorBidi"/>
              <w:noProof/>
              <w:lang w:eastAsia="tr-TR"/>
            </w:rPr>
          </w:pPr>
          <w:hyperlink w:anchor="_Toc166230130" w:history="1">
            <w:r w:rsidR="00E3511E" w:rsidRPr="004D7A8D">
              <w:rPr>
                <w:rStyle w:val="Kpr"/>
                <w:noProof/>
              </w:rPr>
              <w:t>2.7.5 İstatistiki Veriler</w:t>
            </w:r>
            <w:r w:rsidR="00E3511E">
              <w:rPr>
                <w:noProof/>
                <w:webHidden/>
              </w:rPr>
              <w:tab/>
            </w:r>
            <w:r w:rsidR="00E3511E">
              <w:rPr>
                <w:noProof/>
                <w:webHidden/>
              </w:rPr>
              <w:fldChar w:fldCharType="begin"/>
            </w:r>
            <w:r w:rsidR="00E3511E">
              <w:rPr>
                <w:noProof/>
                <w:webHidden/>
              </w:rPr>
              <w:instrText xml:space="preserve"> PAGEREF _Toc166230130 \h </w:instrText>
            </w:r>
            <w:r w:rsidR="00E3511E">
              <w:rPr>
                <w:noProof/>
                <w:webHidden/>
              </w:rPr>
            </w:r>
            <w:r w:rsidR="00E3511E">
              <w:rPr>
                <w:noProof/>
                <w:webHidden/>
              </w:rPr>
              <w:fldChar w:fldCharType="separate"/>
            </w:r>
            <w:r w:rsidR="00DA5AB0">
              <w:rPr>
                <w:noProof/>
                <w:webHidden/>
              </w:rPr>
              <w:t>26</w:t>
            </w:r>
            <w:r w:rsidR="00E3511E">
              <w:rPr>
                <w:noProof/>
                <w:webHidden/>
              </w:rPr>
              <w:fldChar w:fldCharType="end"/>
            </w:r>
          </w:hyperlink>
        </w:p>
        <w:p w14:paraId="061BE0E2" w14:textId="41016038" w:rsidR="00E3511E" w:rsidRDefault="00B8683F">
          <w:pPr>
            <w:pStyle w:val="T2"/>
            <w:tabs>
              <w:tab w:val="right" w:leader="dot" w:pos="9062"/>
            </w:tabs>
            <w:rPr>
              <w:rFonts w:asciiTheme="minorHAnsi" w:eastAsiaTheme="minorEastAsia" w:hAnsiTheme="minorHAnsi" w:cstheme="minorBidi"/>
              <w:noProof/>
              <w:lang w:eastAsia="tr-TR"/>
            </w:rPr>
          </w:pPr>
          <w:hyperlink w:anchor="_Toc166230131" w:history="1">
            <w:r w:rsidR="00E3511E" w:rsidRPr="004D7A8D">
              <w:rPr>
                <w:rStyle w:val="Kpr"/>
                <w:noProof/>
              </w:rPr>
              <w:t>2.8 Çevre Analizi (PESTLE)</w:t>
            </w:r>
            <w:r w:rsidR="00E3511E">
              <w:rPr>
                <w:noProof/>
                <w:webHidden/>
              </w:rPr>
              <w:tab/>
            </w:r>
            <w:r w:rsidR="00E3511E">
              <w:rPr>
                <w:noProof/>
                <w:webHidden/>
              </w:rPr>
              <w:fldChar w:fldCharType="begin"/>
            </w:r>
            <w:r w:rsidR="00E3511E">
              <w:rPr>
                <w:noProof/>
                <w:webHidden/>
              </w:rPr>
              <w:instrText xml:space="preserve"> PAGEREF _Toc166230131 \h </w:instrText>
            </w:r>
            <w:r w:rsidR="00E3511E">
              <w:rPr>
                <w:noProof/>
                <w:webHidden/>
              </w:rPr>
            </w:r>
            <w:r w:rsidR="00E3511E">
              <w:rPr>
                <w:noProof/>
                <w:webHidden/>
              </w:rPr>
              <w:fldChar w:fldCharType="separate"/>
            </w:r>
            <w:r w:rsidR="00DA5AB0">
              <w:rPr>
                <w:noProof/>
                <w:webHidden/>
              </w:rPr>
              <w:t>27</w:t>
            </w:r>
            <w:r w:rsidR="00E3511E">
              <w:rPr>
                <w:noProof/>
                <w:webHidden/>
              </w:rPr>
              <w:fldChar w:fldCharType="end"/>
            </w:r>
          </w:hyperlink>
        </w:p>
        <w:p w14:paraId="768F0176" w14:textId="45E86EC6" w:rsidR="00E3511E" w:rsidRDefault="00B8683F">
          <w:pPr>
            <w:pStyle w:val="T3"/>
            <w:tabs>
              <w:tab w:val="right" w:leader="dot" w:pos="9062"/>
            </w:tabs>
            <w:rPr>
              <w:rFonts w:asciiTheme="minorHAnsi" w:eastAsiaTheme="minorEastAsia" w:hAnsiTheme="minorHAnsi" w:cstheme="minorBidi"/>
              <w:noProof/>
              <w:lang w:eastAsia="tr-TR"/>
            </w:rPr>
          </w:pPr>
          <w:hyperlink w:anchor="_Toc166230132" w:history="1">
            <w:r w:rsidR="00E3511E" w:rsidRPr="004D7A8D">
              <w:rPr>
                <w:rStyle w:val="Kpr"/>
                <w:noProof/>
              </w:rPr>
              <w:t>İçsel Faktörler</w:t>
            </w:r>
            <w:r w:rsidR="00E3511E">
              <w:rPr>
                <w:noProof/>
                <w:webHidden/>
              </w:rPr>
              <w:tab/>
            </w:r>
            <w:r w:rsidR="00E3511E">
              <w:rPr>
                <w:noProof/>
                <w:webHidden/>
              </w:rPr>
              <w:fldChar w:fldCharType="begin"/>
            </w:r>
            <w:r w:rsidR="00E3511E">
              <w:rPr>
                <w:noProof/>
                <w:webHidden/>
              </w:rPr>
              <w:instrText xml:space="preserve"> PAGEREF _Toc166230132 \h </w:instrText>
            </w:r>
            <w:r w:rsidR="00E3511E">
              <w:rPr>
                <w:noProof/>
                <w:webHidden/>
              </w:rPr>
            </w:r>
            <w:r w:rsidR="00E3511E">
              <w:rPr>
                <w:noProof/>
                <w:webHidden/>
              </w:rPr>
              <w:fldChar w:fldCharType="separate"/>
            </w:r>
            <w:r w:rsidR="00DA5AB0">
              <w:rPr>
                <w:noProof/>
                <w:webHidden/>
              </w:rPr>
              <w:t>28</w:t>
            </w:r>
            <w:r w:rsidR="00E3511E">
              <w:rPr>
                <w:noProof/>
                <w:webHidden/>
              </w:rPr>
              <w:fldChar w:fldCharType="end"/>
            </w:r>
          </w:hyperlink>
        </w:p>
        <w:p w14:paraId="6737F105" w14:textId="57F24788" w:rsidR="00E3511E" w:rsidRDefault="00B8683F">
          <w:pPr>
            <w:pStyle w:val="T3"/>
            <w:tabs>
              <w:tab w:val="right" w:leader="dot" w:pos="9062"/>
            </w:tabs>
            <w:rPr>
              <w:rFonts w:asciiTheme="minorHAnsi" w:eastAsiaTheme="minorEastAsia" w:hAnsiTheme="minorHAnsi" w:cstheme="minorBidi"/>
              <w:noProof/>
              <w:lang w:eastAsia="tr-TR"/>
            </w:rPr>
          </w:pPr>
          <w:hyperlink w:anchor="_Toc166230133" w:history="1">
            <w:r w:rsidR="00E3511E" w:rsidRPr="004D7A8D">
              <w:rPr>
                <w:rStyle w:val="Kpr"/>
                <w:noProof/>
              </w:rPr>
              <w:t>Dışsal Faktörler</w:t>
            </w:r>
            <w:r w:rsidR="00E3511E">
              <w:rPr>
                <w:noProof/>
                <w:webHidden/>
              </w:rPr>
              <w:tab/>
            </w:r>
            <w:r w:rsidR="00E3511E">
              <w:rPr>
                <w:noProof/>
                <w:webHidden/>
              </w:rPr>
              <w:fldChar w:fldCharType="begin"/>
            </w:r>
            <w:r w:rsidR="00E3511E">
              <w:rPr>
                <w:noProof/>
                <w:webHidden/>
              </w:rPr>
              <w:instrText xml:space="preserve"> PAGEREF _Toc166230133 \h </w:instrText>
            </w:r>
            <w:r w:rsidR="00E3511E">
              <w:rPr>
                <w:noProof/>
                <w:webHidden/>
              </w:rPr>
            </w:r>
            <w:r w:rsidR="00E3511E">
              <w:rPr>
                <w:noProof/>
                <w:webHidden/>
              </w:rPr>
              <w:fldChar w:fldCharType="separate"/>
            </w:r>
            <w:r w:rsidR="00DA5AB0">
              <w:rPr>
                <w:noProof/>
                <w:webHidden/>
              </w:rPr>
              <w:t>29</w:t>
            </w:r>
            <w:r w:rsidR="00E3511E">
              <w:rPr>
                <w:noProof/>
                <w:webHidden/>
              </w:rPr>
              <w:fldChar w:fldCharType="end"/>
            </w:r>
          </w:hyperlink>
        </w:p>
        <w:p w14:paraId="68262F0C" w14:textId="49EB77E2" w:rsidR="00E3511E" w:rsidRDefault="00B8683F">
          <w:pPr>
            <w:pStyle w:val="T2"/>
            <w:tabs>
              <w:tab w:val="right" w:leader="dot" w:pos="9062"/>
            </w:tabs>
            <w:rPr>
              <w:rFonts w:asciiTheme="minorHAnsi" w:eastAsiaTheme="minorEastAsia" w:hAnsiTheme="minorHAnsi" w:cstheme="minorBidi"/>
              <w:noProof/>
              <w:lang w:eastAsia="tr-TR"/>
            </w:rPr>
          </w:pPr>
          <w:hyperlink w:anchor="_Toc166230134" w:history="1">
            <w:r w:rsidR="00E3511E" w:rsidRPr="004D7A8D">
              <w:rPr>
                <w:rStyle w:val="Kpr"/>
                <w:noProof/>
              </w:rPr>
              <w:t>2.10 Tespit ve İhtiyaçların Belirlenmesi</w:t>
            </w:r>
            <w:r w:rsidR="00E3511E">
              <w:rPr>
                <w:noProof/>
                <w:webHidden/>
              </w:rPr>
              <w:tab/>
            </w:r>
            <w:r w:rsidR="00E3511E">
              <w:rPr>
                <w:noProof/>
                <w:webHidden/>
              </w:rPr>
              <w:fldChar w:fldCharType="begin"/>
            </w:r>
            <w:r w:rsidR="00E3511E">
              <w:rPr>
                <w:noProof/>
                <w:webHidden/>
              </w:rPr>
              <w:instrText xml:space="preserve"> PAGEREF _Toc166230134 \h </w:instrText>
            </w:r>
            <w:r w:rsidR="00E3511E">
              <w:rPr>
                <w:noProof/>
                <w:webHidden/>
              </w:rPr>
            </w:r>
            <w:r w:rsidR="00E3511E">
              <w:rPr>
                <w:noProof/>
                <w:webHidden/>
              </w:rPr>
              <w:fldChar w:fldCharType="separate"/>
            </w:r>
            <w:r w:rsidR="00DA5AB0">
              <w:rPr>
                <w:noProof/>
                <w:webHidden/>
              </w:rPr>
              <w:t>30</w:t>
            </w:r>
            <w:r w:rsidR="00E3511E">
              <w:rPr>
                <w:noProof/>
                <w:webHidden/>
              </w:rPr>
              <w:fldChar w:fldCharType="end"/>
            </w:r>
          </w:hyperlink>
        </w:p>
        <w:p w14:paraId="1BE7BE39" w14:textId="1605E298" w:rsidR="00E3511E" w:rsidRDefault="00B8683F">
          <w:pPr>
            <w:pStyle w:val="T1"/>
            <w:tabs>
              <w:tab w:val="right" w:leader="dot" w:pos="9062"/>
            </w:tabs>
            <w:rPr>
              <w:rFonts w:asciiTheme="minorHAnsi" w:eastAsiaTheme="minorEastAsia" w:hAnsiTheme="minorHAnsi" w:cstheme="minorBidi"/>
              <w:noProof/>
              <w:lang w:eastAsia="tr-TR"/>
            </w:rPr>
          </w:pPr>
          <w:hyperlink w:anchor="_Toc166230135" w:history="1">
            <w:r w:rsidR="00E3511E" w:rsidRPr="004D7A8D">
              <w:rPr>
                <w:rStyle w:val="Kpr"/>
                <w:noProof/>
              </w:rPr>
              <w:t>3. GELECEĞE BAKIŞ</w:t>
            </w:r>
            <w:r w:rsidR="00E3511E">
              <w:rPr>
                <w:noProof/>
                <w:webHidden/>
              </w:rPr>
              <w:tab/>
            </w:r>
            <w:r w:rsidR="00E3511E">
              <w:rPr>
                <w:noProof/>
                <w:webHidden/>
              </w:rPr>
              <w:fldChar w:fldCharType="begin"/>
            </w:r>
            <w:r w:rsidR="00E3511E">
              <w:rPr>
                <w:noProof/>
                <w:webHidden/>
              </w:rPr>
              <w:instrText xml:space="preserve"> PAGEREF _Toc166230135 \h </w:instrText>
            </w:r>
            <w:r w:rsidR="00E3511E">
              <w:rPr>
                <w:noProof/>
                <w:webHidden/>
              </w:rPr>
            </w:r>
            <w:r w:rsidR="00E3511E">
              <w:rPr>
                <w:noProof/>
                <w:webHidden/>
              </w:rPr>
              <w:fldChar w:fldCharType="separate"/>
            </w:r>
            <w:r w:rsidR="00DA5AB0">
              <w:rPr>
                <w:noProof/>
                <w:webHidden/>
              </w:rPr>
              <w:t>33</w:t>
            </w:r>
            <w:r w:rsidR="00E3511E">
              <w:rPr>
                <w:noProof/>
                <w:webHidden/>
              </w:rPr>
              <w:fldChar w:fldCharType="end"/>
            </w:r>
          </w:hyperlink>
        </w:p>
        <w:p w14:paraId="24794289" w14:textId="7CB615CA" w:rsidR="00E3511E" w:rsidRDefault="00B8683F">
          <w:pPr>
            <w:pStyle w:val="T2"/>
            <w:tabs>
              <w:tab w:val="right" w:leader="dot" w:pos="9062"/>
            </w:tabs>
            <w:rPr>
              <w:rFonts w:asciiTheme="minorHAnsi" w:eastAsiaTheme="minorEastAsia" w:hAnsiTheme="minorHAnsi" w:cstheme="minorBidi"/>
              <w:noProof/>
              <w:lang w:eastAsia="tr-TR"/>
            </w:rPr>
          </w:pPr>
          <w:hyperlink w:anchor="_Toc166230136" w:history="1">
            <w:r w:rsidR="00E3511E" w:rsidRPr="004D7A8D">
              <w:rPr>
                <w:rStyle w:val="Kpr"/>
                <w:noProof/>
              </w:rPr>
              <w:t>3.1 MİSYONUMUZ</w:t>
            </w:r>
            <w:r w:rsidR="00E3511E">
              <w:rPr>
                <w:noProof/>
                <w:webHidden/>
              </w:rPr>
              <w:tab/>
            </w:r>
            <w:r w:rsidR="00E3511E">
              <w:rPr>
                <w:noProof/>
                <w:webHidden/>
              </w:rPr>
              <w:fldChar w:fldCharType="begin"/>
            </w:r>
            <w:r w:rsidR="00E3511E">
              <w:rPr>
                <w:noProof/>
                <w:webHidden/>
              </w:rPr>
              <w:instrText xml:space="preserve"> PAGEREF _Toc166230136 \h </w:instrText>
            </w:r>
            <w:r w:rsidR="00E3511E">
              <w:rPr>
                <w:noProof/>
                <w:webHidden/>
              </w:rPr>
            </w:r>
            <w:r w:rsidR="00E3511E">
              <w:rPr>
                <w:noProof/>
                <w:webHidden/>
              </w:rPr>
              <w:fldChar w:fldCharType="separate"/>
            </w:r>
            <w:r w:rsidR="00DA5AB0">
              <w:rPr>
                <w:noProof/>
                <w:webHidden/>
              </w:rPr>
              <w:t>33</w:t>
            </w:r>
            <w:r w:rsidR="00E3511E">
              <w:rPr>
                <w:noProof/>
                <w:webHidden/>
              </w:rPr>
              <w:fldChar w:fldCharType="end"/>
            </w:r>
          </w:hyperlink>
        </w:p>
        <w:p w14:paraId="5AFA5397" w14:textId="671876B0" w:rsidR="00E3511E" w:rsidRDefault="00B8683F">
          <w:pPr>
            <w:pStyle w:val="T2"/>
            <w:tabs>
              <w:tab w:val="right" w:leader="dot" w:pos="9062"/>
            </w:tabs>
            <w:rPr>
              <w:rFonts w:asciiTheme="minorHAnsi" w:eastAsiaTheme="minorEastAsia" w:hAnsiTheme="minorHAnsi" w:cstheme="minorBidi"/>
              <w:noProof/>
              <w:lang w:eastAsia="tr-TR"/>
            </w:rPr>
          </w:pPr>
          <w:hyperlink w:anchor="_Toc166230137" w:history="1">
            <w:r w:rsidR="00E3511E" w:rsidRPr="004D7A8D">
              <w:rPr>
                <w:rStyle w:val="Kpr"/>
                <w:noProof/>
              </w:rPr>
              <w:t>3.2 VİZYONUMUZ</w:t>
            </w:r>
            <w:r w:rsidR="00E3511E">
              <w:rPr>
                <w:noProof/>
                <w:webHidden/>
              </w:rPr>
              <w:tab/>
            </w:r>
            <w:r w:rsidR="00E3511E">
              <w:rPr>
                <w:noProof/>
                <w:webHidden/>
              </w:rPr>
              <w:fldChar w:fldCharType="begin"/>
            </w:r>
            <w:r w:rsidR="00E3511E">
              <w:rPr>
                <w:noProof/>
                <w:webHidden/>
              </w:rPr>
              <w:instrText xml:space="preserve"> PAGEREF _Toc166230137 \h </w:instrText>
            </w:r>
            <w:r w:rsidR="00E3511E">
              <w:rPr>
                <w:noProof/>
                <w:webHidden/>
              </w:rPr>
            </w:r>
            <w:r w:rsidR="00E3511E">
              <w:rPr>
                <w:noProof/>
                <w:webHidden/>
              </w:rPr>
              <w:fldChar w:fldCharType="separate"/>
            </w:r>
            <w:r w:rsidR="00DA5AB0">
              <w:rPr>
                <w:noProof/>
                <w:webHidden/>
              </w:rPr>
              <w:t>33</w:t>
            </w:r>
            <w:r w:rsidR="00E3511E">
              <w:rPr>
                <w:noProof/>
                <w:webHidden/>
              </w:rPr>
              <w:fldChar w:fldCharType="end"/>
            </w:r>
          </w:hyperlink>
        </w:p>
        <w:p w14:paraId="5065AF2E" w14:textId="5AD349AE" w:rsidR="00E3511E" w:rsidRDefault="00B8683F">
          <w:pPr>
            <w:pStyle w:val="T2"/>
            <w:tabs>
              <w:tab w:val="right" w:leader="dot" w:pos="9062"/>
            </w:tabs>
            <w:rPr>
              <w:rFonts w:asciiTheme="minorHAnsi" w:eastAsiaTheme="minorEastAsia" w:hAnsiTheme="minorHAnsi" w:cstheme="minorBidi"/>
              <w:noProof/>
              <w:lang w:eastAsia="tr-TR"/>
            </w:rPr>
          </w:pPr>
          <w:hyperlink w:anchor="_Toc166230138" w:history="1">
            <w:r w:rsidR="00E3511E" w:rsidRPr="004D7A8D">
              <w:rPr>
                <w:rStyle w:val="Kpr"/>
                <w:noProof/>
              </w:rPr>
              <w:t>3.3 TEMEL DEĞERLERİMİZ</w:t>
            </w:r>
            <w:r w:rsidR="00E3511E">
              <w:rPr>
                <w:noProof/>
                <w:webHidden/>
              </w:rPr>
              <w:tab/>
            </w:r>
            <w:r w:rsidR="00E3511E">
              <w:rPr>
                <w:noProof/>
                <w:webHidden/>
              </w:rPr>
              <w:fldChar w:fldCharType="begin"/>
            </w:r>
            <w:r w:rsidR="00E3511E">
              <w:rPr>
                <w:noProof/>
                <w:webHidden/>
              </w:rPr>
              <w:instrText xml:space="preserve"> PAGEREF _Toc166230138 \h </w:instrText>
            </w:r>
            <w:r w:rsidR="00E3511E">
              <w:rPr>
                <w:noProof/>
                <w:webHidden/>
              </w:rPr>
            </w:r>
            <w:r w:rsidR="00E3511E">
              <w:rPr>
                <w:noProof/>
                <w:webHidden/>
              </w:rPr>
              <w:fldChar w:fldCharType="separate"/>
            </w:r>
            <w:r w:rsidR="00DA5AB0">
              <w:rPr>
                <w:noProof/>
                <w:webHidden/>
              </w:rPr>
              <w:t>33</w:t>
            </w:r>
            <w:r w:rsidR="00E3511E">
              <w:rPr>
                <w:noProof/>
                <w:webHidden/>
              </w:rPr>
              <w:fldChar w:fldCharType="end"/>
            </w:r>
          </w:hyperlink>
        </w:p>
        <w:p w14:paraId="67FE640E" w14:textId="075D3E08" w:rsidR="00E3511E" w:rsidRDefault="00B8683F">
          <w:pPr>
            <w:pStyle w:val="T2"/>
            <w:tabs>
              <w:tab w:val="right" w:leader="dot" w:pos="9062"/>
            </w:tabs>
            <w:rPr>
              <w:rFonts w:asciiTheme="minorHAnsi" w:eastAsiaTheme="minorEastAsia" w:hAnsiTheme="minorHAnsi" w:cstheme="minorBidi"/>
              <w:noProof/>
              <w:lang w:eastAsia="tr-TR"/>
            </w:rPr>
          </w:pPr>
          <w:hyperlink w:anchor="_Toc166230139" w:history="1">
            <w:r w:rsidR="00E3511E" w:rsidRPr="004D7A8D">
              <w:rPr>
                <w:rStyle w:val="Kpr"/>
                <w:noProof/>
              </w:rPr>
              <w:t>3.4 Amaç, Hedef ve Performans Göstergesi ile Stratejiler</w:t>
            </w:r>
            <w:r w:rsidR="00E3511E">
              <w:rPr>
                <w:noProof/>
                <w:webHidden/>
              </w:rPr>
              <w:tab/>
            </w:r>
            <w:r w:rsidR="00E3511E">
              <w:rPr>
                <w:noProof/>
                <w:webHidden/>
              </w:rPr>
              <w:fldChar w:fldCharType="begin"/>
            </w:r>
            <w:r w:rsidR="00E3511E">
              <w:rPr>
                <w:noProof/>
                <w:webHidden/>
              </w:rPr>
              <w:instrText xml:space="preserve"> PAGEREF _Toc166230139 \h </w:instrText>
            </w:r>
            <w:r w:rsidR="00E3511E">
              <w:rPr>
                <w:noProof/>
                <w:webHidden/>
              </w:rPr>
            </w:r>
            <w:r w:rsidR="00E3511E">
              <w:rPr>
                <w:noProof/>
                <w:webHidden/>
              </w:rPr>
              <w:fldChar w:fldCharType="separate"/>
            </w:r>
            <w:r w:rsidR="00DA5AB0">
              <w:rPr>
                <w:noProof/>
                <w:webHidden/>
              </w:rPr>
              <w:t>34</w:t>
            </w:r>
            <w:r w:rsidR="00E3511E">
              <w:rPr>
                <w:noProof/>
                <w:webHidden/>
              </w:rPr>
              <w:fldChar w:fldCharType="end"/>
            </w:r>
          </w:hyperlink>
        </w:p>
        <w:p w14:paraId="25515FF4" w14:textId="5F33C9B0" w:rsidR="00E3511E" w:rsidRDefault="00B8683F">
          <w:pPr>
            <w:pStyle w:val="T1"/>
            <w:tabs>
              <w:tab w:val="right" w:leader="dot" w:pos="9062"/>
            </w:tabs>
            <w:rPr>
              <w:rFonts w:asciiTheme="minorHAnsi" w:eastAsiaTheme="minorEastAsia" w:hAnsiTheme="minorHAnsi" w:cstheme="minorBidi"/>
              <w:noProof/>
              <w:lang w:eastAsia="tr-TR"/>
            </w:rPr>
          </w:pPr>
          <w:hyperlink w:anchor="_Toc166230140" w:history="1">
            <w:r w:rsidR="00E3511E" w:rsidRPr="004D7A8D">
              <w:rPr>
                <w:rStyle w:val="Kpr"/>
                <w:noProof/>
              </w:rPr>
              <w:t>4. MALİYETLENDİRME</w:t>
            </w:r>
            <w:r w:rsidR="00E3511E">
              <w:rPr>
                <w:noProof/>
                <w:webHidden/>
              </w:rPr>
              <w:tab/>
            </w:r>
            <w:r w:rsidR="00E3511E">
              <w:rPr>
                <w:noProof/>
                <w:webHidden/>
              </w:rPr>
              <w:fldChar w:fldCharType="begin"/>
            </w:r>
            <w:r w:rsidR="00E3511E">
              <w:rPr>
                <w:noProof/>
                <w:webHidden/>
              </w:rPr>
              <w:instrText xml:space="preserve"> PAGEREF _Toc166230140 \h </w:instrText>
            </w:r>
            <w:r w:rsidR="00E3511E">
              <w:rPr>
                <w:noProof/>
                <w:webHidden/>
              </w:rPr>
            </w:r>
            <w:r w:rsidR="00E3511E">
              <w:rPr>
                <w:noProof/>
                <w:webHidden/>
              </w:rPr>
              <w:fldChar w:fldCharType="separate"/>
            </w:r>
            <w:r w:rsidR="00DA5AB0">
              <w:rPr>
                <w:noProof/>
                <w:webHidden/>
              </w:rPr>
              <w:t>47</w:t>
            </w:r>
            <w:r w:rsidR="00E3511E">
              <w:rPr>
                <w:noProof/>
                <w:webHidden/>
              </w:rPr>
              <w:fldChar w:fldCharType="end"/>
            </w:r>
          </w:hyperlink>
        </w:p>
        <w:p w14:paraId="3DDAD893" w14:textId="3EA8D60D" w:rsidR="00E3511E" w:rsidRDefault="00B8683F">
          <w:pPr>
            <w:pStyle w:val="T1"/>
            <w:tabs>
              <w:tab w:val="right" w:leader="dot" w:pos="9062"/>
            </w:tabs>
            <w:rPr>
              <w:rFonts w:asciiTheme="minorHAnsi" w:eastAsiaTheme="minorEastAsia" w:hAnsiTheme="minorHAnsi" w:cstheme="minorBidi"/>
              <w:noProof/>
              <w:lang w:eastAsia="tr-TR"/>
            </w:rPr>
          </w:pPr>
          <w:hyperlink w:anchor="_Toc166230141" w:history="1">
            <w:r w:rsidR="00E3511E" w:rsidRPr="004D7A8D">
              <w:rPr>
                <w:rStyle w:val="Kpr"/>
                <w:noProof/>
              </w:rPr>
              <w:t>5. İZLEME VE DEĞERLENDİRME</w:t>
            </w:r>
            <w:r w:rsidR="00E3511E">
              <w:rPr>
                <w:noProof/>
                <w:webHidden/>
              </w:rPr>
              <w:tab/>
            </w:r>
            <w:r w:rsidR="00E3511E">
              <w:rPr>
                <w:noProof/>
                <w:webHidden/>
              </w:rPr>
              <w:fldChar w:fldCharType="begin"/>
            </w:r>
            <w:r w:rsidR="00E3511E">
              <w:rPr>
                <w:noProof/>
                <w:webHidden/>
              </w:rPr>
              <w:instrText xml:space="preserve"> PAGEREF _Toc166230141 \h </w:instrText>
            </w:r>
            <w:r w:rsidR="00E3511E">
              <w:rPr>
                <w:noProof/>
                <w:webHidden/>
              </w:rPr>
            </w:r>
            <w:r w:rsidR="00E3511E">
              <w:rPr>
                <w:noProof/>
                <w:webHidden/>
              </w:rPr>
              <w:fldChar w:fldCharType="separate"/>
            </w:r>
            <w:r w:rsidR="00DA5AB0">
              <w:rPr>
                <w:noProof/>
                <w:webHidden/>
              </w:rPr>
              <w:t>49</w:t>
            </w:r>
            <w:r w:rsidR="00E3511E">
              <w:rPr>
                <w:noProof/>
                <w:webHidden/>
              </w:rPr>
              <w:fldChar w:fldCharType="end"/>
            </w:r>
          </w:hyperlink>
        </w:p>
        <w:p w14:paraId="0FB35D71" w14:textId="21282CB7" w:rsidR="00E3511E" w:rsidRDefault="00B8683F">
          <w:pPr>
            <w:pStyle w:val="T1"/>
            <w:tabs>
              <w:tab w:val="right" w:leader="dot" w:pos="9062"/>
            </w:tabs>
            <w:rPr>
              <w:rFonts w:asciiTheme="minorHAnsi" w:eastAsiaTheme="minorEastAsia" w:hAnsiTheme="minorHAnsi" w:cstheme="minorBidi"/>
              <w:noProof/>
              <w:lang w:eastAsia="tr-TR"/>
            </w:rPr>
          </w:pPr>
          <w:hyperlink w:anchor="_Toc166230142" w:history="1">
            <w:r w:rsidR="00E3511E" w:rsidRPr="004D7A8D">
              <w:rPr>
                <w:rStyle w:val="Kpr"/>
                <w:noProof/>
              </w:rPr>
              <w:t>EKLER:</w:t>
            </w:r>
            <w:r w:rsidR="00E3511E">
              <w:rPr>
                <w:noProof/>
                <w:webHidden/>
              </w:rPr>
              <w:tab/>
            </w:r>
            <w:r w:rsidR="00E3511E">
              <w:rPr>
                <w:noProof/>
                <w:webHidden/>
              </w:rPr>
              <w:fldChar w:fldCharType="begin"/>
            </w:r>
            <w:r w:rsidR="00E3511E">
              <w:rPr>
                <w:noProof/>
                <w:webHidden/>
              </w:rPr>
              <w:instrText xml:space="preserve"> PAGEREF _Toc166230142 \h </w:instrText>
            </w:r>
            <w:r w:rsidR="00E3511E">
              <w:rPr>
                <w:noProof/>
                <w:webHidden/>
              </w:rPr>
            </w:r>
            <w:r w:rsidR="00E3511E">
              <w:rPr>
                <w:noProof/>
                <w:webHidden/>
              </w:rPr>
              <w:fldChar w:fldCharType="separate"/>
            </w:r>
            <w:r w:rsidR="00DA5AB0">
              <w:rPr>
                <w:noProof/>
                <w:webHidden/>
              </w:rPr>
              <w:t>50</w:t>
            </w:r>
            <w:r w:rsidR="00E3511E">
              <w:rPr>
                <w:noProof/>
                <w:webHidden/>
              </w:rPr>
              <w:fldChar w:fldCharType="end"/>
            </w:r>
          </w:hyperlink>
        </w:p>
        <w:p w14:paraId="54A6AD16" w14:textId="1E7FE5B3"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1994F51D" w:rsidR="00055777" w:rsidRDefault="00055777" w:rsidP="00055777">
      <w:pPr>
        <w:rPr>
          <w:rFonts w:ascii="Times New Roman" w:hAnsi="Times New Roman" w:cs="Times New Roman"/>
          <w:sz w:val="24"/>
        </w:rPr>
      </w:pPr>
    </w:p>
    <w:p w14:paraId="028C06DF" w14:textId="2BCE0E3E" w:rsidR="00B61917" w:rsidRDefault="00B61917" w:rsidP="00055777">
      <w:pPr>
        <w:rPr>
          <w:rFonts w:ascii="Times New Roman" w:hAnsi="Times New Roman" w:cs="Times New Roman"/>
          <w:sz w:val="24"/>
        </w:rPr>
      </w:pPr>
    </w:p>
    <w:p w14:paraId="1B051C2B" w14:textId="18337207" w:rsidR="00B61917" w:rsidRDefault="00B61917" w:rsidP="00055777">
      <w:pPr>
        <w:rPr>
          <w:rFonts w:ascii="Times New Roman" w:hAnsi="Times New Roman" w:cs="Times New Roman"/>
          <w:sz w:val="24"/>
        </w:rPr>
      </w:pPr>
    </w:p>
    <w:p w14:paraId="08AA3064" w14:textId="4E919547" w:rsidR="00B61917" w:rsidRDefault="00B61917" w:rsidP="00055777">
      <w:pPr>
        <w:rPr>
          <w:rFonts w:ascii="Times New Roman" w:hAnsi="Times New Roman" w:cs="Times New Roman"/>
          <w:sz w:val="24"/>
        </w:rPr>
      </w:pPr>
    </w:p>
    <w:p w14:paraId="4218B676" w14:textId="60A1292D" w:rsidR="00B61917" w:rsidRDefault="00B61917" w:rsidP="00055777">
      <w:pPr>
        <w:rPr>
          <w:rFonts w:ascii="Times New Roman" w:hAnsi="Times New Roman" w:cs="Times New Roman"/>
          <w:sz w:val="24"/>
        </w:rPr>
      </w:pPr>
    </w:p>
    <w:p w14:paraId="21B59EFB" w14:textId="66655131" w:rsidR="00B61917" w:rsidRDefault="00B61917" w:rsidP="00055777">
      <w:pPr>
        <w:rPr>
          <w:rFonts w:ascii="Times New Roman" w:hAnsi="Times New Roman" w:cs="Times New Roman"/>
          <w:sz w:val="24"/>
        </w:rPr>
      </w:pPr>
    </w:p>
    <w:p w14:paraId="57E8A409" w14:textId="064903B0" w:rsidR="00B61917" w:rsidRDefault="00B61917" w:rsidP="00055777">
      <w:pPr>
        <w:rPr>
          <w:rFonts w:ascii="Times New Roman" w:hAnsi="Times New Roman" w:cs="Times New Roman"/>
          <w:sz w:val="24"/>
        </w:rPr>
      </w:pPr>
    </w:p>
    <w:p w14:paraId="3A1F3893" w14:textId="77777777" w:rsidR="00B61917" w:rsidRPr="00A44AAA" w:rsidRDefault="00B6191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B61917" w:rsidRDefault="00055777" w:rsidP="00055777">
      <w:pPr>
        <w:jc w:val="center"/>
        <w:rPr>
          <w:rFonts w:ascii="Times New Roman" w:hAnsi="Times New Roman" w:cs="Times New Roman"/>
          <w:b/>
          <w:bCs/>
          <w:color w:val="FF0000"/>
          <w:sz w:val="96"/>
          <w:szCs w:val="96"/>
        </w:rPr>
      </w:pPr>
      <w:r w:rsidRPr="00B61917">
        <w:rPr>
          <w:rFonts w:ascii="Times New Roman" w:hAnsi="Times New Roman" w:cs="Times New Roman"/>
          <w:b/>
          <w:bCs/>
          <w:color w:val="FF0000"/>
          <w:sz w:val="96"/>
          <w:szCs w:val="96"/>
        </w:rPr>
        <w:t>1.BÖLÜM</w:t>
      </w:r>
    </w:p>
    <w:p w14:paraId="05C1E982" w14:textId="77777777" w:rsidR="00055777" w:rsidRPr="00B61917" w:rsidRDefault="00055777" w:rsidP="00055777">
      <w:pPr>
        <w:jc w:val="center"/>
        <w:rPr>
          <w:rFonts w:ascii="Times New Roman" w:hAnsi="Times New Roman" w:cs="Times New Roman"/>
          <w:b/>
          <w:bCs/>
          <w:color w:val="FF0000"/>
          <w:sz w:val="36"/>
          <w:szCs w:val="36"/>
        </w:rPr>
      </w:pPr>
    </w:p>
    <w:p w14:paraId="7B27D87F" w14:textId="77777777" w:rsidR="00055777" w:rsidRPr="00B61917" w:rsidRDefault="00055777" w:rsidP="00055777">
      <w:pPr>
        <w:jc w:val="center"/>
        <w:rPr>
          <w:rFonts w:ascii="Times New Roman" w:hAnsi="Times New Roman" w:cs="Times New Roman"/>
          <w:b/>
          <w:bCs/>
          <w:color w:val="FF0000"/>
          <w:sz w:val="36"/>
          <w:szCs w:val="36"/>
        </w:rPr>
      </w:pPr>
    </w:p>
    <w:p w14:paraId="42A969C9" w14:textId="77777777" w:rsidR="00055777" w:rsidRPr="00B61917" w:rsidRDefault="00055777" w:rsidP="00055777">
      <w:pPr>
        <w:jc w:val="center"/>
        <w:rPr>
          <w:rFonts w:ascii="Times New Roman" w:hAnsi="Times New Roman" w:cs="Times New Roman"/>
          <w:b/>
          <w:bCs/>
          <w:color w:val="FF0000"/>
          <w:sz w:val="36"/>
          <w:szCs w:val="36"/>
        </w:rPr>
      </w:pPr>
    </w:p>
    <w:p w14:paraId="784C225A" w14:textId="07DE91A8" w:rsidR="00055777" w:rsidRPr="00B61917" w:rsidRDefault="00055777" w:rsidP="00055777">
      <w:pPr>
        <w:jc w:val="center"/>
        <w:rPr>
          <w:rFonts w:ascii="Times New Roman" w:hAnsi="Times New Roman" w:cs="Times New Roman"/>
          <w:b/>
          <w:bCs/>
          <w:color w:val="FF0000"/>
          <w:sz w:val="72"/>
          <w:szCs w:val="72"/>
        </w:rPr>
      </w:pPr>
      <w:r w:rsidRPr="00B61917">
        <w:rPr>
          <w:rFonts w:ascii="Times New Roman" w:hAnsi="Times New Roman" w:cs="Times New Roman"/>
          <w:b/>
          <w:bCs/>
          <w:color w:val="FF0000"/>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6230118"/>
      <w:r>
        <w:lastRenderedPageBreak/>
        <w:t>1</w:t>
      </w:r>
      <w:r w:rsidRPr="00B61917">
        <w:rPr>
          <w:color w:val="FF0000"/>
        </w:rPr>
        <w:t>. GİRİŞ VE STRATEJİK PLANIN HAZIRLIK SÜRECİ</w:t>
      </w:r>
      <w:bookmarkEnd w:id="1"/>
    </w:p>
    <w:p w14:paraId="650D0D6C" w14:textId="6A848C70" w:rsidR="00E554B3" w:rsidRPr="006A628C" w:rsidRDefault="006A628C" w:rsidP="006A628C">
      <w:pPr>
        <w:pStyle w:val="Balk2"/>
        <w:ind w:hanging="1109"/>
      </w:pPr>
      <w:bookmarkStart w:id="2" w:name="_Toc166230119"/>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EB4D24D" w:rsidR="00E554B3" w:rsidRPr="00E554B3" w:rsidRDefault="003549A2"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54B3"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2A76F02" w:rsidR="00E554B3" w:rsidRPr="00E554B3" w:rsidRDefault="003549A2"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54B3"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1858AD42" w:rsidR="00E554B3" w:rsidRDefault="003549A2"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54B3"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505C9C">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505C9C">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E5068C" w:rsidRPr="00A44AAA" w14:paraId="1798D90C" w14:textId="77777777" w:rsidTr="00505C9C">
        <w:trPr>
          <w:trHeight w:val="397"/>
          <w:jc w:val="center"/>
        </w:trPr>
        <w:tc>
          <w:tcPr>
            <w:tcW w:w="2928" w:type="dxa"/>
            <w:vAlign w:val="center"/>
          </w:tcPr>
          <w:p w14:paraId="6D616AB3" w14:textId="72ABC574" w:rsidR="00E5068C" w:rsidRPr="00A44AAA" w:rsidRDefault="00E5068C" w:rsidP="00E5068C">
            <w:pPr>
              <w:pStyle w:val="TableParagraph"/>
              <w:rPr>
                <w:rFonts w:ascii="Times New Roman" w:hAnsi="Times New Roman" w:cs="Times New Roman"/>
                <w:sz w:val="20"/>
              </w:rPr>
            </w:pPr>
            <w:r>
              <w:rPr>
                <w:rFonts w:ascii="FranklinGothicMedium,Italic" w:hAnsi="FranklinGothicMedium,Italic" w:cs="FranklinGothicMedium,Italic"/>
              </w:rPr>
              <w:t>Ünal EMİRBİLEK</w:t>
            </w:r>
          </w:p>
        </w:tc>
        <w:tc>
          <w:tcPr>
            <w:tcW w:w="1598" w:type="dxa"/>
            <w:vAlign w:val="center"/>
          </w:tcPr>
          <w:p w14:paraId="4D474FD6" w14:textId="74524D1F" w:rsidR="00E5068C" w:rsidRPr="00A44AAA" w:rsidRDefault="00E5068C" w:rsidP="00E5068C">
            <w:pPr>
              <w:pStyle w:val="TableParagraph"/>
              <w:rPr>
                <w:rFonts w:ascii="Times New Roman" w:hAnsi="Times New Roman" w:cs="Times New Roman"/>
                <w:sz w:val="20"/>
              </w:rPr>
            </w:pPr>
            <w:r>
              <w:rPr>
                <w:sz w:val="20"/>
              </w:rPr>
              <w:t>Okul Müdürü</w:t>
            </w:r>
          </w:p>
        </w:tc>
        <w:tc>
          <w:tcPr>
            <w:tcW w:w="2985" w:type="dxa"/>
            <w:vAlign w:val="center"/>
          </w:tcPr>
          <w:p w14:paraId="43CE937E" w14:textId="17D09426" w:rsidR="00E5068C" w:rsidRPr="00A44AAA" w:rsidRDefault="00E5068C" w:rsidP="00E5068C">
            <w:pPr>
              <w:pStyle w:val="TableParagraph"/>
              <w:rPr>
                <w:rFonts w:ascii="Times New Roman" w:hAnsi="Times New Roman" w:cs="Times New Roman"/>
                <w:sz w:val="20"/>
              </w:rPr>
            </w:pPr>
            <w:r>
              <w:rPr>
                <w:rFonts w:ascii="FranklinGothicMedium,Italic" w:hAnsi="FranklinGothicMedium,Italic" w:cs="FranklinGothicMedium,Italic"/>
              </w:rPr>
              <w:t>Emre ERVÜZ</w:t>
            </w:r>
          </w:p>
        </w:tc>
        <w:tc>
          <w:tcPr>
            <w:tcW w:w="1711" w:type="dxa"/>
            <w:vAlign w:val="center"/>
          </w:tcPr>
          <w:p w14:paraId="66FD1EF0" w14:textId="171BA866" w:rsidR="00E5068C" w:rsidRPr="00A44AAA" w:rsidRDefault="00E5068C" w:rsidP="00E5068C">
            <w:pPr>
              <w:pStyle w:val="TableParagraph"/>
              <w:rPr>
                <w:rFonts w:ascii="Times New Roman" w:hAnsi="Times New Roman" w:cs="Times New Roman"/>
                <w:sz w:val="20"/>
              </w:rPr>
            </w:pPr>
            <w:r>
              <w:rPr>
                <w:sz w:val="20"/>
              </w:rPr>
              <w:t>Müdür Yardımcısı</w:t>
            </w:r>
          </w:p>
        </w:tc>
      </w:tr>
      <w:tr w:rsidR="00E5068C" w:rsidRPr="00A44AAA" w14:paraId="6F433202" w14:textId="77777777" w:rsidTr="00505C9C">
        <w:trPr>
          <w:trHeight w:val="397"/>
          <w:jc w:val="center"/>
        </w:trPr>
        <w:tc>
          <w:tcPr>
            <w:tcW w:w="2928" w:type="dxa"/>
            <w:vAlign w:val="center"/>
          </w:tcPr>
          <w:p w14:paraId="5DCB5E80" w14:textId="4AD915E8" w:rsidR="00E5068C" w:rsidRPr="00A44AAA" w:rsidRDefault="00E5068C" w:rsidP="00E5068C">
            <w:pPr>
              <w:pStyle w:val="TableParagraph"/>
              <w:rPr>
                <w:rFonts w:ascii="Times New Roman" w:hAnsi="Times New Roman" w:cs="Times New Roman"/>
                <w:sz w:val="20"/>
              </w:rPr>
            </w:pPr>
            <w:r>
              <w:rPr>
                <w:rFonts w:ascii="FranklinGothicMedium,Italic" w:hAnsi="FranklinGothicMedium,Italic" w:cs="FranklinGothicMedium,Italic"/>
              </w:rPr>
              <w:t>Süleyman KANİ</w:t>
            </w:r>
          </w:p>
        </w:tc>
        <w:tc>
          <w:tcPr>
            <w:tcW w:w="1598" w:type="dxa"/>
            <w:vAlign w:val="center"/>
          </w:tcPr>
          <w:p w14:paraId="5DF536BB" w14:textId="031F4AD5" w:rsidR="00E5068C" w:rsidRPr="00A44AAA" w:rsidRDefault="00E5068C" w:rsidP="00E5068C">
            <w:pPr>
              <w:pStyle w:val="TableParagraph"/>
              <w:rPr>
                <w:rFonts w:ascii="Times New Roman" w:hAnsi="Times New Roman" w:cs="Times New Roman"/>
                <w:sz w:val="20"/>
              </w:rPr>
            </w:pPr>
            <w:r>
              <w:rPr>
                <w:sz w:val="20"/>
              </w:rPr>
              <w:t>Müdür Yardımcısı</w:t>
            </w:r>
          </w:p>
        </w:tc>
        <w:tc>
          <w:tcPr>
            <w:tcW w:w="2985" w:type="dxa"/>
            <w:vAlign w:val="center"/>
          </w:tcPr>
          <w:p w14:paraId="234182CB" w14:textId="4B2ADA08" w:rsidR="00E5068C" w:rsidRPr="00A44AAA" w:rsidRDefault="00E5068C" w:rsidP="00E5068C">
            <w:pPr>
              <w:pStyle w:val="TableParagraph"/>
              <w:rPr>
                <w:rFonts w:ascii="Times New Roman" w:hAnsi="Times New Roman" w:cs="Times New Roman"/>
                <w:sz w:val="20"/>
              </w:rPr>
            </w:pPr>
            <w:r>
              <w:rPr>
                <w:color w:val="000000"/>
              </w:rPr>
              <w:t>Mehmet Ali AYAZ</w:t>
            </w:r>
          </w:p>
        </w:tc>
        <w:tc>
          <w:tcPr>
            <w:tcW w:w="1711" w:type="dxa"/>
            <w:vAlign w:val="center"/>
          </w:tcPr>
          <w:p w14:paraId="23437DF0" w14:textId="5DA27C61" w:rsidR="00E5068C" w:rsidRPr="00A44AAA" w:rsidRDefault="00E5068C" w:rsidP="00E5068C">
            <w:pPr>
              <w:pStyle w:val="TableParagraph"/>
              <w:rPr>
                <w:rFonts w:ascii="Times New Roman" w:hAnsi="Times New Roman" w:cs="Times New Roman"/>
                <w:sz w:val="20"/>
              </w:rPr>
            </w:pPr>
            <w:r>
              <w:rPr>
                <w:sz w:val="20"/>
              </w:rPr>
              <w:t>Öğretmen</w:t>
            </w:r>
          </w:p>
        </w:tc>
      </w:tr>
      <w:tr w:rsidR="00E5068C" w:rsidRPr="00A44AAA" w14:paraId="23CC9497" w14:textId="77777777" w:rsidTr="00505C9C">
        <w:trPr>
          <w:trHeight w:val="397"/>
          <w:jc w:val="center"/>
        </w:trPr>
        <w:tc>
          <w:tcPr>
            <w:tcW w:w="2928" w:type="dxa"/>
            <w:vAlign w:val="center"/>
          </w:tcPr>
          <w:p w14:paraId="7FE25E0D" w14:textId="417F3187" w:rsidR="00E5068C" w:rsidRPr="00A44AAA" w:rsidRDefault="00E5068C" w:rsidP="00E5068C">
            <w:pPr>
              <w:pStyle w:val="TableParagraph"/>
              <w:rPr>
                <w:rFonts w:ascii="Times New Roman" w:hAnsi="Times New Roman" w:cs="Times New Roman"/>
                <w:sz w:val="20"/>
              </w:rPr>
            </w:pPr>
            <w:r>
              <w:rPr>
                <w:rFonts w:ascii="FranklinGothicMedium,Italic" w:hAnsi="FranklinGothicMedium,Italic" w:cs="FranklinGothicMedium,Italic"/>
              </w:rPr>
              <w:t>İsmet KÖROĞLU</w:t>
            </w:r>
          </w:p>
        </w:tc>
        <w:tc>
          <w:tcPr>
            <w:tcW w:w="1598" w:type="dxa"/>
            <w:vAlign w:val="center"/>
          </w:tcPr>
          <w:p w14:paraId="2A3F0525" w14:textId="0238EAED" w:rsidR="00E5068C" w:rsidRPr="00A44AAA" w:rsidRDefault="00E5068C" w:rsidP="00E5068C">
            <w:pPr>
              <w:pStyle w:val="TableParagraph"/>
              <w:rPr>
                <w:rFonts w:ascii="Times New Roman" w:hAnsi="Times New Roman" w:cs="Times New Roman"/>
                <w:sz w:val="20"/>
              </w:rPr>
            </w:pPr>
            <w:r>
              <w:rPr>
                <w:sz w:val="20"/>
              </w:rPr>
              <w:t>Öğretmen</w:t>
            </w:r>
          </w:p>
        </w:tc>
        <w:tc>
          <w:tcPr>
            <w:tcW w:w="2985" w:type="dxa"/>
            <w:vAlign w:val="center"/>
          </w:tcPr>
          <w:p w14:paraId="4EB52FFC" w14:textId="514446D6" w:rsidR="00E5068C" w:rsidRPr="00A44AAA" w:rsidRDefault="00E5068C" w:rsidP="00E5068C">
            <w:pPr>
              <w:pStyle w:val="TableParagraph"/>
              <w:rPr>
                <w:rFonts w:ascii="Times New Roman" w:hAnsi="Times New Roman" w:cs="Times New Roman"/>
                <w:sz w:val="20"/>
              </w:rPr>
            </w:pPr>
            <w:r>
              <w:rPr>
                <w:color w:val="000000"/>
              </w:rPr>
              <w:t>Hayrettin HAFIZOĞLU</w:t>
            </w:r>
          </w:p>
        </w:tc>
        <w:tc>
          <w:tcPr>
            <w:tcW w:w="1711" w:type="dxa"/>
            <w:vAlign w:val="center"/>
          </w:tcPr>
          <w:p w14:paraId="17FEC4B2" w14:textId="7C0C1C0A" w:rsidR="00E5068C" w:rsidRPr="00A44AAA" w:rsidRDefault="00E5068C" w:rsidP="00E5068C">
            <w:pPr>
              <w:pStyle w:val="TableParagraph"/>
              <w:rPr>
                <w:rFonts w:ascii="Times New Roman" w:hAnsi="Times New Roman" w:cs="Times New Roman"/>
                <w:sz w:val="20"/>
              </w:rPr>
            </w:pPr>
            <w:r>
              <w:rPr>
                <w:sz w:val="20"/>
              </w:rPr>
              <w:t>Öğretmen</w:t>
            </w:r>
          </w:p>
        </w:tc>
      </w:tr>
      <w:tr w:rsidR="00E5068C" w:rsidRPr="00A44AAA" w14:paraId="33AF85AA" w14:textId="77777777" w:rsidTr="00505C9C">
        <w:trPr>
          <w:trHeight w:val="397"/>
          <w:jc w:val="center"/>
        </w:trPr>
        <w:tc>
          <w:tcPr>
            <w:tcW w:w="2928" w:type="dxa"/>
            <w:vAlign w:val="center"/>
          </w:tcPr>
          <w:p w14:paraId="7A6D39F9" w14:textId="423E0C63" w:rsidR="00E5068C" w:rsidRPr="00A44AAA" w:rsidRDefault="00E5068C" w:rsidP="00E5068C">
            <w:pPr>
              <w:pStyle w:val="TableParagraph"/>
              <w:rPr>
                <w:rFonts w:ascii="Times New Roman" w:hAnsi="Times New Roman" w:cs="Times New Roman"/>
              </w:rPr>
            </w:pPr>
            <w:r>
              <w:rPr>
                <w:rFonts w:ascii="FranklinGothicMedium,Italic" w:hAnsi="FranklinGothicMedium,Italic" w:cs="FranklinGothicMedium,Italic"/>
              </w:rPr>
              <w:t>Mehmet SANCA</w:t>
            </w:r>
          </w:p>
        </w:tc>
        <w:tc>
          <w:tcPr>
            <w:tcW w:w="1598" w:type="dxa"/>
            <w:vAlign w:val="center"/>
          </w:tcPr>
          <w:p w14:paraId="4B55EC7C" w14:textId="518FD5DE" w:rsidR="00E5068C" w:rsidRPr="00A44AAA" w:rsidRDefault="00E5068C" w:rsidP="00E5068C">
            <w:pPr>
              <w:pStyle w:val="TableParagraph"/>
              <w:rPr>
                <w:rFonts w:ascii="Times New Roman" w:hAnsi="Times New Roman" w:cs="Times New Roman"/>
              </w:rPr>
            </w:pPr>
            <w:r>
              <w:rPr>
                <w:sz w:val="20"/>
              </w:rPr>
              <w:t>Ok. Aile Bir. Bşk.</w:t>
            </w:r>
          </w:p>
        </w:tc>
        <w:tc>
          <w:tcPr>
            <w:tcW w:w="2985" w:type="dxa"/>
            <w:vAlign w:val="center"/>
          </w:tcPr>
          <w:p w14:paraId="3A5E2198" w14:textId="7612C51A" w:rsidR="00E5068C" w:rsidRPr="00A44AAA" w:rsidRDefault="00E5068C" w:rsidP="00E5068C">
            <w:pPr>
              <w:pStyle w:val="TableParagraph"/>
              <w:rPr>
                <w:rFonts w:ascii="Times New Roman" w:hAnsi="Times New Roman" w:cs="Times New Roman"/>
              </w:rPr>
            </w:pPr>
            <w:r>
              <w:rPr>
                <w:color w:val="000000"/>
              </w:rPr>
              <w:t>Ahmet KOÇ</w:t>
            </w:r>
          </w:p>
        </w:tc>
        <w:tc>
          <w:tcPr>
            <w:tcW w:w="1711" w:type="dxa"/>
            <w:vAlign w:val="center"/>
          </w:tcPr>
          <w:p w14:paraId="483BA82C" w14:textId="7BCB0A51" w:rsidR="00E5068C" w:rsidRPr="00A44AAA" w:rsidRDefault="00E5068C" w:rsidP="00E5068C">
            <w:pPr>
              <w:pStyle w:val="TableParagraph"/>
              <w:rPr>
                <w:rFonts w:ascii="Times New Roman" w:hAnsi="Times New Roman" w:cs="Times New Roman"/>
              </w:rPr>
            </w:pPr>
            <w:r>
              <w:rPr>
                <w:sz w:val="20"/>
              </w:rPr>
              <w:t>Öğretmen</w:t>
            </w:r>
          </w:p>
        </w:tc>
      </w:tr>
      <w:tr w:rsidR="00E5068C" w:rsidRPr="00A44AAA" w14:paraId="12146675" w14:textId="77777777" w:rsidTr="00505C9C">
        <w:trPr>
          <w:trHeight w:val="397"/>
          <w:jc w:val="center"/>
        </w:trPr>
        <w:tc>
          <w:tcPr>
            <w:tcW w:w="2928" w:type="dxa"/>
            <w:vAlign w:val="center"/>
          </w:tcPr>
          <w:p w14:paraId="6FA790E3" w14:textId="53DC259F" w:rsidR="00E5068C" w:rsidRPr="00A44AAA" w:rsidRDefault="00E5068C" w:rsidP="00E5068C">
            <w:pPr>
              <w:pStyle w:val="TableParagraph"/>
              <w:rPr>
                <w:rFonts w:ascii="Times New Roman" w:hAnsi="Times New Roman" w:cs="Times New Roman"/>
                <w:sz w:val="20"/>
              </w:rPr>
            </w:pPr>
            <w:r>
              <w:rPr>
                <w:rFonts w:ascii="FranklinGothicMedium,Italic" w:hAnsi="FranklinGothicMedium,Italic" w:cs="FranklinGothicMedium,Italic"/>
              </w:rPr>
              <w:t>Serpil İŞCAN</w:t>
            </w:r>
          </w:p>
        </w:tc>
        <w:tc>
          <w:tcPr>
            <w:tcW w:w="1598" w:type="dxa"/>
            <w:vAlign w:val="center"/>
          </w:tcPr>
          <w:p w14:paraId="0A6E5545" w14:textId="3B17DC53" w:rsidR="00E5068C" w:rsidRPr="00A44AAA" w:rsidRDefault="00E5068C" w:rsidP="00E5068C">
            <w:pPr>
              <w:pStyle w:val="TableParagraph"/>
              <w:rPr>
                <w:rFonts w:ascii="Times New Roman" w:hAnsi="Times New Roman" w:cs="Times New Roman"/>
                <w:sz w:val="20"/>
              </w:rPr>
            </w:pPr>
            <w:r>
              <w:rPr>
                <w:sz w:val="20"/>
              </w:rPr>
              <w:t>Ok. Aile Bir. Bşk. Yrd.</w:t>
            </w:r>
          </w:p>
        </w:tc>
        <w:tc>
          <w:tcPr>
            <w:tcW w:w="2985" w:type="dxa"/>
            <w:vAlign w:val="center"/>
          </w:tcPr>
          <w:p w14:paraId="45C9F4D5" w14:textId="3E565D56" w:rsidR="00E5068C" w:rsidRPr="00A44AAA" w:rsidRDefault="00E5068C" w:rsidP="00E5068C">
            <w:pPr>
              <w:pStyle w:val="TableParagraph"/>
              <w:rPr>
                <w:rFonts w:ascii="Times New Roman" w:hAnsi="Times New Roman" w:cs="Times New Roman"/>
                <w:sz w:val="20"/>
              </w:rPr>
            </w:pPr>
            <w:r>
              <w:rPr>
                <w:color w:val="000000"/>
              </w:rPr>
              <w:t>Selda BOZKURT</w:t>
            </w:r>
          </w:p>
        </w:tc>
        <w:tc>
          <w:tcPr>
            <w:tcW w:w="1711" w:type="dxa"/>
            <w:vAlign w:val="center"/>
          </w:tcPr>
          <w:p w14:paraId="6FC27521" w14:textId="5B6E824C" w:rsidR="00E5068C" w:rsidRPr="00A44AAA" w:rsidRDefault="00E5068C" w:rsidP="00E5068C">
            <w:pPr>
              <w:pStyle w:val="TableParagraph"/>
              <w:rPr>
                <w:rFonts w:ascii="Times New Roman" w:hAnsi="Times New Roman" w:cs="Times New Roman"/>
                <w:sz w:val="20"/>
              </w:rPr>
            </w:pPr>
            <w:r>
              <w:rPr>
                <w:sz w:val="20"/>
              </w:rPr>
              <w:t>Öğretmen</w:t>
            </w:r>
          </w:p>
        </w:tc>
      </w:tr>
      <w:tr w:rsidR="00E5068C" w:rsidRPr="00A44AAA" w14:paraId="4DE8FEA4" w14:textId="77777777" w:rsidTr="00505C9C">
        <w:trPr>
          <w:trHeight w:val="397"/>
          <w:jc w:val="center"/>
        </w:trPr>
        <w:tc>
          <w:tcPr>
            <w:tcW w:w="2928" w:type="dxa"/>
            <w:vAlign w:val="center"/>
          </w:tcPr>
          <w:p w14:paraId="33AB4689" w14:textId="77777777" w:rsidR="00E5068C" w:rsidRPr="00A44AAA" w:rsidRDefault="00E5068C" w:rsidP="00E5068C">
            <w:pPr>
              <w:pStyle w:val="TableParagraph"/>
              <w:rPr>
                <w:rFonts w:ascii="Times New Roman" w:hAnsi="Times New Roman" w:cs="Times New Roman"/>
                <w:sz w:val="20"/>
              </w:rPr>
            </w:pPr>
          </w:p>
        </w:tc>
        <w:tc>
          <w:tcPr>
            <w:tcW w:w="1598" w:type="dxa"/>
            <w:vAlign w:val="center"/>
          </w:tcPr>
          <w:p w14:paraId="4CBDB9CE" w14:textId="77777777" w:rsidR="00E5068C" w:rsidRPr="00A44AAA" w:rsidRDefault="00E5068C" w:rsidP="00E5068C">
            <w:pPr>
              <w:pStyle w:val="TableParagraph"/>
              <w:rPr>
                <w:rFonts w:ascii="Times New Roman" w:hAnsi="Times New Roman" w:cs="Times New Roman"/>
                <w:sz w:val="20"/>
              </w:rPr>
            </w:pPr>
          </w:p>
        </w:tc>
        <w:tc>
          <w:tcPr>
            <w:tcW w:w="2985" w:type="dxa"/>
            <w:vAlign w:val="center"/>
          </w:tcPr>
          <w:p w14:paraId="258DEAFB" w14:textId="50F0DB74" w:rsidR="00E5068C" w:rsidRPr="00A44AAA" w:rsidRDefault="00E5068C" w:rsidP="00E5068C">
            <w:pPr>
              <w:pStyle w:val="TableParagraph"/>
              <w:rPr>
                <w:rFonts w:ascii="Times New Roman" w:hAnsi="Times New Roman" w:cs="Times New Roman"/>
                <w:sz w:val="20"/>
              </w:rPr>
            </w:pPr>
            <w:r>
              <w:rPr>
                <w:color w:val="000000"/>
              </w:rPr>
              <w:t>Maşallah YALÇINKAYA</w:t>
            </w:r>
          </w:p>
        </w:tc>
        <w:tc>
          <w:tcPr>
            <w:tcW w:w="1711" w:type="dxa"/>
            <w:vAlign w:val="center"/>
          </w:tcPr>
          <w:p w14:paraId="507C5C2D" w14:textId="6C504A93" w:rsidR="00E5068C" w:rsidRPr="00A44AAA" w:rsidRDefault="00E5068C" w:rsidP="00E5068C">
            <w:pPr>
              <w:pStyle w:val="TableParagraph"/>
              <w:rPr>
                <w:rFonts w:ascii="Times New Roman" w:hAnsi="Times New Roman" w:cs="Times New Roman"/>
                <w:sz w:val="20"/>
              </w:rPr>
            </w:pPr>
            <w:r>
              <w:rPr>
                <w:sz w:val="20"/>
              </w:rPr>
              <w:t>Veli</w:t>
            </w:r>
          </w:p>
        </w:tc>
      </w:tr>
    </w:tbl>
    <w:p w14:paraId="7E7DC0AD" w14:textId="5A3D156A" w:rsidR="00055777" w:rsidRDefault="00055777" w:rsidP="00055777">
      <w:pPr>
        <w:pStyle w:val="GvdeMetni"/>
        <w:rPr>
          <w:rFonts w:ascii="Times New Roman" w:hAnsi="Times New Roman" w:cs="Times New Roman"/>
          <w:b/>
          <w:sz w:val="20"/>
        </w:rPr>
      </w:pPr>
    </w:p>
    <w:p w14:paraId="746B63A3" w14:textId="77777777" w:rsidR="00300613" w:rsidRPr="00A44AAA" w:rsidRDefault="00300613"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6230120"/>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BDBA188" w:rsidR="00055777" w:rsidRPr="003549A2" w:rsidRDefault="003549A2" w:rsidP="00C3679A">
      <w:pPr>
        <w:spacing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055777" w:rsidRPr="003549A2">
        <w:rPr>
          <w:rFonts w:ascii="Times New Roman" w:hAnsi="Times New Roman" w:cs="Times New Roman"/>
          <w:sz w:val="24"/>
          <w:szCs w:val="24"/>
        </w:rPr>
        <w:t xml:space="preserve">2024-2028 dönemi stratejik plan hazırlanma süreci Strateji Geliştirme Kurulu ve Stratejik Plan </w:t>
      </w:r>
      <w:proofErr w:type="spellStart"/>
      <w:r w:rsidR="00055777" w:rsidRPr="003549A2">
        <w:rPr>
          <w:rFonts w:ascii="Times New Roman" w:hAnsi="Times New Roman" w:cs="Times New Roman"/>
          <w:sz w:val="24"/>
          <w:szCs w:val="24"/>
        </w:rPr>
        <w:t>Ekibi’nin</w:t>
      </w:r>
      <w:proofErr w:type="spellEnd"/>
      <w:r w:rsidR="00055777" w:rsidRPr="003549A2">
        <w:rPr>
          <w:rFonts w:ascii="Times New Roman" w:hAnsi="Times New Roman" w:cs="Times New Roman"/>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Pr="003549A2" w:rsidRDefault="005728E4" w:rsidP="003549A2">
      <w:pPr>
        <w:spacing w:line="276" w:lineRule="auto"/>
        <w:jc w:val="both"/>
        <w:rPr>
          <w:rFonts w:ascii="Times New Roman" w:hAnsi="Times New Roman" w:cs="Times New Roman"/>
          <w:sz w:val="24"/>
          <w:szCs w:val="24"/>
        </w:rPr>
      </w:pPr>
      <w:r w:rsidRPr="003549A2">
        <w:rPr>
          <w:rFonts w:ascii="Times New Roman" w:hAnsi="Times New Roman" w:cs="Times New Roman"/>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Pr="00300613" w:rsidRDefault="0045734B" w:rsidP="0045734B">
      <w:pPr>
        <w:jc w:val="center"/>
        <w:rPr>
          <w:rFonts w:ascii="Times New Roman" w:hAnsi="Times New Roman" w:cs="Times New Roman"/>
          <w:color w:val="FF0000"/>
          <w:sz w:val="24"/>
        </w:rPr>
      </w:pPr>
    </w:p>
    <w:p w14:paraId="70346A46" w14:textId="2C3515E8" w:rsidR="005728E4" w:rsidRPr="00300613" w:rsidRDefault="005728E4" w:rsidP="0045734B">
      <w:pPr>
        <w:jc w:val="center"/>
        <w:rPr>
          <w:rFonts w:ascii="Times New Roman" w:hAnsi="Times New Roman" w:cs="Times New Roman"/>
          <w:color w:val="FF0000"/>
          <w:sz w:val="24"/>
          <w:szCs w:val="24"/>
        </w:rPr>
      </w:pPr>
      <w:r w:rsidRPr="00300613">
        <w:rPr>
          <w:rFonts w:ascii="Times New Roman" w:hAnsi="Times New Roman" w:cs="Times New Roman"/>
          <w:b/>
          <w:bCs/>
          <w:color w:val="FF0000"/>
          <w:sz w:val="96"/>
          <w:szCs w:val="96"/>
        </w:rPr>
        <w:t>2.BÖLÜM</w:t>
      </w:r>
    </w:p>
    <w:p w14:paraId="25DDEACE" w14:textId="77777777" w:rsidR="005728E4" w:rsidRPr="00300613" w:rsidRDefault="005728E4" w:rsidP="005728E4">
      <w:pPr>
        <w:jc w:val="center"/>
        <w:rPr>
          <w:rFonts w:ascii="Times New Roman" w:hAnsi="Times New Roman" w:cs="Times New Roman"/>
          <w:b/>
          <w:bCs/>
          <w:color w:val="FF0000"/>
          <w:sz w:val="36"/>
          <w:szCs w:val="36"/>
        </w:rPr>
      </w:pPr>
    </w:p>
    <w:p w14:paraId="4D859F8D" w14:textId="77777777" w:rsidR="005728E4" w:rsidRPr="00300613" w:rsidRDefault="005728E4" w:rsidP="005728E4">
      <w:pPr>
        <w:jc w:val="center"/>
        <w:rPr>
          <w:rFonts w:ascii="Times New Roman" w:hAnsi="Times New Roman" w:cs="Times New Roman"/>
          <w:b/>
          <w:bCs/>
          <w:color w:val="FF0000"/>
          <w:sz w:val="36"/>
          <w:szCs w:val="36"/>
        </w:rPr>
      </w:pPr>
    </w:p>
    <w:p w14:paraId="1A46BF57" w14:textId="77777777" w:rsidR="005728E4" w:rsidRPr="00300613" w:rsidRDefault="005728E4" w:rsidP="005728E4">
      <w:pPr>
        <w:jc w:val="center"/>
        <w:rPr>
          <w:rFonts w:ascii="Times New Roman" w:hAnsi="Times New Roman" w:cs="Times New Roman"/>
          <w:b/>
          <w:bCs/>
          <w:color w:val="FF0000"/>
          <w:sz w:val="36"/>
          <w:szCs w:val="36"/>
        </w:rPr>
      </w:pPr>
    </w:p>
    <w:p w14:paraId="27271B4A" w14:textId="2224E753" w:rsidR="0045734B" w:rsidRPr="00300613" w:rsidRDefault="005728E4" w:rsidP="005728E4">
      <w:pPr>
        <w:jc w:val="center"/>
        <w:rPr>
          <w:rFonts w:ascii="Times New Roman" w:hAnsi="Times New Roman" w:cs="Times New Roman"/>
          <w:b/>
          <w:bCs/>
          <w:color w:val="FF0000"/>
          <w:sz w:val="72"/>
          <w:szCs w:val="72"/>
        </w:rPr>
      </w:pPr>
      <w:r w:rsidRPr="00300613">
        <w:rPr>
          <w:rFonts w:ascii="Times New Roman" w:hAnsi="Times New Roman" w:cs="Times New Roman"/>
          <w:b/>
          <w:bCs/>
          <w:color w:val="FF0000"/>
          <w:sz w:val="72"/>
          <w:szCs w:val="72"/>
        </w:rPr>
        <w:t>DURUM ANALİZİ</w:t>
      </w:r>
    </w:p>
    <w:p w14:paraId="7CCB12AC" w14:textId="77777777" w:rsidR="0045734B" w:rsidRPr="00300613" w:rsidRDefault="0045734B">
      <w:pPr>
        <w:rPr>
          <w:rFonts w:ascii="Times New Roman" w:hAnsi="Times New Roman" w:cs="Times New Roman"/>
          <w:b/>
          <w:bCs/>
          <w:color w:val="FF0000"/>
          <w:sz w:val="72"/>
          <w:szCs w:val="72"/>
        </w:rPr>
      </w:pPr>
      <w:r w:rsidRPr="00300613">
        <w:rPr>
          <w:rFonts w:ascii="Times New Roman" w:hAnsi="Times New Roman" w:cs="Times New Roman"/>
          <w:b/>
          <w:bCs/>
          <w:color w:val="FF0000"/>
          <w:sz w:val="72"/>
          <w:szCs w:val="72"/>
        </w:rPr>
        <w:br w:type="page"/>
      </w:r>
    </w:p>
    <w:p w14:paraId="6137BE12" w14:textId="013E77A3" w:rsidR="0045734B" w:rsidRPr="0045734B" w:rsidRDefault="00EA3190" w:rsidP="00EA3190">
      <w:pPr>
        <w:pStyle w:val="Balk1"/>
      </w:pPr>
      <w:bookmarkStart w:id="4" w:name="_Toc166230121"/>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0FCA9E4C" w:rsidR="0045734B" w:rsidRPr="0045734B" w:rsidRDefault="003549A2"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4F5129" w:rsidRDefault="006A628C" w:rsidP="006A628C">
      <w:pPr>
        <w:pStyle w:val="Balk2"/>
        <w:ind w:hanging="1109"/>
        <w:rPr>
          <w:szCs w:val="24"/>
        </w:rPr>
      </w:pPr>
      <w:bookmarkStart w:id="5" w:name="_Toc166230122"/>
      <w:r w:rsidRPr="004F5129">
        <w:rPr>
          <w:szCs w:val="24"/>
        </w:rPr>
        <w:lastRenderedPageBreak/>
        <w:t xml:space="preserve">2.1 </w:t>
      </w:r>
      <w:r w:rsidR="008656B6" w:rsidRPr="004F5129">
        <w:rPr>
          <w:szCs w:val="24"/>
        </w:rPr>
        <w:t>Kurumsal Tarihçe</w:t>
      </w:r>
      <w:bookmarkEnd w:id="5"/>
    </w:p>
    <w:p w14:paraId="4ECA3DEE" w14:textId="77777777" w:rsidR="008656B6" w:rsidRPr="004F5129" w:rsidRDefault="008656B6" w:rsidP="008656B6">
      <w:pPr>
        <w:spacing w:line="276" w:lineRule="auto"/>
        <w:rPr>
          <w:rFonts w:ascii="Times New Roman" w:hAnsi="Times New Roman" w:cs="Times New Roman"/>
          <w:sz w:val="24"/>
          <w:szCs w:val="24"/>
        </w:rPr>
      </w:pPr>
    </w:p>
    <w:p w14:paraId="4DB487DB" w14:textId="744356F9" w:rsidR="00E5068C" w:rsidRPr="004F5129" w:rsidRDefault="00E5068C" w:rsidP="009D2310">
      <w:pPr>
        <w:pStyle w:val="NormalWeb"/>
        <w:spacing w:before="0" w:beforeAutospacing="0" w:after="0" w:afterAutospacing="0" w:line="276" w:lineRule="auto"/>
        <w:ind w:firstLine="708"/>
        <w:jc w:val="both"/>
        <w:rPr>
          <w:lang w:val="cs-CZ"/>
        </w:rPr>
      </w:pPr>
      <w:r w:rsidRPr="004F5129">
        <w:rPr>
          <w:lang w:val="cs-CZ"/>
        </w:rPr>
        <w:t xml:space="preserve">Okulumuz Yenice Belediyesinin tahsis ettiği 15864 metre kare alan üzerine MEB 4306 sayılı yasa ile merkezden ihalesi yapılan MLO kapsamında İslam Kalkınma Bankası finansıyla yaptırılmış,Valilik Makamının 21/08/1999 tarih ve 316/33366 sayılı olurlarıyla 1999-2000  eğitim ve öğretimine başlamıştır. 2013 yılında 4+4+4 eğitim sistemine geçilmesiyle okulumuz tam gün ortaokul olarak eğitim öğretime devam etmektedir. İlkokul kısmındaki öğrenciler Perihan Coşkun İ.Ö. Okuluna geçiş yaparak , oradaki ortaokul öğrencileri de okulumuza kaydolarak ayrışma sürecini tamamlamış bulunmaktayız. </w:t>
      </w:r>
    </w:p>
    <w:p w14:paraId="21CCBE7E" w14:textId="77777777" w:rsidR="00E5068C" w:rsidRPr="004F5129" w:rsidRDefault="00E5068C" w:rsidP="009D2310">
      <w:pPr>
        <w:pStyle w:val="NormalWeb"/>
        <w:spacing w:before="0" w:beforeAutospacing="0" w:after="0" w:afterAutospacing="0" w:line="276" w:lineRule="auto"/>
        <w:ind w:firstLine="708"/>
        <w:jc w:val="both"/>
        <w:rPr>
          <w:lang w:val="cs-CZ"/>
        </w:rPr>
      </w:pPr>
      <w:r w:rsidRPr="004F5129">
        <w:rPr>
          <w:lang w:val="cs-CZ"/>
        </w:rPr>
        <w:t xml:space="preserve">MLO kapsamında yaptırılan okulumuz 2 katlı ve 24 desliklidir. Ayrıca bir adet Fen ve Teknoloji Labaratuvarı, bir kütüphane, bir öğretmenler odası, Rehberlik Servisi, Çok Amaçlı Salon, Spor Alanları, Taşımalı Öğrenciler için Yemekhane ve Arşiv Odası bulunmaktadır. Alt kat ise kullanımı sınırlı olup sadece yemekhanesi ve sunum salonu kullanılmaktadır. </w:t>
      </w:r>
    </w:p>
    <w:p w14:paraId="46B4AAC2" w14:textId="77777777" w:rsidR="00E5068C" w:rsidRPr="004F5129" w:rsidRDefault="00E5068C" w:rsidP="009D2310">
      <w:pPr>
        <w:shd w:val="clear" w:color="auto" w:fill="FFFFFF"/>
        <w:spacing w:line="276" w:lineRule="auto"/>
        <w:ind w:left="187" w:firstLine="521"/>
        <w:jc w:val="both"/>
        <w:rPr>
          <w:rFonts w:ascii="Times New Roman" w:hAnsi="Times New Roman" w:cs="Times New Roman"/>
          <w:sz w:val="24"/>
          <w:szCs w:val="24"/>
        </w:rPr>
      </w:pPr>
      <w:r w:rsidRPr="004F5129">
        <w:rPr>
          <w:rFonts w:ascii="Times New Roman" w:hAnsi="Times New Roman" w:cs="Times New Roman"/>
          <w:sz w:val="24"/>
          <w:szCs w:val="24"/>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
    <w:p w14:paraId="1C07BD27" w14:textId="77777777" w:rsidR="00E5068C" w:rsidRPr="004F5129" w:rsidRDefault="00E5068C" w:rsidP="009D2310">
      <w:pPr>
        <w:shd w:val="clear" w:color="auto" w:fill="FFFFFF"/>
        <w:spacing w:line="276" w:lineRule="auto"/>
        <w:ind w:left="187"/>
        <w:jc w:val="both"/>
        <w:rPr>
          <w:rFonts w:ascii="Times New Roman" w:hAnsi="Times New Roman" w:cs="Times New Roman"/>
          <w:sz w:val="24"/>
          <w:szCs w:val="24"/>
        </w:rPr>
      </w:pPr>
      <w:r w:rsidRPr="004F5129">
        <w:rPr>
          <w:rFonts w:ascii="Times New Roman" w:hAnsi="Times New Roman" w:cs="Times New Roman"/>
          <w:sz w:val="24"/>
          <w:szCs w:val="24"/>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w:t>
      </w:r>
    </w:p>
    <w:p w14:paraId="6FF0517D" w14:textId="77777777" w:rsidR="00E5068C" w:rsidRPr="004F5129" w:rsidRDefault="00E5068C" w:rsidP="009D2310">
      <w:pPr>
        <w:shd w:val="clear" w:color="auto" w:fill="FFFFFF"/>
        <w:spacing w:line="276" w:lineRule="auto"/>
        <w:ind w:left="187" w:firstLine="521"/>
        <w:jc w:val="both"/>
        <w:rPr>
          <w:rFonts w:ascii="Times New Roman" w:hAnsi="Times New Roman" w:cs="Times New Roman"/>
          <w:sz w:val="24"/>
          <w:szCs w:val="24"/>
        </w:rPr>
      </w:pPr>
      <w:r w:rsidRPr="004F5129">
        <w:rPr>
          <w:rFonts w:ascii="Times New Roman" w:hAnsi="Times New Roman" w:cs="Times New Roman"/>
          <w:sz w:val="24"/>
          <w:szCs w:val="24"/>
        </w:rP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14:paraId="71731DD2" w14:textId="77777777" w:rsidR="00E5068C" w:rsidRPr="004F5129" w:rsidRDefault="00E5068C" w:rsidP="009D2310">
      <w:pPr>
        <w:pStyle w:val="AralkYok"/>
        <w:spacing w:line="276" w:lineRule="auto"/>
        <w:ind w:firstLine="708"/>
        <w:jc w:val="both"/>
        <w:rPr>
          <w:rFonts w:ascii="Times New Roman" w:hAnsi="Times New Roman" w:cs="Times New Roman"/>
          <w:sz w:val="24"/>
          <w:szCs w:val="24"/>
        </w:rPr>
      </w:pPr>
      <w:r w:rsidRPr="004F5129">
        <w:rPr>
          <w:rFonts w:ascii="Times New Roman" w:hAnsi="Times New Roman" w:cs="Times New Roman"/>
          <w:sz w:val="24"/>
          <w:szCs w:val="24"/>
        </w:rPr>
        <w:t>Yenice 19 Mayıs Ortaokulu olarak en büyük amacımız: Yalnızca Ortaokul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14:paraId="684BF367" w14:textId="4E16EFF9" w:rsidR="00E5068C" w:rsidRPr="004F5129" w:rsidRDefault="00E5068C" w:rsidP="009D2310">
      <w:pPr>
        <w:jc w:val="both"/>
        <w:rPr>
          <w:rFonts w:ascii="Times New Roman" w:hAnsi="Times New Roman" w:cs="Times New Roman"/>
          <w:sz w:val="24"/>
          <w:szCs w:val="24"/>
        </w:rPr>
      </w:pPr>
      <w:r w:rsidRPr="004F5129">
        <w:rPr>
          <w:rFonts w:ascii="Times New Roman" w:hAnsi="Times New Roman" w:cs="Times New Roman"/>
          <w:sz w:val="24"/>
          <w:szCs w:val="24"/>
        </w:rPr>
        <w:t xml:space="preserve">            Yenice 19 Mayıs Ortaokulu her sene kalitesini arttırarak yoluna devam etmektedir. Deneyimli kadrosu sayesinde 2022/2023 eğitim-öğretim yılında başarısını arttırmış, birçok öğrenciyi Sosyal Bilimler Lisesine ve Anadolu Lisesine göndermeyi başarmıştır. Gerçekleştirdiği sosyokültürel faaliyetler kapsamında ülkemiz kültürü konusunda öğrencilerin farkındalık kazanması sağlanmıştır. Katıldığı projelerde (futbol, atletizm) göstermiş olduğu başarılardan dolayı birçok zafer kazanmıştır. Okul içi ve okul dışı temizlik faaliyetlerinin iyi olması sebebiyle Beyaz Bayrak almaya hak kazanmıştır.</w:t>
      </w:r>
    </w:p>
    <w:p w14:paraId="562AD4DE" w14:textId="3DEE3B9D" w:rsidR="00E5068C" w:rsidRPr="004F5129" w:rsidRDefault="00E5068C" w:rsidP="00E5068C">
      <w:pPr>
        <w:rPr>
          <w:rFonts w:ascii="Times New Roman" w:hAnsi="Times New Roman"/>
          <w:sz w:val="24"/>
          <w:szCs w:val="24"/>
        </w:rPr>
      </w:pPr>
    </w:p>
    <w:p w14:paraId="7771BF3D" w14:textId="257A98FD" w:rsidR="00E5068C" w:rsidRPr="004F5129" w:rsidRDefault="00E5068C" w:rsidP="00E5068C">
      <w:pPr>
        <w:rPr>
          <w:rFonts w:ascii="Times New Roman" w:hAnsi="Times New Roman"/>
          <w:sz w:val="24"/>
          <w:szCs w:val="24"/>
        </w:rPr>
      </w:pPr>
    </w:p>
    <w:p w14:paraId="6B4BEA5D" w14:textId="1BA1FB92" w:rsidR="00E5068C" w:rsidRPr="004F5129" w:rsidRDefault="00E5068C" w:rsidP="00E5068C">
      <w:pPr>
        <w:rPr>
          <w:rFonts w:ascii="Times New Roman" w:hAnsi="Times New Roman"/>
          <w:sz w:val="24"/>
          <w:szCs w:val="24"/>
        </w:rPr>
      </w:pPr>
    </w:p>
    <w:p w14:paraId="303CD56D" w14:textId="139423D3" w:rsidR="00E5068C" w:rsidRPr="004F5129" w:rsidRDefault="00E5068C" w:rsidP="00E5068C">
      <w:pPr>
        <w:rPr>
          <w:rFonts w:ascii="Times New Roman" w:hAnsi="Times New Roman"/>
          <w:sz w:val="24"/>
          <w:szCs w:val="24"/>
        </w:rPr>
      </w:pPr>
    </w:p>
    <w:p w14:paraId="352F2201" w14:textId="1A20851A" w:rsidR="00E5068C" w:rsidRPr="004F5129" w:rsidRDefault="00E5068C" w:rsidP="00E5068C">
      <w:pPr>
        <w:rPr>
          <w:rFonts w:ascii="Times New Roman" w:hAnsi="Times New Roman"/>
          <w:sz w:val="24"/>
          <w:szCs w:val="24"/>
        </w:rPr>
      </w:pPr>
    </w:p>
    <w:p w14:paraId="6C9F02A5" w14:textId="68094E72" w:rsidR="00E5068C" w:rsidRPr="004F5129" w:rsidRDefault="00E5068C" w:rsidP="00E5068C">
      <w:pPr>
        <w:rPr>
          <w:rFonts w:ascii="Times New Roman" w:hAnsi="Times New Roman"/>
          <w:sz w:val="24"/>
          <w:szCs w:val="24"/>
        </w:rPr>
      </w:pPr>
    </w:p>
    <w:p w14:paraId="481360C0" w14:textId="26D8F776" w:rsidR="00E5068C" w:rsidRPr="004F5129" w:rsidRDefault="00E5068C" w:rsidP="00E5068C">
      <w:pPr>
        <w:rPr>
          <w:rFonts w:ascii="Times New Roman" w:hAnsi="Times New Roman"/>
          <w:sz w:val="24"/>
          <w:szCs w:val="24"/>
        </w:rPr>
      </w:pPr>
    </w:p>
    <w:p w14:paraId="6C9A33AB" w14:textId="77777777" w:rsidR="00E5068C" w:rsidRPr="004F5129" w:rsidRDefault="00E5068C" w:rsidP="00E5068C">
      <w:pPr>
        <w:rPr>
          <w:rFonts w:ascii="Times New Roman" w:hAnsi="Times New Roman"/>
          <w:sz w:val="24"/>
          <w:szCs w:val="24"/>
        </w:rPr>
      </w:pPr>
    </w:p>
    <w:p w14:paraId="1A33FAFA" w14:textId="47C43866" w:rsidR="002E2F08" w:rsidRPr="004F5129" w:rsidRDefault="006A628C" w:rsidP="00E5068C">
      <w:pPr>
        <w:spacing w:line="276" w:lineRule="auto"/>
        <w:jc w:val="both"/>
        <w:rPr>
          <w:b/>
          <w:sz w:val="24"/>
          <w:szCs w:val="24"/>
        </w:rPr>
      </w:pPr>
      <w:r w:rsidRPr="004F5129">
        <w:rPr>
          <w:b/>
          <w:sz w:val="24"/>
          <w:szCs w:val="24"/>
        </w:rPr>
        <w:t xml:space="preserve">2.2 </w:t>
      </w:r>
      <w:r w:rsidR="002E2F08" w:rsidRPr="004F5129">
        <w:rPr>
          <w:b/>
          <w:sz w:val="24"/>
          <w:szCs w:val="24"/>
        </w:rPr>
        <w:t>Uygulanmakta Olan Stratejik Planın Değerlendirilmesi</w:t>
      </w:r>
    </w:p>
    <w:p w14:paraId="5C188EA7" w14:textId="06ED2A5C" w:rsidR="002E2F08" w:rsidRPr="004F5129" w:rsidRDefault="002E2F08" w:rsidP="002E2F08">
      <w:pPr>
        <w:spacing w:line="276" w:lineRule="auto"/>
        <w:rPr>
          <w:rFonts w:ascii="Times New Roman" w:hAnsi="Times New Roman" w:cs="Times New Roman"/>
          <w:b/>
          <w:bCs/>
          <w:sz w:val="24"/>
          <w:szCs w:val="24"/>
        </w:rPr>
      </w:pPr>
    </w:p>
    <w:p w14:paraId="71544CA6" w14:textId="45FF0AED" w:rsidR="00397C52" w:rsidRDefault="00300613" w:rsidP="00300613">
      <w:pPr>
        <w:spacing w:line="276" w:lineRule="auto"/>
        <w:jc w:val="both"/>
        <w:rPr>
          <w:rFonts w:ascii="Times New Roman" w:hAnsi="Times New Roman"/>
          <w:szCs w:val="24"/>
        </w:rPr>
      </w:pPr>
      <w:r>
        <w:rPr>
          <w:rFonts w:ascii="Times New Roman" w:hAnsi="Times New Roman"/>
          <w:szCs w:val="24"/>
        </w:rPr>
        <w:t xml:space="preserve">       </w:t>
      </w:r>
      <w:r w:rsidR="00397C52">
        <w:rPr>
          <w:rFonts w:ascii="Times New Roman" w:hAnsi="Times New Roman"/>
          <w:szCs w:val="24"/>
        </w:rPr>
        <w:t xml:space="preserve">  </w:t>
      </w:r>
      <w:r w:rsidR="007C6AD5">
        <w:rPr>
          <w:rFonts w:ascii="Times New Roman" w:hAnsi="Times New Roman"/>
          <w:szCs w:val="24"/>
        </w:rPr>
        <w:t>Okulumuzun</w:t>
      </w:r>
      <w:r w:rsidRPr="00300613">
        <w:rPr>
          <w:rFonts w:ascii="Times New Roman" w:hAnsi="Times New Roman"/>
          <w:szCs w:val="24"/>
        </w:rPr>
        <w:t xml:space="preserve"> uygulamakta olduğu stratejik planın değerlendirilmesi, planın uygulandığı dönem olan 2019-2023 dönemine ilişkin hedef ve göstergeler bazında gerçekleşme düzeyi ile başarı ve başarısızlık nedenlerini içerir. Hazırlanacak olan 2024-2028 stratejik planında yer alacak amaç, hedef, performans göstergesi ve stratejiler ile faaliyetlerin doğru bir çerçevede belirlenmesi öncelik arz etmektedir. </w:t>
      </w:r>
    </w:p>
    <w:p w14:paraId="49879126" w14:textId="089FC6F0" w:rsidR="00397C52" w:rsidRDefault="00397C52" w:rsidP="00300613">
      <w:pPr>
        <w:spacing w:line="276" w:lineRule="auto"/>
        <w:jc w:val="both"/>
        <w:rPr>
          <w:rFonts w:ascii="Times New Roman" w:hAnsi="Times New Roman"/>
          <w:szCs w:val="24"/>
        </w:rPr>
      </w:pPr>
      <w:r>
        <w:rPr>
          <w:rFonts w:ascii="Times New Roman" w:hAnsi="Times New Roman"/>
          <w:szCs w:val="24"/>
        </w:rPr>
        <w:t xml:space="preserve">         </w:t>
      </w:r>
      <w:r w:rsidR="007C6AD5">
        <w:rPr>
          <w:rFonts w:ascii="Times New Roman" w:hAnsi="Times New Roman"/>
          <w:szCs w:val="24"/>
        </w:rPr>
        <w:t>Okulumuz</w:t>
      </w:r>
      <w:r w:rsidR="00300613" w:rsidRPr="00300613">
        <w:rPr>
          <w:rFonts w:ascii="Times New Roman" w:hAnsi="Times New Roman"/>
          <w:szCs w:val="24"/>
        </w:rPr>
        <w:t xml:space="preserve"> 2019-2023 Stratejik Planı; stratejik plan hazırlık süreci, durum analizi, geleceğe yönelim, </w:t>
      </w:r>
      <w:proofErr w:type="spellStart"/>
      <w:r w:rsidR="00300613" w:rsidRPr="00300613">
        <w:rPr>
          <w:rFonts w:ascii="Times New Roman" w:hAnsi="Times New Roman"/>
          <w:szCs w:val="24"/>
        </w:rPr>
        <w:t>maliyetlendirme</w:t>
      </w:r>
      <w:proofErr w:type="spellEnd"/>
      <w:r w:rsidR="00300613" w:rsidRPr="00300613">
        <w:rPr>
          <w:rFonts w:ascii="Times New Roman" w:hAnsi="Times New Roman"/>
          <w:szCs w:val="24"/>
        </w:rPr>
        <w:t xml:space="preserve"> ile izleme ve değerlendirme olmak üzere beş bölümden oluşmuştur. Bunlardan izleme ve değerlendirme faaliyetlerine temel teşkil eden stratejik amaç, stratejik hedef, performans göstergesi ve stratejilerin yer </w:t>
      </w:r>
      <w:r w:rsidR="007C6AD5">
        <w:rPr>
          <w:rFonts w:ascii="Times New Roman" w:hAnsi="Times New Roman"/>
          <w:szCs w:val="24"/>
        </w:rPr>
        <w:t>aldığı geleceğe yönelim bölümü 3</w:t>
      </w:r>
      <w:r w:rsidR="00300613" w:rsidRPr="00300613">
        <w:rPr>
          <w:rFonts w:ascii="Times New Roman" w:hAnsi="Times New Roman"/>
          <w:szCs w:val="24"/>
        </w:rPr>
        <w:t xml:space="preserve"> stratejik amaç çerçevesinde yapılandırılmıştır. Söz konusu “Geleceğe Yönelim” </w:t>
      </w:r>
      <w:r w:rsidR="007C6AD5">
        <w:rPr>
          <w:rFonts w:ascii="Times New Roman" w:hAnsi="Times New Roman"/>
          <w:szCs w:val="24"/>
        </w:rPr>
        <w:t>bölümünde 3</w:t>
      </w:r>
      <w:r w:rsidR="00300613" w:rsidRPr="00300613">
        <w:rPr>
          <w:rFonts w:ascii="Times New Roman" w:hAnsi="Times New Roman"/>
          <w:szCs w:val="24"/>
        </w:rPr>
        <w:t xml:space="preserve"> stratejik amaç, </w:t>
      </w:r>
      <w:r w:rsidR="00F06BBC">
        <w:rPr>
          <w:rFonts w:ascii="Times New Roman" w:hAnsi="Times New Roman"/>
          <w:szCs w:val="24"/>
        </w:rPr>
        <w:t>8</w:t>
      </w:r>
      <w:r w:rsidR="00300613" w:rsidRPr="00300613">
        <w:rPr>
          <w:rFonts w:ascii="Times New Roman" w:hAnsi="Times New Roman"/>
          <w:szCs w:val="24"/>
        </w:rPr>
        <w:t xml:space="preserve"> stratejik hedef, </w:t>
      </w:r>
      <w:r w:rsidR="00F06BBC">
        <w:rPr>
          <w:rFonts w:ascii="Times New Roman" w:hAnsi="Times New Roman"/>
          <w:szCs w:val="24"/>
        </w:rPr>
        <w:t>39</w:t>
      </w:r>
      <w:r w:rsidR="00300613" w:rsidRPr="00300613">
        <w:rPr>
          <w:rFonts w:ascii="Times New Roman" w:hAnsi="Times New Roman"/>
          <w:szCs w:val="24"/>
        </w:rPr>
        <w:t xml:space="preserve"> performans göstergesi</w:t>
      </w:r>
      <w:r w:rsidR="00AC4ECA">
        <w:rPr>
          <w:rFonts w:ascii="Times New Roman" w:hAnsi="Times New Roman"/>
          <w:szCs w:val="24"/>
        </w:rPr>
        <w:t>ne</w:t>
      </w:r>
      <w:r w:rsidR="00300613" w:rsidRPr="00300613">
        <w:rPr>
          <w:rFonts w:ascii="Times New Roman" w:hAnsi="Times New Roman"/>
          <w:szCs w:val="24"/>
        </w:rPr>
        <w:t xml:space="preserve"> (alt göste</w:t>
      </w:r>
      <w:r w:rsidR="00AC4ECA">
        <w:rPr>
          <w:rFonts w:ascii="Times New Roman" w:hAnsi="Times New Roman"/>
          <w:szCs w:val="24"/>
        </w:rPr>
        <w:t>rgeler dâhil)</w:t>
      </w:r>
      <w:r w:rsidR="00300613" w:rsidRPr="00300613">
        <w:rPr>
          <w:rFonts w:ascii="Times New Roman" w:hAnsi="Times New Roman"/>
          <w:szCs w:val="24"/>
        </w:rPr>
        <w:t xml:space="preserve"> yer verilmiştir. Bunlarla ilgili göstergeler değerlendirildiğinde aşağıdaki hususlar ön plana çıkmıştır. </w:t>
      </w:r>
    </w:p>
    <w:p w14:paraId="268B85C5" w14:textId="415F5DD3" w:rsidR="00397C52" w:rsidRDefault="00397C52" w:rsidP="00300613">
      <w:pPr>
        <w:spacing w:line="276" w:lineRule="auto"/>
        <w:jc w:val="both"/>
        <w:rPr>
          <w:rFonts w:ascii="Times New Roman" w:hAnsi="Times New Roman"/>
          <w:szCs w:val="24"/>
        </w:rPr>
      </w:pPr>
      <w:r>
        <w:rPr>
          <w:rFonts w:ascii="Times New Roman" w:hAnsi="Times New Roman"/>
          <w:szCs w:val="24"/>
        </w:rPr>
        <w:t xml:space="preserve">         </w:t>
      </w:r>
      <w:r w:rsidR="00300613" w:rsidRPr="00300613">
        <w:rPr>
          <w:rFonts w:ascii="Times New Roman" w:hAnsi="Times New Roman"/>
          <w:szCs w:val="24"/>
        </w:rPr>
        <w:t>Bakanlığımız öğretmen ve okul yöneticilerinin gelişimlerini desteklemek amacıyla yeni bir mesleki gelişim anlayışı, sistemi ve modeli oluşturulması hedefi kapsamında gerçekleştirilen çalışmalarla, 2022 yılı performans göstergeleri ve strateji hedeflerine önemli ölçüde ulaşıldığı görülmektedir. Bu kapsamda</w:t>
      </w:r>
      <w:r w:rsidR="00AC4ECA">
        <w:rPr>
          <w:rFonts w:ascii="Times New Roman" w:hAnsi="Times New Roman"/>
          <w:szCs w:val="24"/>
        </w:rPr>
        <w:t xml:space="preserve"> okulumuzda </w:t>
      </w:r>
      <w:r w:rsidR="00300613" w:rsidRPr="00300613">
        <w:rPr>
          <w:rFonts w:ascii="Times New Roman" w:hAnsi="Times New Roman"/>
          <w:szCs w:val="24"/>
        </w:rPr>
        <w:t xml:space="preserve">Mahalli Hizmet İçi Eğitimler gerçekleştirilmiş ve </w:t>
      </w:r>
      <w:r w:rsidR="00E5068C">
        <w:rPr>
          <w:rFonts w:ascii="Times New Roman" w:hAnsi="Times New Roman"/>
          <w:szCs w:val="24"/>
        </w:rPr>
        <w:t>38</w:t>
      </w:r>
      <w:r w:rsidR="00300613" w:rsidRPr="00300613">
        <w:rPr>
          <w:rFonts w:ascii="Times New Roman" w:hAnsi="Times New Roman"/>
          <w:szCs w:val="24"/>
        </w:rPr>
        <w:t xml:space="preserve"> </w:t>
      </w:r>
      <w:r w:rsidR="00AC4ECA">
        <w:rPr>
          <w:rFonts w:ascii="Times New Roman" w:hAnsi="Times New Roman"/>
          <w:szCs w:val="24"/>
        </w:rPr>
        <w:t>öğretmenimiz</w:t>
      </w:r>
      <w:r w:rsidR="00300613" w:rsidRPr="00300613">
        <w:rPr>
          <w:rFonts w:ascii="Times New Roman" w:hAnsi="Times New Roman"/>
          <w:szCs w:val="24"/>
        </w:rPr>
        <w:t xml:space="preserve"> faaliyetlere katılmıştır. </w:t>
      </w:r>
    </w:p>
    <w:p w14:paraId="43146CE7" w14:textId="77777777" w:rsidR="00A06F7C" w:rsidRDefault="00397C52" w:rsidP="00300613">
      <w:pPr>
        <w:spacing w:line="276" w:lineRule="auto"/>
        <w:jc w:val="both"/>
        <w:rPr>
          <w:rFonts w:ascii="Times New Roman" w:hAnsi="Times New Roman"/>
          <w:szCs w:val="24"/>
        </w:rPr>
      </w:pPr>
      <w:r>
        <w:rPr>
          <w:rFonts w:ascii="Times New Roman" w:hAnsi="Times New Roman"/>
          <w:szCs w:val="24"/>
        </w:rPr>
        <w:t xml:space="preserve">            </w:t>
      </w:r>
      <w:r w:rsidR="00300613" w:rsidRPr="00300613">
        <w:rPr>
          <w:rFonts w:ascii="Times New Roman" w:hAnsi="Times New Roman"/>
          <w:szCs w:val="24"/>
        </w:rPr>
        <w:t xml:space="preserve">2020 yılının mart ayında yaşanan COVİD-19 salgını nedeniyle hizmet içi eğitimlerin ve öğretmenlerin kişisel ve mesleki gelişimleri amacıyla düzenlenen eğitimlerin neredeyse tamamı uzaktan eğitimle verilmiştir. Bu kapsamda açılan eğitim sayısı ve katılan öğretmen sayısı geçtiğimiz plan dönemine göre çok daha fazla olmuştur. </w:t>
      </w:r>
    </w:p>
    <w:p w14:paraId="5815F17D" w14:textId="77777777" w:rsidR="00E41227" w:rsidRDefault="00E41227" w:rsidP="00300613">
      <w:pPr>
        <w:spacing w:line="276" w:lineRule="auto"/>
        <w:jc w:val="both"/>
        <w:rPr>
          <w:rFonts w:ascii="Times New Roman" w:hAnsi="Times New Roman"/>
          <w:szCs w:val="24"/>
        </w:rPr>
      </w:pPr>
    </w:p>
    <w:p w14:paraId="537EBC6D" w14:textId="1FBB3578" w:rsidR="00300613" w:rsidRDefault="00397C52" w:rsidP="00300613">
      <w:pPr>
        <w:spacing w:line="276" w:lineRule="auto"/>
        <w:jc w:val="both"/>
        <w:rPr>
          <w:rFonts w:ascii="Times New Roman" w:hAnsi="Times New Roman"/>
          <w:szCs w:val="24"/>
        </w:rPr>
      </w:pPr>
      <w:r>
        <w:rPr>
          <w:rFonts w:ascii="Times New Roman" w:hAnsi="Times New Roman"/>
          <w:szCs w:val="24"/>
        </w:rPr>
        <w:t xml:space="preserve">        </w:t>
      </w:r>
      <w:r w:rsidR="00300613" w:rsidRPr="00300613">
        <w:rPr>
          <w:rFonts w:ascii="Times New Roman" w:hAnsi="Times New Roman"/>
          <w:szCs w:val="24"/>
        </w:rPr>
        <w:t xml:space="preserve"> 20</w:t>
      </w:r>
      <w:r>
        <w:rPr>
          <w:rFonts w:ascii="Times New Roman" w:hAnsi="Times New Roman"/>
          <w:szCs w:val="24"/>
        </w:rPr>
        <w:t>24</w:t>
      </w:r>
      <w:r w:rsidR="00300613" w:rsidRPr="00300613">
        <w:rPr>
          <w:rFonts w:ascii="Times New Roman" w:hAnsi="Times New Roman"/>
          <w:szCs w:val="24"/>
        </w:rPr>
        <w:t>-202</w:t>
      </w:r>
      <w:r>
        <w:rPr>
          <w:rFonts w:ascii="Times New Roman" w:hAnsi="Times New Roman"/>
          <w:szCs w:val="24"/>
        </w:rPr>
        <w:t>8</w:t>
      </w:r>
      <w:r w:rsidR="00300613" w:rsidRPr="00300613">
        <w:rPr>
          <w:rFonts w:ascii="Times New Roman" w:hAnsi="Times New Roman"/>
          <w:szCs w:val="24"/>
        </w:rPr>
        <w:t xml:space="preserve"> dönemi için hizmet içi eğitimin mesai saatleri dışında yapılması ve uygulama yapılmayacak eğitimlerde uzaktan eğitim yoluyla kaynak ve zaman israfının önüne geçilmesi düşünülmektedir. </w:t>
      </w:r>
      <w:r>
        <w:rPr>
          <w:rFonts w:ascii="Times New Roman" w:hAnsi="Times New Roman"/>
          <w:szCs w:val="24"/>
        </w:rPr>
        <w:t xml:space="preserve">Okulumuzun </w:t>
      </w:r>
      <w:r w:rsidR="00300613" w:rsidRPr="00300613">
        <w:rPr>
          <w:rFonts w:ascii="Times New Roman" w:hAnsi="Times New Roman"/>
          <w:szCs w:val="24"/>
        </w:rPr>
        <w:t>güçlü yönlerinden ve fırsatlardan yararlanarak ulaşılabilecek yeni performans göstergelerinin belirlenmesi</w:t>
      </w:r>
      <w:r>
        <w:rPr>
          <w:rFonts w:ascii="Times New Roman" w:hAnsi="Times New Roman"/>
          <w:szCs w:val="24"/>
        </w:rPr>
        <w:t xml:space="preserve"> kararlaştırılmıştır.</w:t>
      </w:r>
    </w:p>
    <w:p w14:paraId="6BFF0619" w14:textId="6134573E" w:rsidR="00E5068C" w:rsidRDefault="00E5068C" w:rsidP="00300613">
      <w:pPr>
        <w:spacing w:line="276" w:lineRule="auto"/>
        <w:jc w:val="both"/>
        <w:rPr>
          <w:rFonts w:ascii="Times New Roman" w:hAnsi="Times New Roman"/>
          <w:szCs w:val="24"/>
        </w:rPr>
      </w:pPr>
    </w:p>
    <w:p w14:paraId="3003BEFD" w14:textId="77777777" w:rsidR="00E5068C" w:rsidRPr="00300613" w:rsidRDefault="00E5068C" w:rsidP="00300613">
      <w:pPr>
        <w:spacing w:line="276" w:lineRule="auto"/>
        <w:jc w:val="both"/>
        <w:rPr>
          <w:rFonts w:ascii="Times New Roman" w:hAnsi="Times New Roman"/>
          <w:szCs w:val="24"/>
        </w:rPr>
      </w:pPr>
    </w:p>
    <w:p w14:paraId="70067D3C" w14:textId="77777777" w:rsidR="00397C52" w:rsidRDefault="00397C52" w:rsidP="006A628C">
      <w:pPr>
        <w:pStyle w:val="Balk2"/>
        <w:ind w:hanging="1109"/>
      </w:pPr>
    </w:p>
    <w:p w14:paraId="3EC8D600" w14:textId="77777777" w:rsidR="00397C52" w:rsidRDefault="00397C52" w:rsidP="006A628C">
      <w:pPr>
        <w:pStyle w:val="Balk2"/>
        <w:ind w:hanging="1109"/>
      </w:pPr>
    </w:p>
    <w:p w14:paraId="227E6CBC" w14:textId="2F8F4E6B" w:rsidR="00397C52" w:rsidRDefault="00397C52" w:rsidP="006A628C">
      <w:pPr>
        <w:pStyle w:val="Balk2"/>
        <w:ind w:hanging="1109"/>
      </w:pPr>
    </w:p>
    <w:p w14:paraId="27C01A4B" w14:textId="4B9487B4" w:rsidR="00A06F7C" w:rsidRDefault="00A06F7C" w:rsidP="006A628C">
      <w:pPr>
        <w:pStyle w:val="Balk2"/>
        <w:ind w:hanging="1109"/>
      </w:pPr>
    </w:p>
    <w:p w14:paraId="1C26E5F3" w14:textId="6C242B8B" w:rsidR="00A06F7C" w:rsidRDefault="00A06F7C" w:rsidP="006A628C">
      <w:pPr>
        <w:pStyle w:val="Balk2"/>
        <w:ind w:hanging="1109"/>
      </w:pPr>
    </w:p>
    <w:p w14:paraId="42A75906" w14:textId="77777777" w:rsidR="00A06F7C" w:rsidRDefault="00A06F7C" w:rsidP="006A628C">
      <w:pPr>
        <w:pStyle w:val="Balk2"/>
        <w:ind w:hanging="1109"/>
      </w:pPr>
    </w:p>
    <w:p w14:paraId="37D9F80A" w14:textId="77777777" w:rsidR="00397C52" w:rsidRDefault="00397C52" w:rsidP="006A628C">
      <w:pPr>
        <w:pStyle w:val="Balk2"/>
        <w:ind w:hanging="1109"/>
      </w:pPr>
    </w:p>
    <w:p w14:paraId="7C6973CB" w14:textId="4ADF638F" w:rsidR="00397C52" w:rsidRDefault="00397C52" w:rsidP="006A628C">
      <w:pPr>
        <w:pStyle w:val="Balk2"/>
        <w:ind w:hanging="1109"/>
      </w:pPr>
    </w:p>
    <w:p w14:paraId="76FB30A0" w14:textId="0F63CCD6" w:rsidR="00C535FF" w:rsidRDefault="00C535FF" w:rsidP="006A628C">
      <w:pPr>
        <w:pStyle w:val="Balk2"/>
        <w:ind w:hanging="1109"/>
      </w:pPr>
    </w:p>
    <w:p w14:paraId="02B5F753" w14:textId="77777777" w:rsidR="00C535FF" w:rsidRDefault="00C535FF" w:rsidP="006A628C">
      <w:pPr>
        <w:pStyle w:val="Balk2"/>
        <w:ind w:hanging="1109"/>
      </w:pPr>
    </w:p>
    <w:p w14:paraId="6F45001B" w14:textId="77777777" w:rsidR="00397C52" w:rsidRDefault="00397C52" w:rsidP="006A628C">
      <w:pPr>
        <w:pStyle w:val="Balk2"/>
        <w:ind w:hanging="1109"/>
      </w:pPr>
    </w:p>
    <w:p w14:paraId="41295278" w14:textId="77777777" w:rsidR="00397C52" w:rsidRDefault="00397C52" w:rsidP="006A628C">
      <w:pPr>
        <w:pStyle w:val="Balk2"/>
        <w:ind w:hanging="1109"/>
      </w:pPr>
    </w:p>
    <w:p w14:paraId="17BDD0A6" w14:textId="77777777" w:rsidR="00397C52" w:rsidRDefault="00397C52" w:rsidP="006A628C">
      <w:pPr>
        <w:pStyle w:val="Balk2"/>
        <w:ind w:hanging="1109"/>
      </w:pPr>
    </w:p>
    <w:p w14:paraId="5596E7A6" w14:textId="77777777" w:rsidR="00397C52" w:rsidRDefault="00397C52" w:rsidP="006A628C">
      <w:pPr>
        <w:pStyle w:val="Balk2"/>
        <w:ind w:hanging="1109"/>
      </w:pPr>
    </w:p>
    <w:p w14:paraId="1F567651" w14:textId="77777777" w:rsidR="00397C52" w:rsidRDefault="00397C52" w:rsidP="006A628C">
      <w:pPr>
        <w:pStyle w:val="Balk2"/>
        <w:ind w:hanging="1109"/>
      </w:pPr>
    </w:p>
    <w:p w14:paraId="25DEE6AD" w14:textId="0A7E036F" w:rsidR="00067897" w:rsidRDefault="006A628C" w:rsidP="006A628C">
      <w:pPr>
        <w:pStyle w:val="Balk2"/>
        <w:ind w:hanging="1109"/>
      </w:pPr>
      <w:bookmarkStart w:id="6" w:name="_Toc166230123"/>
      <w:r>
        <w:t xml:space="preserve">2.3 </w:t>
      </w:r>
      <w:r w:rsidR="00067897" w:rsidRPr="00067897">
        <w:t>Mevzuat Analizi</w:t>
      </w:r>
      <w:bookmarkEnd w:id="6"/>
    </w:p>
    <w:p w14:paraId="1A4217C7" w14:textId="596AB11A" w:rsidR="00067897" w:rsidRDefault="00067897" w:rsidP="00067897">
      <w:pPr>
        <w:spacing w:line="276" w:lineRule="auto"/>
        <w:rPr>
          <w:rFonts w:ascii="Times New Roman" w:hAnsi="Times New Roman" w:cs="Times New Roman"/>
          <w:b/>
          <w:bCs/>
          <w:sz w:val="24"/>
          <w:szCs w:val="24"/>
        </w:rPr>
      </w:pPr>
    </w:p>
    <w:p w14:paraId="5177B009" w14:textId="59E94C01" w:rsidR="00403F6A" w:rsidRDefault="00E5068C" w:rsidP="002A6119">
      <w:pPr>
        <w:spacing w:line="276" w:lineRule="auto"/>
        <w:jc w:val="both"/>
        <w:rPr>
          <w:rFonts w:ascii="Times New Roman" w:hAnsi="Times New Roman"/>
          <w:szCs w:val="24"/>
        </w:rPr>
      </w:pPr>
      <w:r>
        <w:rPr>
          <w:rFonts w:ascii="Times New Roman" w:hAnsi="Times New Roman"/>
          <w:szCs w:val="24"/>
        </w:rPr>
        <w:t xml:space="preserve">             Yenice 19 Mayıs Ortaokulu </w:t>
      </w:r>
      <w:r w:rsidR="002A6119">
        <w:rPr>
          <w:rFonts w:ascii="Times New Roman" w:hAnsi="Times New Roman"/>
          <w:szCs w:val="24"/>
        </w:rPr>
        <w:t>Müdürlüğü</w:t>
      </w:r>
      <w:r w:rsidR="002A6119" w:rsidRPr="002A6119">
        <w:rPr>
          <w:rFonts w:ascii="Times New Roman" w:hAnsi="Times New Roman"/>
          <w:szCs w:val="24"/>
        </w:rPr>
        <w:t xml:space="preserve">, Türkiye Cumhuriyeti Devleti yapısı içinde Millî Eğitim Bakanlığının taşra teşkilatında yer alan bir kurumdur. </w:t>
      </w:r>
      <w:r w:rsidR="004F6CD5">
        <w:rPr>
          <w:rFonts w:ascii="Times New Roman" w:hAnsi="Times New Roman"/>
          <w:szCs w:val="24"/>
        </w:rPr>
        <w:t xml:space="preserve">Okul Müdürlüklerinin </w:t>
      </w:r>
      <w:r w:rsidR="002A6119" w:rsidRPr="002A6119">
        <w:rPr>
          <w:rFonts w:ascii="Times New Roman" w:hAnsi="Times New Roman"/>
          <w:szCs w:val="24"/>
        </w:rPr>
        <w:t xml:space="preserve">yasal yetki, görev ve sorumlulukları başta T.C. Anayasası’nın 10. 24. 42. ve 62. Maddeleri, </w:t>
      </w:r>
      <w:proofErr w:type="gramStart"/>
      <w:r w:rsidR="002A6119" w:rsidRPr="002A6119">
        <w:rPr>
          <w:rFonts w:ascii="Times New Roman" w:hAnsi="Times New Roman"/>
          <w:szCs w:val="24"/>
        </w:rPr>
        <w:t>10/07/2018</w:t>
      </w:r>
      <w:proofErr w:type="gramEnd"/>
      <w:r w:rsidR="002A6119" w:rsidRPr="002A6119">
        <w:rPr>
          <w:rFonts w:ascii="Times New Roman" w:hAnsi="Times New Roman"/>
          <w:szCs w:val="24"/>
        </w:rPr>
        <w:t xml:space="preserve"> tarih ve 30474 sayılı Resmi Gazetede yayımlanan 1 </w:t>
      </w:r>
      <w:proofErr w:type="spellStart"/>
      <w:r w:rsidR="002A6119" w:rsidRPr="002A6119">
        <w:rPr>
          <w:rFonts w:ascii="Times New Roman" w:hAnsi="Times New Roman"/>
          <w:szCs w:val="24"/>
        </w:rPr>
        <w:t>Nolu</w:t>
      </w:r>
      <w:proofErr w:type="spellEnd"/>
      <w:r w:rsidR="002A6119" w:rsidRPr="002A6119">
        <w:rPr>
          <w:rFonts w:ascii="Times New Roman" w:hAnsi="Times New Roman"/>
          <w:szCs w:val="24"/>
        </w:rPr>
        <w:t xml:space="preserve"> Cumhurbaşkanlığı Teşkilatı Hakkında CK, 14/6/1973 tarihli ve 1739 sayılı Millî Eğitim Temel Kanunu, 222 sayılı İlköğretim ve Eğitim Kanunu, 5018 sayılı Kamu Mali Yönetimi ve Kontrol Kanununun 3. ve 9. </w:t>
      </w:r>
      <w:r w:rsidR="00C166E7" w:rsidRPr="002A6119">
        <w:rPr>
          <w:rFonts w:ascii="Times New Roman" w:hAnsi="Times New Roman"/>
          <w:szCs w:val="24"/>
        </w:rPr>
        <w:t>maddeleri</w:t>
      </w:r>
      <w:r w:rsidR="002A6119" w:rsidRPr="002A6119">
        <w:rPr>
          <w:rFonts w:ascii="Times New Roman" w:hAnsi="Times New Roman"/>
          <w:szCs w:val="24"/>
        </w:rPr>
        <w:t xml:space="preserve"> ile diğer ilgili kanun maddeleri yanı sıra Kanun Hükmünde Kararname (KHK), Tüzük, Yönetmelik, Yönerge, Bakanlar Kurulu Kararı, Tebliğ, Usul ve Esaslar ile Genelgelere dayanılarak 18/11/2012 tarih ve 28471 sayılı Resmî Gazete ’de yayımlanan Millî Eğitim Bakanlığı İl ve İlçe Millî Eğitim Müdürlükleri Yönetmeliği esaslarına göre belirlenmektedir. </w:t>
      </w:r>
    </w:p>
    <w:p w14:paraId="6D1926BB" w14:textId="03017D68" w:rsidR="002A6119" w:rsidRPr="002A6119" w:rsidRDefault="00403F6A" w:rsidP="002A6119">
      <w:pPr>
        <w:spacing w:line="276" w:lineRule="auto"/>
        <w:jc w:val="both"/>
        <w:rPr>
          <w:rFonts w:ascii="Times New Roman" w:hAnsi="Times New Roman"/>
          <w:szCs w:val="24"/>
        </w:rPr>
      </w:pPr>
      <w:r>
        <w:rPr>
          <w:rFonts w:ascii="Times New Roman" w:hAnsi="Times New Roman"/>
          <w:szCs w:val="24"/>
        </w:rPr>
        <w:t xml:space="preserve">          </w:t>
      </w:r>
      <w:r w:rsidR="002A6119" w:rsidRPr="002A6119">
        <w:rPr>
          <w:rFonts w:ascii="Times New Roman" w:hAnsi="Times New Roman"/>
          <w:szCs w:val="24"/>
        </w:rPr>
        <w:t xml:space="preserve">Bu kapsamda </w:t>
      </w:r>
      <w:r w:rsidR="00E5068C">
        <w:rPr>
          <w:rFonts w:ascii="Times New Roman" w:hAnsi="Times New Roman"/>
          <w:szCs w:val="24"/>
        </w:rPr>
        <w:t xml:space="preserve">Yenice 19 Mayıs Ortaokulunun </w:t>
      </w:r>
      <w:r w:rsidR="002A6119" w:rsidRPr="002A6119">
        <w:rPr>
          <w:rFonts w:ascii="Times New Roman" w:hAnsi="Times New Roman"/>
          <w:szCs w:val="24"/>
        </w:rPr>
        <w:t xml:space="preserve">görevleri genel olarak; </w:t>
      </w:r>
      <w:r w:rsidR="004F6CD5">
        <w:rPr>
          <w:rFonts w:ascii="Times New Roman" w:hAnsi="Times New Roman"/>
          <w:szCs w:val="24"/>
        </w:rPr>
        <w:t xml:space="preserve">amir ve bağlı olduğu kurumların emir, genelge ve yönetmelikteki görevlerini yerine getirme olarak </w:t>
      </w:r>
      <w:r w:rsidR="002A6119" w:rsidRPr="002A6119">
        <w:rPr>
          <w:rFonts w:ascii="Times New Roman" w:hAnsi="Times New Roman"/>
          <w:szCs w:val="24"/>
        </w:rPr>
        <w:t xml:space="preserve">tanımlanmıştır.  </w:t>
      </w:r>
      <w:r w:rsidR="00E5068C">
        <w:rPr>
          <w:rFonts w:ascii="Times New Roman" w:hAnsi="Times New Roman"/>
          <w:szCs w:val="24"/>
        </w:rPr>
        <w:t xml:space="preserve">Yenice 19 Mayıs Ortaokulu </w:t>
      </w:r>
      <w:r w:rsidR="002A6119" w:rsidRPr="002A6119">
        <w:rPr>
          <w:rFonts w:ascii="Times New Roman" w:hAnsi="Times New Roman"/>
          <w:szCs w:val="24"/>
        </w:rPr>
        <w:t xml:space="preserve">Müdürlüğü faaliyetlerini, </w:t>
      </w:r>
      <w:r w:rsidR="003F1AFB">
        <w:rPr>
          <w:rFonts w:ascii="Times New Roman" w:hAnsi="Times New Roman"/>
          <w:szCs w:val="24"/>
        </w:rPr>
        <w:t>aşağıda</w:t>
      </w:r>
      <w:r w:rsidR="002A6119" w:rsidRPr="002A6119">
        <w:rPr>
          <w:rFonts w:ascii="Times New Roman" w:hAnsi="Times New Roman"/>
          <w:szCs w:val="24"/>
        </w:rPr>
        <w:t xml:space="preserve"> belirtilen hükümler kapsamında yürütmektedir</w:t>
      </w:r>
    </w:p>
    <w:p w14:paraId="3DB47C92" w14:textId="427A74D5" w:rsidR="002A6119" w:rsidRDefault="002A6119" w:rsidP="00067897">
      <w:pPr>
        <w:spacing w:line="276" w:lineRule="auto"/>
        <w:rPr>
          <w:rFonts w:ascii="Times New Roman" w:hAnsi="Times New Roman" w:cs="Times New Roman"/>
          <w:b/>
          <w:bCs/>
          <w:sz w:val="24"/>
          <w:szCs w:val="24"/>
        </w:rPr>
      </w:pPr>
    </w:p>
    <w:p w14:paraId="6EE0D8F5" w14:textId="1E8054E3" w:rsidR="00C166E7" w:rsidRDefault="00C166E7" w:rsidP="00067897">
      <w:pPr>
        <w:spacing w:line="276" w:lineRule="auto"/>
        <w:rPr>
          <w:rFonts w:ascii="Times New Roman" w:hAnsi="Times New Roman" w:cs="Times New Roman"/>
          <w:b/>
          <w:bCs/>
          <w:sz w:val="24"/>
          <w:szCs w:val="24"/>
        </w:rPr>
      </w:pPr>
    </w:p>
    <w:p w14:paraId="3C45562B" w14:textId="1226605A" w:rsidR="00C166E7" w:rsidRDefault="00C166E7" w:rsidP="00067897">
      <w:pPr>
        <w:spacing w:line="276" w:lineRule="auto"/>
        <w:rPr>
          <w:rFonts w:ascii="Times New Roman" w:hAnsi="Times New Roman" w:cs="Times New Roman"/>
          <w:b/>
          <w:bCs/>
          <w:sz w:val="24"/>
          <w:szCs w:val="24"/>
        </w:rPr>
      </w:pPr>
    </w:p>
    <w:p w14:paraId="654B1CAF" w14:textId="0A2DB6BE" w:rsidR="00C166E7" w:rsidRDefault="00C166E7" w:rsidP="00067897">
      <w:pPr>
        <w:spacing w:line="276" w:lineRule="auto"/>
        <w:rPr>
          <w:rFonts w:ascii="Times New Roman" w:hAnsi="Times New Roman" w:cs="Times New Roman"/>
          <w:b/>
          <w:bCs/>
          <w:sz w:val="24"/>
          <w:szCs w:val="24"/>
        </w:rPr>
      </w:pPr>
    </w:p>
    <w:p w14:paraId="16C83BE4" w14:textId="33876722" w:rsidR="00C166E7" w:rsidRDefault="00C166E7" w:rsidP="00067897">
      <w:pPr>
        <w:spacing w:line="276" w:lineRule="auto"/>
        <w:rPr>
          <w:rFonts w:ascii="Times New Roman" w:hAnsi="Times New Roman" w:cs="Times New Roman"/>
          <w:b/>
          <w:bCs/>
          <w:sz w:val="24"/>
          <w:szCs w:val="24"/>
        </w:rPr>
      </w:pPr>
    </w:p>
    <w:p w14:paraId="6C8C6102" w14:textId="4AED9E17" w:rsidR="00C166E7" w:rsidRDefault="00C166E7" w:rsidP="00067897">
      <w:pPr>
        <w:spacing w:line="276" w:lineRule="auto"/>
        <w:rPr>
          <w:rFonts w:ascii="Times New Roman" w:hAnsi="Times New Roman" w:cs="Times New Roman"/>
          <w:b/>
          <w:bCs/>
          <w:sz w:val="24"/>
          <w:szCs w:val="24"/>
        </w:rPr>
      </w:pPr>
    </w:p>
    <w:p w14:paraId="18D6A802" w14:textId="0F53D0DF" w:rsidR="00C166E7" w:rsidRDefault="00C166E7" w:rsidP="00067897">
      <w:pPr>
        <w:spacing w:line="276" w:lineRule="auto"/>
        <w:rPr>
          <w:rFonts w:ascii="Times New Roman" w:hAnsi="Times New Roman" w:cs="Times New Roman"/>
          <w:b/>
          <w:bCs/>
          <w:sz w:val="24"/>
          <w:szCs w:val="24"/>
        </w:rPr>
      </w:pPr>
    </w:p>
    <w:p w14:paraId="1D80ADE4" w14:textId="70A4EF29" w:rsidR="00C166E7" w:rsidRDefault="00C166E7" w:rsidP="00067897">
      <w:pPr>
        <w:spacing w:line="276" w:lineRule="auto"/>
        <w:rPr>
          <w:rFonts w:ascii="Times New Roman" w:hAnsi="Times New Roman" w:cs="Times New Roman"/>
          <w:b/>
          <w:bCs/>
          <w:sz w:val="24"/>
          <w:szCs w:val="24"/>
        </w:rPr>
      </w:pPr>
    </w:p>
    <w:p w14:paraId="0277FB7A" w14:textId="24804032" w:rsidR="00C166E7" w:rsidRDefault="00C166E7" w:rsidP="00067897">
      <w:pPr>
        <w:spacing w:line="276" w:lineRule="auto"/>
        <w:rPr>
          <w:rFonts w:ascii="Times New Roman" w:hAnsi="Times New Roman" w:cs="Times New Roman"/>
          <w:b/>
          <w:bCs/>
          <w:sz w:val="24"/>
          <w:szCs w:val="24"/>
        </w:rPr>
      </w:pPr>
    </w:p>
    <w:p w14:paraId="672B851E" w14:textId="4C14872F" w:rsidR="00C166E7" w:rsidRDefault="00C166E7" w:rsidP="00067897">
      <w:pPr>
        <w:spacing w:line="276" w:lineRule="auto"/>
        <w:rPr>
          <w:rFonts w:ascii="Times New Roman" w:hAnsi="Times New Roman" w:cs="Times New Roman"/>
          <w:b/>
          <w:bCs/>
          <w:sz w:val="24"/>
          <w:szCs w:val="24"/>
        </w:rPr>
      </w:pPr>
    </w:p>
    <w:p w14:paraId="4A92E9B2" w14:textId="7F14B138" w:rsidR="00C166E7" w:rsidRDefault="00C166E7" w:rsidP="00067897">
      <w:pPr>
        <w:spacing w:line="276" w:lineRule="auto"/>
        <w:rPr>
          <w:rFonts w:ascii="Times New Roman" w:hAnsi="Times New Roman" w:cs="Times New Roman"/>
          <w:b/>
          <w:bCs/>
          <w:sz w:val="24"/>
          <w:szCs w:val="24"/>
        </w:rPr>
      </w:pPr>
    </w:p>
    <w:p w14:paraId="57DFB7D7" w14:textId="3DB1272F" w:rsidR="00C166E7" w:rsidRDefault="00C166E7" w:rsidP="00067897">
      <w:pPr>
        <w:spacing w:line="276" w:lineRule="auto"/>
        <w:rPr>
          <w:rFonts w:ascii="Times New Roman" w:hAnsi="Times New Roman" w:cs="Times New Roman"/>
          <w:b/>
          <w:bCs/>
          <w:sz w:val="24"/>
          <w:szCs w:val="24"/>
        </w:rPr>
      </w:pPr>
    </w:p>
    <w:p w14:paraId="5039051F" w14:textId="52FC207C" w:rsidR="00C166E7" w:rsidRDefault="00C166E7" w:rsidP="00067897">
      <w:pPr>
        <w:spacing w:line="276" w:lineRule="auto"/>
        <w:rPr>
          <w:rFonts w:ascii="Times New Roman" w:hAnsi="Times New Roman" w:cs="Times New Roman"/>
          <w:b/>
          <w:bCs/>
          <w:sz w:val="24"/>
          <w:szCs w:val="24"/>
        </w:rPr>
      </w:pPr>
    </w:p>
    <w:p w14:paraId="2D770E96" w14:textId="26896E30" w:rsidR="00C166E7" w:rsidRDefault="00C166E7" w:rsidP="00067897">
      <w:pPr>
        <w:spacing w:line="276" w:lineRule="auto"/>
        <w:rPr>
          <w:rFonts w:ascii="Times New Roman" w:hAnsi="Times New Roman" w:cs="Times New Roman"/>
          <w:b/>
          <w:bCs/>
          <w:sz w:val="24"/>
          <w:szCs w:val="24"/>
        </w:rPr>
      </w:pPr>
    </w:p>
    <w:p w14:paraId="0154F72A" w14:textId="6589D635" w:rsidR="00C166E7" w:rsidRDefault="00C166E7" w:rsidP="00067897">
      <w:pPr>
        <w:spacing w:line="276" w:lineRule="auto"/>
        <w:rPr>
          <w:rFonts w:ascii="Times New Roman" w:hAnsi="Times New Roman" w:cs="Times New Roman"/>
          <w:b/>
          <w:bCs/>
          <w:sz w:val="24"/>
          <w:szCs w:val="24"/>
        </w:rPr>
      </w:pPr>
    </w:p>
    <w:p w14:paraId="73EBA09E" w14:textId="4F4E3795" w:rsidR="00C166E7" w:rsidRDefault="00C166E7" w:rsidP="00067897">
      <w:pPr>
        <w:spacing w:line="276" w:lineRule="auto"/>
        <w:rPr>
          <w:rFonts w:ascii="Times New Roman" w:hAnsi="Times New Roman" w:cs="Times New Roman"/>
          <w:b/>
          <w:bCs/>
          <w:sz w:val="24"/>
          <w:szCs w:val="24"/>
        </w:rPr>
      </w:pPr>
    </w:p>
    <w:p w14:paraId="06B73E5D" w14:textId="4E91E3C7" w:rsidR="00C166E7" w:rsidRDefault="00C166E7" w:rsidP="00067897">
      <w:pPr>
        <w:spacing w:line="276" w:lineRule="auto"/>
        <w:rPr>
          <w:rFonts w:ascii="Times New Roman" w:hAnsi="Times New Roman" w:cs="Times New Roman"/>
          <w:b/>
          <w:bCs/>
          <w:sz w:val="24"/>
          <w:szCs w:val="24"/>
        </w:rPr>
      </w:pPr>
    </w:p>
    <w:p w14:paraId="4DDC25D4" w14:textId="72CBC06C" w:rsidR="00C166E7" w:rsidRDefault="00C166E7" w:rsidP="00067897">
      <w:pPr>
        <w:spacing w:line="276" w:lineRule="auto"/>
        <w:rPr>
          <w:rFonts w:ascii="Times New Roman" w:hAnsi="Times New Roman" w:cs="Times New Roman"/>
          <w:b/>
          <w:bCs/>
          <w:sz w:val="24"/>
          <w:szCs w:val="24"/>
        </w:rPr>
      </w:pPr>
    </w:p>
    <w:p w14:paraId="0DA1EF24" w14:textId="7C54EC8C" w:rsidR="00C166E7" w:rsidRDefault="00C166E7" w:rsidP="00067897">
      <w:pPr>
        <w:spacing w:line="276" w:lineRule="auto"/>
        <w:rPr>
          <w:rFonts w:ascii="Times New Roman" w:hAnsi="Times New Roman" w:cs="Times New Roman"/>
          <w:b/>
          <w:bCs/>
          <w:sz w:val="24"/>
          <w:szCs w:val="24"/>
        </w:rPr>
      </w:pPr>
    </w:p>
    <w:p w14:paraId="6103B629" w14:textId="57C24F31" w:rsidR="00C166E7" w:rsidRDefault="00C166E7" w:rsidP="00067897">
      <w:pPr>
        <w:spacing w:line="276" w:lineRule="auto"/>
        <w:rPr>
          <w:rFonts w:ascii="Times New Roman" w:hAnsi="Times New Roman" w:cs="Times New Roman"/>
          <w:b/>
          <w:bCs/>
          <w:sz w:val="24"/>
          <w:szCs w:val="24"/>
        </w:rPr>
      </w:pPr>
    </w:p>
    <w:p w14:paraId="5464DE0C" w14:textId="57842A0E" w:rsidR="00C166E7" w:rsidRDefault="00C166E7" w:rsidP="00067897">
      <w:pPr>
        <w:spacing w:line="276" w:lineRule="auto"/>
        <w:rPr>
          <w:rFonts w:ascii="Times New Roman" w:hAnsi="Times New Roman" w:cs="Times New Roman"/>
          <w:b/>
          <w:bCs/>
          <w:sz w:val="24"/>
          <w:szCs w:val="24"/>
        </w:rPr>
      </w:pPr>
    </w:p>
    <w:p w14:paraId="044E3920" w14:textId="0FBDCA88" w:rsidR="00C166E7" w:rsidRDefault="00C166E7" w:rsidP="00067897">
      <w:pPr>
        <w:spacing w:line="276" w:lineRule="auto"/>
        <w:rPr>
          <w:rFonts w:ascii="Times New Roman" w:hAnsi="Times New Roman" w:cs="Times New Roman"/>
          <w:b/>
          <w:bCs/>
          <w:sz w:val="24"/>
          <w:szCs w:val="24"/>
        </w:rPr>
      </w:pPr>
    </w:p>
    <w:p w14:paraId="7F0F6A5E" w14:textId="370F86AA" w:rsidR="00C166E7" w:rsidRDefault="00C166E7" w:rsidP="00067897">
      <w:pPr>
        <w:spacing w:line="276" w:lineRule="auto"/>
        <w:rPr>
          <w:rFonts w:ascii="Times New Roman" w:hAnsi="Times New Roman" w:cs="Times New Roman"/>
          <w:b/>
          <w:bCs/>
          <w:sz w:val="24"/>
          <w:szCs w:val="24"/>
        </w:rPr>
      </w:pPr>
    </w:p>
    <w:p w14:paraId="69ADE68C" w14:textId="59C0A0AC" w:rsidR="00C166E7" w:rsidRDefault="00C166E7" w:rsidP="00067897">
      <w:pPr>
        <w:spacing w:line="276" w:lineRule="auto"/>
        <w:rPr>
          <w:rFonts w:ascii="Times New Roman" w:hAnsi="Times New Roman" w:cs="Times New Roman"/>
          <w:b/>
          <w:bCs/>
          <w:sz w:val="24"/>
          <w:szCs w:val="24"/>
        </w:rPr>
      </w:pPr>
    </w:p>
    <w:p w14:paraId="4DE0D2E8" w14:textId="6251DEF6" w:rsidR="00C166E7" w:rsidRDefault="00C166E7" w:rsidP="00067897">
      <w:pPr>
        <w:spacing w:line="276" w:lineRule="auto"/>
        <w:rPr>
          <w:rFonts w:ascii="Times New Roman" w:hAnsi="Times New Roman" w:cs="Times New Roman"/>
          <w:b/>
          <w:bCs/>
          <w:sz w:val="24"/>
          <w:szCs w:val="24"/>
        </w:rPr>
      </w:pPr>
    </w:p>
    <w:p w14:paraId="5042DB15" w14:textId="0496A782" w:rsidR="00C166E7" w:rsidRDefault="00C166E7" w:rsidP="00067897">
      <w:pPr>
        <w:spacing w:line="276" w:lineRule="auto"/>
        <w:rPr>
          <w:rFonts w:ascii="Times New Roman" w:hAnsi="Times New Roman" w:cs="Times New Roman"/>
          <w:b/>
          <w:bCs/>
          <w:sz w:val="24"/>
          <w:szCs w:val="24"/>
        </w:rPr>
      </w:pPr>
    </w:p>
    <w:p w14:paraId="22A4E338" w14:textId="368D07A0" w:rsidR="00C166E7" w:rsidRDefault="00C166E7" w:rsidP="00067897">
      <w:pPr>
        <w:spacing w:line="276" w:lineRule="auto"/>
        <w:rPr>
          <w:rFonts w:ascii="Times New Roman" w:hAnsi="Times New Roman" w:cs="Times New Roman"/>
          <w:b/>
          <w:bCs/>
          <w:sz w:val="24"/>
          <w:szCs w:val="24"/>
        </w:rPr>
      </w:pPr>
    </w:p>
    <w:p w14:paraId="5B6A6555" w14:textId="7D413500" w:rsidR="00C166E7" w:rsidRDefault="00C166E7" w:rsidP="00067897">
      <w:pPr>
        <w:spacing w:line="276" w:lineRule="auto"/>
        <w:rPr>
          <w:rFonts w:ascii="Times New Roman" w:hAnsi="Times New Roman" w:cs="Times New Roman"/>
          <w:b/>
          <w:bCs/>
          <w:sz w:val="24"/>
          <w:szCs w:val="24"/>
        </w:rPr>
      </w:pPr>
    </w:p>
    <w:p w14:paraId="499B4A6B" w14:textId="77777777" w:rsidR="00C166E7" w:rsidRDefault="00C166E7" w:rsidP="00067897">
      <w:pPr>
        <w:spacing w:line="276" w:lineRule="auto"/>
        <w:rPr>
          <w:rFonts w:ascii="Times New Roman" w:hAnsi="Times New Roman" w:cs="Times New Roman"/>
          <w:b/>
          <w:bCs/>
          <w:sz w:val="24"/>
          <w:szCs w:val="24"/>
        </w:rPr>
      </w:pPr>
    </w:p>
    <w:p w14:paraId="45CE887D" w14:textId="4461BC82" w:rsidR="002A6119" w:rsidRDefault="002A6119" w:rsidP="00067897">
      <w:pPr>
        <w:spacing w:line="276" w:lineRule="auto"/>
        <w:rPr>
          <w:rFonts w:ascii="Times New Roman" w:hAnsi="Times New Roman" w:cs="Times New Roman"/>
          <w:b/>
          <w:bCs/>
          <w:sz w:val="24"/>
          <w:szCs w:val="24"/>
        </w:rPr>
      </w:pPr>
    </w:p>
    <w:p w14:paraId="0C0CC6A7" w14:textId="77777777" w:rsidR="003901B1" w:rsidRDefault="003901B1" w:rsidP="00C166E7">
      <w:pPr>
        <w:widowControl/>
        <w:autoSpaceDE/>
        <w:autoSpaceDN/>
        <w:jc w:val="center"/>
        <w:rPr>
          <w:rFonts w:ascii="Calibri" w:eastAsia="Times New Roman" w:hAnsi="Calibri" w:cs="Calibri"/>
          <w:b/>
          <w:bCs/>
          <w:color w:val="3A3838"/>
          <w:lang w:eastAsia="tr-TR"/>
        </w:rPr>
        <w:sectPr w:rsidR="003901B1" w:rsidSect="003901B1">
          <w:footerReference w:type="default" r:id="rId12"/>
          <w:pgSz w:w="11910" w:h="16840"/>
          <w:pgMar w:top="993" w:right="1420" w:bottom="284" w:left="1418"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299"/>
        </w:sectPr>
      </w:pPr>
    </w:p>
    <w:tbl>
      <w:tblPr>
        <w:tblW w:w="15567" w:type="dxa"/>
        <w:tblInd w:w="421" w:type="dxa"/>
        <w:tblCellMar>
          <w:left w:w="70" w:type="dxa"/>
          <w:right w:w="70" w:type="dxa"/>
        </w:tblCellMar>
        <w:tblLook w:val="04A0" w:firstRow="1" w:lastRow="0" w:firstColumn="1" w:lastColumn="0" w:noHBand="0" w:noVBand="1"/>
      </w:tblPr>
      <w:tblGrid>
        <w:gridCol w:w="4677"/>
        <w:gridCol w:w="2573"/>
        <w:gridCol w:w="4254"/>
        <w:gridCol w:w="4063"/>
      </w:tblGrid>
      <w:tr w:rsidR="00C166E7" w:rsidRPr="00C166E7" w14:paraId="64E24863" w14:textId="77777777" w:rsidTr="00704787">
        <w:trPr>
          <w:trHeight w:val="598"/>
        </w:trPr>
        <w:tc>
          <w:tcPr>
            <w:tcW w:w="467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646AE81" w14:textId="40C2CBAF" w:rsidR="00C166E7" w:rsidRPr="00C166E7" w:rsidRDefault="00C166E7" w:rsidP="00C166E7">
            <w:pPr>
              <w:widowControl/>
              <w:autoSpaceDE/>
              <w:autoSpaceDN/>
              <w:jc w:val="center"/>
              <w:rPr>
                <w:rFonts w:ascii="Calibri" w:eastAsia="Times New Roman" w:hAnsi="Calibri" w:cs="Calibri"/>
                <w:b/>
                <w:bCs/>
                <w:color w:val="3A3838"/>
                <w:lang w:eastAsia="tr-TR"/>
              </w:rPr>
            </w:pPr>
            <w:r w:rsidRPr="00C166E7">
              <w:rPr>
                <w:rFonts w:ascii="Calibri" w:eastAsia="Times New Roman" w:hAnsi="Calibri" w:cs="Calibri"/>
                <w:b/>
                <w:bCs/>
                <w:color w:val="3A3838"/>
                <w:lang w:eastAsia="tr-TR"/>
              </w:rPr>
              <w:lastRenderedPageBreak/>
              <w:t>YASAL YÜKÜMLÜLÜK</w:t>
            </w:r>
          </w:p>
        </w:tc>
        <w:tc>
          <w:tcPr>
            <w:tcW w:w="2573"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70A160CE" w14:textId="77777777" w:rsidR="00C166E7" w:rsidRPr="00C166E7" w:rsidRDefault="00C166E7" w:rsidP="00C166E7">
            <w:pPr>
              <w:widowControl/>
              <w:autoSpaceDE/>
              <w:autoSpaceDN/>
              <w:jc w:val="center"/>
              <w:rPr>
                <w:rFonts w:ascii="Calibri" w:eastAsia="Times New Roman" w:hAnsi="Calibri" w:cs="Calibri"/>
                <w:b/>
                <w:bCs/>
                <w:color w:val="3A3838"/>
                <w:lang w:eastAsia="tr-TR"/>
              </w:rPr>
            </w:pPr>
            <w:r w:rsidRPr="00C166E7">
              <w:rPr>
                <w:rFonts w:ascii="Calibri" w:eastAsia="Times New Roman" w:hAnsi="Calibri" w:cs="Calibri"/>
                <w:b/>
                <w:bCs/>
                <w:color w:val="3A3838"/>
                <w:lang w:eastAsia="tr-TR"/>
              </w:rPr>
              <w:t>DAYANAK</w:t>
            </w:r>
          </w:p>
        </w:tc>
        <w:tc>
          <w:tcPr>
            <w:tcW w:w="4254"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7A0BA5C9" w14:textId="77777777" w:rsidR="00C166E7" w:rsidRPr="00C166E7" w:rsidRDefault="00C166E7" w:rsidP="00C166E7">
            <w:pPr>
              <w:widowControl/>
              <w:autoSpaceDE/>
              <w:autoSpaceDN/>
              <w:ind w:hanging="347"/>
              <w:jc w:val="center"/>
              <w:rPr>
                <w:rFonts w:ascii="Calibri" w:eastAsia="Times New Roman" w:hAnsi="Calibri" w:cs="Calibri"/>
                <w:b/>
                <w:bCs/>
                <w:color w:val="3A3838"/>
                <w:lang w:eastAsia="tr-TR"/>
              </w:rPr>
            </w:pPr>
            <w:r w:rsidRPr="00C166E7">
              <w:rPr>
                <w:rFonts w:ascii="Calibri" w:eastAsia="Times New Roman" w:hAnsi="Calibri" w:cs="Calibri"/>
                <w:b/>
                <w:bCs/>
                <w:color w:val="3A3838"/>
                <w:lang w:eastAsia="tr-TR"/>
              </w:rPr>
              <w:t>TESPİTLER</w:t>
            </w:r>
          </w:p>
        </w:tc>
        <w:tc>
          <w:tcPr>
            <w:tcW w:w="4063"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2BE4000A" w14:textId="77777777" w:rsidR="00C166E7" w:rsidRPr="00C166E7" w:rsidRDefault="00C166E7" w:rsidP="00C166E7">
            <w:pPr>
              <w:widowControl/>
              <w:autoSpaceDE/>
              <w:autoSpaceDN/>
              <w:jc w:val="center"/>
              <w:rPr>
                <w:rFonts w:ascii="Calibri" w:eastAsia="Times New Roman" w:hAnsi="Calibri" w:cs="Calibri"/>
                <w:b/>
                <w:bCs/>
                <w:color w:val="3A3838"/>
                <w:lang w:eastAsia="tr-TR"/>
              </w:rPr>
            </w:pPr>
            <w:r w:rsidRPr="00C166E7">
              <w:rPr>
                <w:rFonts w:ascii="Calibri" w:eastAsia="Times New Roman" w:hAnsi="Calibri" w:cs="Calibri"/>
                <w:b/>
                <w:bCs/>
                <w:color w:val="3A3838"/>
                <w:lang w:eastAsia="tr-TR"/>
              </w:rPr>
              <w:t>İHTİYAÇLAR</w:t>
            </w:r>
          </w:p>
        </w:tc>
      </w:tr>
      <w:tr w:rsidR="001921BD" w:rsidRPr="00C166E7" w14:paraId="0AC80F5C" w14:textId="77777777" w:rsidTr="00C535FF">
        <w:trPr>
          <w:trHeight w:val="1079"/>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57FFE61D"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b/>
                <w:bCs/>
                <w:color w:val="000000"/>
                <w:sz w:val="20"/>
                <w:lang w:eastAsia="tr-TR"/>
              </w:rPr>
              <w:t>1-</w:t>
            </w:r>
            <w:r w:rsidRPr="00C535FF">
              <w:rPr>
                <w:rFonts w:ascii="Calibri" w:eastAsia="Times New Roman" w:hAnsi="Calibri" w:cs="Calibri"/>
                <w:color w:val="000000"/>
                <w:sz w:val="20"/>
                <w:lang w:eastAsia="tr-TR"/>
              </w:rPr>
              <w:t>Okulda görev yapan tüm çalışanların ilgili mevzuata göre</w:t>
            </w:r>
            <w:r w:rsidRPr="00C535FF">
              <w:rPr>
                <w:rFonts w:ascii="Calibri" w:eastAsia="Times New Roman" w:hAnsi="Calibri" w:cs="Calibri"/>
                <w:color w:val="000000"/>
                <w:sz w:val="20"/>
                <w:lang w:eastAsia="tr-TR"/>
              </w:rPr>
              <w:br/>
              <w:t>görev ve sorumluklarını öğrenmesi sağlanmalıdır.</w:t>
            </w:r>
          </w:p>
        </w:tc>
        <w:tc>
          <w:tcPr>
            <w:tcW w:w="2573" w:type="dxa"/>
            <w:tcBorders>
              <w:top w:val="nil"/>
              <w:left w:val="nil"/>
              <w:bottom w:val="single" w:sz="4" w:space="0" w:color="auto"/>
              <w:right w:val="single" w:sz="4" w:space="0" w:color="auto"/>
            </w:tcBorders>
            <w:shd w:val="clear" w:color="auto" w:fill="auto"/>
            <w:vAlign w:val="center"/>
            <w:hideMark/>
          </w:tcPr>
          <w:p w14:paraId="0F2BD2CF" w14:textId="77777777" w:rsidR="00C166E7" w:rsidRPr="00C535FF" w:rsidRDefault="00C166E7" w:rsidP="00C166E7">
            <w:pPr>
              <w:widowControl/>
              <w:autoSpaceDE/>
              <w:autoSpaceDN/>
              <w:jc w:val="center"/>
              <w:rPr>
                <w:rFonts w:ascii="Calibri" w:eastAsia="Times New Roman" w:hAnsi="Calibri" w:cs="Calibri"/>
                <w:b/>
                <w:bCs/>
                <w:color w:val="000000"/>
                <w:sz w:val="20"/>
                <w:lang w:eastAsia="tr-TR"/>
              </w:rPr>
            </w:pPr>
            <w:r w:rsidRPr="00C535FF">
              <w:rPr>
                <w:rFonts w:ascii="Calibri" w:eastAsia="Times New Roman" w:hAnsi="Calibri" w:cs="Calibri"/>
                <w:b/>
                <w:bCs/>
                <w:color w:val="000000"/>
                <w:sz w:val="20"/>
                <w:lang w:eastAsia="tr-TR"/>
              </w:rPr>
              <w:t>Millî Eğitim Temel</w:t>
            </w:r>
            <w:r w:rsidRPr="00C535FF">
              <w:rPr>
                <w:rFonts w:ascii="Calibri" w:eastAsia="Times New Roman" w:hAnsi="Calibri" w:cs="Calibri"/>
                <w:b/>
                <w:bCs/>
                <w:color w:val="000000"/>
                <w:sz w:val="20"/>
                <w:lang w:eastAsia="tr-TR"/>
              </w:rPr>
              <w:br/>
              <w:t>Kanunu</w:t>
            </w:r>
          </w:p>
        </w:tc>
        <w:tc>
          <w:tcPr>
            <w:tcW w:w="4254" w:type="dxa"/>
            <w:tcBorders>
              <w:top w:val="nil"/>
              <w:left w:val="nil"/>
              <w:bottom w:val="single" w:sz="4" w:space="0" w:color="auto"/>
              <w:right w:val="single" w:sz="4" w:space="0" w:color="auto"/>
            </w:tcBorders>
            <w:shd w:val="clear" w:color="auto" w:fill="auto"/>
            <w:vAlign w:val="center"/>
            <w:hideMark/>
          </w:tcPr>
          <w:p w14:paraId="1F4314BC"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 xml:space="preserve">Okul içi yapılan incelemelerde ve edinilen deneyimlerde öğretmenlerin yeterli düzeyde görev, sorumluluk ve haklarını bilmedikleri tespit edilmiştir. </w:t>
            </w:r>
          </w:p>
        </w:tc>
        <w:tc>
          <w:tcPr>
            <w:tcW w:w="4063" w:type="dxa"/>
            <w:tcBorders>
              <w:top w:val="nil"/>
              <w:left w:val="nil"/>
              <w:bottom w:val="single" w:sz="4" w:space="0" w:color="auto"/>
              <w:right w:val="single" w:sz="4" w:space="0" w:color="auto"/>
            </w:tcBorders>
            <w:shd w:val="clear" w:color="auto" w:fill="auto"/>
            <w:vAlign w:val="center"/>
            <w:hideMark/>
          </w:tcPr>
          <w:p w14:paraId="6B7F395A"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Okul müdürlüğü tarafından yapılan toplantılarla öğretmenlere bu konularda bilgilendirmeler yapılması.</w:t>
            </w:r>
          </w:p>
        </w:tc>
      </w:tr>
      <w:tr w:rsidR="001921BD" w:rsidRPr="00C166E7" w14:paraId="5AC641CD" w14:textId="77777777" w:rsidTr="00C535FF">
        <w:trPr>
          <w:trHeight w:val="98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3801F1FF"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b/>
                <w:bCs/>
                <w:color w:val="000000"/>
                <w:sz w:val="20"/>
                <w:lang w:eastAsia="tr-TR"/>
              </w:rPr>
              <w:t>2-</w:t>
            </w:r>
            <w:r w:rsidRPr="00C535FF">
              <w:rPr>
                <w:rFonts w:ascii="Calibri" w:eastAsia="Times New Roman" w:hAnsi="Calibri" w:cs="Calibri"/>
                <w:color w:val="000000"/>
                <w:sz w:val="20"/>
                <w:lang w:eastAsia="tr-TR"/>
              </w:rPr>
              <w:t>Okul yönetiminin öncelikli sorumluluğu</w:t>
            </w:r>
            <w:r w:rsidRPr="00C535FF">
              <w:rPr>
                <w:rFonts w:ascii="Calibri" w:eastAsia="Times New Roman" w:hAnsi="Calibri" w:cs="Calibri"/>
                <w:color w:val="000000"/>
                <w:sz w:val="20"/>
                <w:lang w:eastAsia="tr-TR"/>
              </w:rPr>
              <w:br/>
              <w:t xml:space="preserve">okulu fiziksel ve </w:t>
            </w:r>
            <w:proofErr w:type="spellStart"/>
            <w:r w:rsidRPr="00C535FF">
              <w:rPr>
                <w:rFonts w:ascii="Calibri" w:eastAsia="Times New Roman" w:hAnsi="Calibri" w:cs="Calibri"/>
                <w:color w:val="000000"/>
                <w:sz w:val="20"/>
                <w:lang w:eastAsia="tr-TR"/>
              </w:rPr>
              <w:t>psikososyal</w:t>
            </w:r>
            <w:proofErr w:type="spellEnd"/>
            <w:r w:rsidRPr="00C535FF">
              <w:rPr>
                <w:rFonts w:ascii="Calibri" w:eastAsia="Times New Roman" w:hAnsi="Calibri" w:cs="Calibri"/>
                <w:color w:val="000000"/>
                <w:sz w:val="20"/>
                <w:lang w:eastAsia="tr-TR"/>
              </w:rPr>
              <w:t xml:space="preserve"> risklere karşı</w:t>
            </w:r>
            <w:r w:rsidRPr="00C535FF">
              <w:rPr>
                <w:rFonts w:ascii="Calibri" w:eastAsia="Times New Roman" w:hAnsi="Calibri" w:cs="Calibri"/>
                <w:color w:val="000000"/>
                <w:sz w:val="20"/>
                <w:lang w:eastAsia="tr-TR"/>
              </w:rPr>
              <w:br/>
              <w:t>güvenli hale getirmektir.</w:t>
            </w:r>
          </w:p>
        </w:tc>
        <w:tc>
          <w:tcPr>
            <w:tcW w:w="2573" w:type="dxa"/>
            <w:tcBorders>
              <w:top w:val="nil"/>
              <w:left w:val="nil"/>
              <w:bottom w:val="single" w:sz="4" w:space="0" w:color="auto"/>
              <w:right w:val="single" w:sz="4" w:space="0" w:color="auto"/>
            </w:tcBorders>
            <w:shd w:val="clear" w:color="auto" w:fill="auto"/>
            <w:vAlign w:val="center"/>
            <w:hideMark/>
          </w:tcPr>
          <w:p w14:paraId="3DAD989B" w14:textId="77777777" w:rsidR="00C166E7" w:rsidRPr="00C535FF" w:rsidRDefault="00C166E7" w:rsidP="00C166E7">
            <w:pPr>
              <w:widowControl/>
              <w:autoSpaceDE/>
              <w:autoSpaceDN/>
              <w:jc w:val="center"/>
              <w:rPr>
                <w:rFonts w:ascii="Calibri" w:eastAsia="Times New Roman" w:hAnsi="Calibri" w:cs="Calibri"/>
                <w:b/>
                <w:bCs/>
                <w:color w:val="000000"/>
                <w:sz w:val="20"/>
                <w:lang w:eastAsia="tr-TR"/>
              </w:rPr>
            </w:pPr>
            <w:r w:rsidRPr="00C535FF">
              <w:rPr>
                <w:rFonts w:ascii="Calibri" w:eastAsia="Times New Roman" w:hAnsi="Calibri" w:cs="Calibri"/>
                <w:b/>
                <w:bCs/>
                <w:color w:val="000000"/>
                <w:sz w:val="20"/>
                <w:lang w:eastAsia="tr-TR"/>
              </w:rPr>
              <w:t>Millî Eğitim Temel</w:t>
            </w:r>
            <w:r w:rsidRPr="00C535FF">
              <w:rPr>
                <w:rFonts w:ascii="Calibri" w:eastAsia="Times New Roman" w:hAnsi="Calibri" w:cs="Calibri"/>
                <w:b/>
                <w:bCs/>
                <w:color w:val="000000"/>
                <w:sz w:val="20"/>
                <w:lang w:eastAsia="tr-TR"/>
              </w:rPr>
              <w:br/>
              <w:t>Kanunu</w:t>
            </w:r>
          </w:p>
        </w:tc>
        <w:tc>
          <w:tcPr>
            <w:tcW w:w="4254" w:type="dxa"/>
            <w:tcBorders>
              <w:top w:val="nil"/>
              <w:left w:val="nil"/>
              <w:bottom w:val="single" w:sz="4" w:space="0" w:color="auto"/>
              <w:right w:val="single" w:sz="4" w:space="0" w:color="auto"/>
            </w:tcBorders>
            <w:shd w:val="clear" w:color="auto" w:fill="auto"/>
            <w:vAlign w:val="center"/>
            <w:hideMark/>
          </w:tcPr>
          <w:p w14:paraId="47C44B66" w14:textId="5DCCB3B0"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Sağlıklı ve güvenli bir eğitim ortamı oluşturmak, eğitimin kalitesini arttıracağı aşikardır.</w:t>
            </w:r>
          </w:p>
        </w:tc>
        <w:tc>
          <w:tcPr>
            <w:tcW w:w="4063" w:type="dxa"/>
            <w:tcBorders>
              <w:top w:val="nil"/>
              <w:left w:val="nil"/>
              <w:bottom w:val="single" w:sz="4" w:space="0" w:color="auto"/>
              <w:right w:val="single" w:sz="4" w:space="0" w:color="auto"/>
            </w:tcBorders>
            <w:shd w:val="clear" w:color="auto" w:fill="auto"/>
            <w:vAlign w:val="center"/>
            <w:hideMark/>
          </w:tcPr>
          <w:p w14:paraId="508D60C5"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 xml:space="preserve">Okulun çeşitli dönemlerde iş sağlığı ve güvenliği birimlerince denetlenerek eksikliklerin tespit edilmesi ve giderilmesinin sağlanması. </w:t>
            </w:r>
          </w:p>
        </w:tc>
      </w:tr>
      <w:tr w:rsidR="001921BD" w:rsidRPr="00C166E7" w14:paraId="0E5FDD98" w14:textId="77777777" w:rsidTr="00C535FF">
        <w:trPr>
          <w:trHeight w:val="2528"/>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02D74652"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proofErr w:type="gramStart"/>
            <w:r w:rsidRPr="00C535FF">
              <w:rPr>
                <w:rFonts w:ascii="Calibri" w:eastAsia="Times New Roman" w:hAnsi="Calibri" w:cs="Calibri"/>
                <w:b/>
                <w:bCs/>
                <w:color w:val="000000"/>
                <w:sz w:val="20"/>
                <w:lang w:eastAsia="tr-TR"/>
              </w:rPr>
              <w:t>3-</w:t>
            </w:r>
            <w:r w:rsidRPr="00C535FF">
              <w:rPr>
                <w:rFonts w:ascii="Calibri" w:eastAsia="Times New Roman" w:hAnsi="Calibri" w:cs="Calibri"/>
                <w:color w:val="000000"/>
                <w:sz w:val="20"/>
                <w:lang w:eastAsia="tr-TR"/>
              </w:rPr>
              <w:t xml:space="preserve"> Özel Eğitim ve Rehberlik Hizmetleri görev ve yetkileri şunlardır: iş birliği içinde, özel eğitim sınıfları, özel eğitim okulları, rehberlik ve araştırma merkezleri, iş okulları ve iş eğitim merkezleri ile aynı seviye ve türdeki benzeri okul ve kurumların yönetimine ve öğrencilerin eğitim ve öğretimine yönelik çalışmalar yapmak ve belirlenen politikaları uygulamak.</w:t>
            </w:r>
            <w:proofErr w:type="gramEnd"/>
          </w:p>
        </w:tc>
        <w:tc>
          <w:tcPr>
            <w:tcW w:w="2573" w:type="dxa"/>
            <w:tcBorders>
              <w:top w:val="nil"/>
              <w:left w:val="nil"/>
              <w:bottom w:val="single" w:sz="4" w:space="0" w:color="auto"/>
              <w:right w:val="single" w:sz="4" w:space="0" w:color="auto"/>
            </w:tcBorders>
            <w:shd w:val="clear" w:color="auto" w:fill="auto"/>
            <w:vAlign w:val="center"/>
            <w:hideMark/>
          </w:tcPr>
          <w:p w14:paraId="00EA40F9" w14:textId="77777777" w:rsidR="00C166E7" w:rsidRPr="00C535FF" w:rsidRDefault="00C166E7" w:rsidP="00C166E7">
            <w:pPr>
              <w:widowControl/>
              <w:autoSpaceDE/>
              <w:autoSpaceDN/>
              <w:jc w:val="center"/>
              <w:rPr>
                <w:rFonts w:ascii="Calibri" w:eastAsia="Times New Roman" w:hAnsi="Calibri" w:cs="Calibri"/>
                <w:b/>
                <w:bCs/>
                <w:color w:val="000000"/>
                <w:sz w:val="20"/>
                <w:lang w:eastAsia="tr-TR"/>
              </w:rPr>
            </w:pPr>
            <w:r w:rsidRPr="00C535FF">
              <w:rPr>
                <w:rFonts w:ascii="Calibri" w:eastAsia="Times New Roman" w:hAnsi="Calibri" w:cs="Calibri"/>
                <w:b/>
                <w:bCs/>
                <w:color w:val="000000"/>
                <w:sz w:val="20"/>
                <w:lang w:eastAsia="tr-TR"/>
              </w:rPr>
              <w:t>10.07.2018 tarihli</w:t>
            </w:r>
            <w:r w:rsidRPr="00C535FF">
              <w:rPr>
                <w:rFonts w:ascii="Calibri" w:eastAsia="Times New Roman" w:hAnsi="Calibri" w:cs="Calibri"/>
                <w:b/>
                <w:bCs/>
                <w:color w:val="000000"/>
                <w:sz w:val="20"/>
                <w:lang w:eastAsia="tr-TR"/>
              </w:rPr>
              <w:br/>
              <w:t>ve 30474 sayılı Cumhurbaşkanlığı Teşkilatı Hakkında CK</w:t>
            </w:r>
          </w:p>
          <w:p w14:paraId="17B15A09" w14:textId="0DC95C65" w:rsidR="00C166E7" w:rsidRPr="00C535FF" w:rsidRDefault="00C166E7" w:rsidP="00C166E7">
            <w:pPr>
              <w:widowControl/>
              <w:autoSpaceDE/>
              <w:autoSpaceDN/>
              <w:jc w:val="center"/>
              <w:rPr>
                <w:rFonts w:ascii="Calibri" w:eastAsia="Times New Roman" w:hAnsi="Calibri" w:cs="Calibri"/>
                <w:b/>
                <w:bCs/>
                <w:color w:val="000000"/>
                <w:sz w:val="20"/>
                <w:lang w:eastAsia="tr-TR"/>
              </w:rPr>
            </w:pPr>
            <w:r w:rsidRPr="00C535FF">
              <w:rPr>
                <w:rFonts w:ascii="Calibri" w:eastAsia="Times New Roman" w:hAnsi="Calibri" w:cs="Calibri"/>
                <w:b/>
                <w:bCs/>
                <w:color w:val="000000"/>
                <w:sz w:val="20"/>
                <w:lang w:eastAsia="tr-TR"/>
              </w:rPr>
              <w:t xml:space="preserve"> (Md. 308)</w:t>
            </w:r>
          </w:p>
        </w:tc>
        <w:tc>
          <w:tcPr>
            <w:tcW w:w="4254" w:type="dxa"/>
            <w:tcBorders>
              <w:top w:val="nil"/>
              <w:left w:val="nil"/>
              <w:bottom w:val="single" w:sz="4" w:space="0" w:color="auto"/>
              <w:right w:val="single" w:sz="4" w:space="0" w:color="auto"/>
            </w:tcBorders>
            <w:shd w:val="clear" w:color="auto" w:fill="auto"/>
            <w:vAlign w:val="center"/>
            <w:hideMark/>
          </w:tcPr>
          <w:p w14:paraId="09D7BF20"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PDR hizmetlerinin yeniden yapılandırılması sürecinde rehber öğretmenlerin sistem içindeki rollerinin diğer eğitim çalışanlarıyla bütünleşik hâle gelmesi gerekmektedir. Rehber öğretmenlerin çalışma koşullarının iyileştirilmesi önem verilmesi gereken bir diğer konudur.</w:t>
            </w:r>
          </w:p>
        </w:tc>
        <w:tc>
          <w:tcPr>
            <w:tcW w:w="4063" w:type="dxa"/>
            <w:tcBorders>
              <w:top w:val="nil"/>
              <w:left w:val="nil"/>
              <w:bottom w:val="single" w:sz="4" w:space="0" w:color="auto"/>
              <w:right w:val="single" w:sz="4" w:space="0" w:color="auto"/>
            </w:tcBorders>
            <w:shd w:val="clear" w:color="auto" w:fill="auto"/>
            <w:vAlign w:val="center"/>
            <w:hideMark/>
          </w:tcPr>
          <w:p w14:paraId="34CBED6A" w14:textId="77777777" w:rsidR="00C166E7" w:rsidRPr="00C535FF" w:rsidRDefault="00C166E7" w:rsidP="00C166E7">
            <w:pPr>
              <w:widowControl/>
              <w:autoSpaceDE/>
              <w:autoSpaceDN/>
              <w:jc w:val="both"/>
              <w:rPr>
                <w:rFonts w:ascii="Calibri" w:eastAsia="Times New Roman" w:hAnsi="Calibri" w:cs="Calibri"/>
                <w:color w:val="000000"/>
                <w:sz w:val="20"/>
                <w:lang w:eastAsia="tr-TR"/>
              </w:rPr>
            </w:pPr>
            <w:r w:rsidRPr="00C535FF">
              <w:rPr>
                <w:rFonts w:ascii="Calibri" w:eastAsia="Times New Roman" w:hAnsi="Calibri" w:cs="Calibri"/>
                <w:color w:val="000000"/>
                <w:sz w:val="20"/>
                <w:lang w:eastAsia="tr-TR"/>
              </w:rPr>
              <w:t>Öğrencilerin mizaç, ilgi ve yeteneklerine uygun eğitimi alabilmelerine imkân veren işlevsel bir psikolojik</w:t>
            </w:r>
            <w:r w:rsidRPr="00C535FF">
              <w:rPr>
                <w:rFonts w:ascii="Calibri" w:eastAsia="Times New Roman" w:hAnsi="Calibri" w:cs="Calibri"/>
                <w:color w:val="000000"/>
                <w:sz w:val="20"/>
                <w:lang w:eastAsia="tr-TR"/>
              </w:rPr>
              <w:br/>
              <w:t>danışmanlık ve rehberlik yapılanmasının yaygınlaşmasının sağlanması.</w:t>
            </w:r>
          </w:p>
        </w:tc>
      </w:tr>
      <w:tr w:rsidR="001921BD" w:rsidRPr="00C166E7" w14:paraId="4430942F" w14:textId="77777777" w:rsidTr="00C535FF">
        <w:trPr>
          <w:trHeight w:val="2706"/>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0EC4BAC8" w14:textId="3052D310"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b/>
                <w:bCs/>
                <w:color w:val="000000"/>
                <w:sz w:val="20"/>
                <w:szCs w:val="20"/>
                <w:lang w:eastAsia="tr-TR"/>
              </w:rPr>
              <w:t>4-</w:t>
            </w:r>
            <w:r w:rsidRPr="00C535FF">
              <w:rPr>
                <w:rFonts w:ascii="Calibri" w:eastAsia="Times New Roman" w:hAnsi="Calibri" w:cs="Calibri"/>
                <w:color w:val="000000"/>
                <w:sz w:val="20"/>
                <w:szCs w:val="20"/>
                <w:lang w:eastAsia="tr-TR"/>
              </w:rPr>
              <w:t xml:space="preserve"> Özel eğitim gerektiren tüm bireyler, ilgi, istek, yeterlilik ve yetenekleri doğrultusunda ve ölçüsünde özel eğitim hizmetlerinden yararlandırılır. Özel eğitim gerektiren bireylerin, eğitsel performansları dikkate alınarak, amaç, muhteva ve öğretim süreçlerinde uyarlamalar yapılarak diğer bireylerle birlikte eğitilmelerine öncelik verilir. Özel eğitim gerektiren bireylerin her tür ve kademedeki eğitimlerinin kesintisiz sürdürülebilmesi için her türlü rehabilitasyonlarını sağlayacak kurum ve kuruluşlarla iş birliği yapılır. Özel eğitim hizmetleri, özel eğitim gerektiren bireylerin toplumla etkileşim ve karşılıklı uyum sağlama sürecini kapsayacak şekilde planlanır.</w:t>
            </w:r>
          </w:p>
        </w:tc>
        <w:tc>
          <w:tcPr>
            <w:tcW w:w="2573" w:type="dxa"/>
            <w:tcBorders>
              <w:top w:val="nil"/>
              <w:left w:val="nil"/>
              <w:bottom w:val="single" w:sz="4" w:space="0" w:color="auto"/>
              <w:right w:val="single" w:sz="4" w:space="0" w:color="auto"/>
            </w:tcBorders>
            <w:shd w:val="clear" w:color="auto" w:fill="auto"/>
            <w:vAlign w:val="center"/>
            <w:hideMark/>
          </w:tcPr>
          <w:p w14:paraId="33CD9C9D" w14:textId="77777777" w:rsidR="00C166E7" w:rsidRPr="00C535FF" w:rsidRDefault="00C166E7" w:rsidP="00C166E7">
            <w:pPr>
              <w:widowControl/>
              <w:autoSpaceDE/>
              <w:autoSpaceDN/>
              <w:jc w:val="center"/>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 xml:space="preserve">Özel Eğitim Hakkında Kanun Hükmünde Kararname </w:t>
            </w:r>
          </w:p>
          <w:p w14:paraId="2C3E44BA" w14:textId="20E2B1D9" w:rsidR="00C166E7" w:rsidRPr="00C535FF" w:rsidRDefault="00C166E7" w:rsidP="00C166E7">
            <w:pPr>
              <w:widowControl/>
              <w:autoSpaceDE/>
              <w:autoSpaceDN/>
              <w:jc w:val="center"/>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(Md. 4)</w:t>
            </w:r>
          </w:p>
        </w:tc>
        <w:tc>
          <w:tcPr>
            <w:tcW w:w="4254" w:type="dxa"/>
            <w:tcBorders>
              <w:top w:val="nil"/>
              <w:left w:val="nil"/>
              <w:bottom w:val="single" w:sz="4" w:space="0" w:color="auto"/>
              <w:right w:val="single" w:sz="4" w:space="0" w:color="auto"/>
            </w:tcBorders>
            <w:shd w:val="clear" w:color="auto" w:fill="auto"/>
            <w:vAlign w:val="center"/>
            <w:hideMark/>
          </w:tcPr>
          <w:p w14:paraId="6BDF64A4" w14:textId="77777777"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color w:val="000000"/>
                <w:sz w:val="20"/>
                <w:szCs w:val="20"/>
                <w:lang w:eastAsia="tr-TR"/>
              </w:rPr>
              <w:t xml:space="preserve">Özel eğitime ihtiyaç duyan çocuklarımızı akranlarından soyutlamayan, birlikte yaşama kültürünü daha fazla destekleyen özel bir bakışı, eğitim sistemimizde kurgulamak ve etkinliğini sağlamak son derece önemlidir. </w:t>
            </w:r>
          </w:p>
        </w:tc>
        <w:tc>
          <w:tcPr>
            <w:tcW w:w="4063" w:type="dxa"/>
            <w:tcBorders>
              <w:top w:val="nil"/>
              <w:left w:val="nil"/>
              <w:bottom w:val="single" w:sz="4" w:space="0" w:color="auto"/>
              <w:right w:val="single" w:sz="4" w:space="0" w:color="auto"/>
            </w:tcBorders>
            <w:shd w:val="clear" w:color="auto" w:fill="auto"/>
            <w:vAlign w:val="center"/>
            <w:hideMark/>
          </w:tcPr>
          <w:p w14:paraId="7424D5F2" w14:textId="77777777" w:rsidR="00C166E7" w:rsidRPr="00C166E7" w:rsidRDefault="00C166E7" w:rsidP="00C166E7">
            <w:pPr>
              <w:widowControl/>
              <w:autoSpaceDE/>
              <w:autoSpaceDN/>
              <w:jc w:val="both"/>
              <w:rPr>
                <w:rFonts w:ascii="Calibri" w:eastAsia="Times New Roman" w:hAnsi="Calibri" w:cs="Calibri"/>
                <w:color w:val="000000"/>
                <w:lang w:eastAsia="tr-TR"/>
              </w:rPr>
            </w:pPr>
            <w:r w:rsidRPr="00C166E7">
              <w:rPr>
                <w:rFonts w:ascii="Calibri" w:eastAsia="Times New Roman" w:hAnsi="Calibri" w:cs="Calibri"/>
                <w:color w:val="000000"/>
                <w:lang w:eastAsia="tr-TR"/>
              </w:rPr>
              <w:t>Fiziksel ve zihinsel dezavantajlı öğrencilerimizi akranlarından soyutlamayan ve birlikte yaşama kültürünü güçlendiren eğitimde adalet temelli yaklaşım modelinin daha da geliştirilmesi sağlanmalıdır.</w:t>
            </w:r>
          </w:p>
        </w:tc>
      </w:tr>
      <w:tr w:rsidR="001921BD" w:rsidRPr="00C166E7" w14:paraId="2C64A04B" w14:textId="77777777" w:rsidTr="00C535FF">
        <w:trPr>
          <w:trHeight w:val="1552"/>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16B19EE0" w14:textId="7D5E8A8E"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b/>
                <w:bCs/>
                <w:color w:val="000000"/>
                <w:sz w:val="20"/>
                <w:szCs w:val="20"/>
                <w:lang w:eastAsia="tr-TR"/>
              </w:rPr>
              <w:lastRenderedPageBreak/>
              <w:t xml:space="preserve">5- </w:t>
            </w:r>
            <w:r w:rsidRPr="00C535FF">
              <w:rPr>
                <w:rFonts w:ascii="Calibri" w:eastAsia="Times New Roman" w:hAnsi="Calibri" w:cs="Calibri"/>
                <w:color w:val="000000"/>
                <w:sz w:val="20"/>
                <w:szCs w:val="20"/>
                <w:lang w:eastAsia="tr-TR"/>
              </w:rPr>
              <w:t xml:space="preserve">Özel eğitim gerektiren tüm </w:t>
            </w:r>
            <w:proofErr w:type="spellStart"/>
            <w:proofErr w:type="gramStart"/>
            <w:r w:rsidRPr="00C535FF">
              <w:rPr>
                <w:rFonts w:ascii="Calibri" w:eastAsia="Times New Roman" w:hAnsi="Calibri" w:cs="Calibri"/>
                <w:color w:val="000000"/>
                <w:sz w:val="20"/>
                <w:szCs w:val="20"/>
                <w:lang w:eastAsia="tr-TR"/>
              </w:rPr>
              <w:t>bireyler,ilgi</w:t>
            </w:r>
            <w:proofErr w:type="gramEnd"/>
            <w:r w:rsidRPr="00C535FF">
              <w:rPr>
                <w:rFonts w:ascii="Calibri" w:eastAsia="Times New Roman" w:hAnsi="Calibri" w:cs="Calibri"/>
                <w:color w:val="000000"/>
                <w:sz w:val="20"/>
                <w:szCs w:val="20"/>
                <w:lang w:eastAsia="tr-TR"/>
              </w:rPr>
              <w:t>,istek</w:t>
            </w:r>
            <w:proofErr w:type="spellEnd"/>
            <w:r w:rsidRPr="00C535FF">
              <w:rPr>
                <w:rFonts w:ascii="Calibri" w:eastAsia="Times New Roman" w:hAnsi="Calibri" w:cs="Calibri"/>
                <w:color w:val="000000"/>
                <w:sz w:val="20"/>
                <w:szCs w:val="20"/>
                <w:lang w:eastAsia="tr-TR"/>
              </w:rPr>
              <w:t>, yeterlilik ve yetenekleri doğrultusunda ve ölçüsünde özel eğitim hizmetlerinden yararlandırılır.</w:t>
            </w:r>
          </w:p>
        </w:tc>
        <w:tc>
          <w:tcPr>
            <w:tcW w:w="2573" w:type="dxa"/>
            <w:tcBorders>
              <w:top w:val="nil"/>
              <w:left w:val="nil"/>
              <w:bottom w:val="single" w:sz="4" w:space="0" w:color="auto"/>
              <w:right w:val="single" w:sz="4" w:space="0" w:color="auto"/>
            </w:tcBorders>
            <w:shd w:val="clear" w:color="auto" w:fill="auto"/>
            <w:vAlign w:val="center"/>
            <w:hideMark/>
          </w:tcPr>
          <w:p w14:paraId="3CD60CA3" w14:textId="77777777" w:rsidR="00C166E7" w:rsidRPr="00C535FF" w:rsidRDefault="00C166E7" w:rsidP="00C166E7">
            <w:pPr>
              <w:widowControl/>
              <w:autoSpaceDE/>
              <w:autoSpaceDN/>
              <w:jc w:val="center"/>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 xml:space="preserve">Özel Eğitim Hakkında Kanun Hükmünde Kararname </w:t>
            </w:r>
          </w:p>
          <w:p w14:paraId="3728BC03" w14:textId="3D2B2FD0" w:rsidR="00C166E7" w:rsidRPr="00C535FF" w:rsidRDefault="00C166E7" w:rsidP="00C166E7">
            <w:pPr>
              <w:widowControl/>
              <w:autoSpaceDE/>
              <w:autoSpaceDN/>
              <w:jc w:val="center"/>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(Md. 4)</w:t>
            </w:r>
          </w:p>
        </w:tc>
        <w:tc>
          <w:tcPr>
            <w:tcW w:w="4254" w:type="dxa"/>
            <w:tcBorders>
              <w:top w:val="nil"/>
              <w:left w:val="nil"/>
              <w:bottom w:val="single" w:sz="4" w:space="0" w:color="auto"/>
              <w:right w:val="single" w:sz="4" w:space="0" w:color="auto"/>
            </w:tcBorders>
            <w:shd w:val="clear" w:color="auto" w:fill="auto"/>
            <w:vAlign w:val="center"/>
            <w:hideMark/>
          </w:tcPr>
          <w:p w14:paraId="30C18141" w14:textId="77777777"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color w:val="000000"/>
                <w:sz w:val="20"/>
                <w:szCs w:val="20"/>
                <w:lang w:eastAsia="tr-TR"/>
              </w:rPr>
              <w:t>Okulumuz kayıt bölgesinde bulunan özel yetenekli öğrencilerimizin özgün tanılama araçları ile tespit edilmesi ve gelişim süreçlerinin desteklenerek izlenmesi, bu öğrencilerimizin uzun vadede hem bireysel yaşamlarına hem de ülkemizin büyümesine katma değer</w:t>
            </w:r>
            <w:r w:rsidRPr="00C535FF">
              <w:rPr>
                <w:rFonts w:ascii="Calibri" w:eastAsia="Times New Roman" w:hAnsi="Calibri" w:cs="Calibri"/>
                <w:color w:val="000000"/>
                <w:sz w:val="20"/>
                <w:szCs w:val="20"/>
                <w:lang w:eastAsia="tr-TR"/>
              </w:rPr>
              <w:br/>
              <w:t>oluşturmalarını sağlayacaktır.</w:t>
            </w:r>
          </w:p>
        </w:tc>
        <w:tc>
          <w:tcPr>
            <w:tcW w:w="4063" w:type="dxa"/>
            <w:tcBorders>
              <w:top w:val="nil"/>
              <w:left w:val="nil"/>
              <w:bottom w:val="single" w:sz="4" w:space="0" w:color="auto"/>
              <w:right w:val="single" w:sz="4" w:space="0" w:color="auto"/>
            </w:tcBorders>
            <w:shd w:val="clear" w:color="auto" w:fill="auto"/>
            <w:vAlign w:val="center"/>
            <w:hideMark/>
          </w:tcPr>
          <w:p w14:paraId="0A885D01" w14:textId="77777777" w:rsidR="00C166E7" w:rsidRPr="00C166E7" w:rsidRDefault="00C166E7" w:rsidP="00C166E7">
            <w:pPr>
              <w:widowControl/>
              <w:autoSpaceDE/>
              <w:autoSpaceDN/>
              <w:jc w:val="both"/>
              <w:rPr>
                <w:rFonts w:ascii="Calibri" w:eastAsia="Times New Roman" w:hAnsi="Calibri" w:cs="Calibri"/>
                <w:color w:val="000000"/>
                <w:lang w:eastAsia="tr-TR"/>
              </w:rPr>
            </w:pPr>
            <w:r w:rsidRPr="00C166E7">
              <w:rPr>
                <w:rFonts w:ascii="Calibri" w:eastAsia="Times New Roman" w:hAnsi="Calibri" w:cs="Calibri"/>
                <w:color w:val="000000"/>
                <w:lang w:eastAsia="tr-TR"/>
              </w:rPr>
              <w:t>Ülkemizin kalkınmasında önemli bir kaynak niteliğinde bulunan özel yetenekli öğrencilerimizin akranlarından ayrıştırmadan doğalarına uygun bir eğitim yöntemi ile desteklenmesi.</w:t>
            </w:r>
          </w:p>
        </w:tc>
      </w:tr>
      <w:tr w:rsidR="001921BD" w:rsidRPr="00C166E7" w14:paraId="05A9B73C" w14:textId="77777777" w:rsidTr="00C535FF">
        <w:trPr>
          <w:trHeight w:val="2397"/>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2B66282D" w14:textId="77777777"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b/>
                <w:bCs/>
                <w:color w:val="000000"/>
                <w:sz w:val="20"/>
                <w:szCs w:val="20"/>
                <w:lang w:eastAsia="tr-TR"/>
              </w:rPr>
              <w:t xml:space="preserve">6- </w:t>
            </w:r>
            <w:r w:rsidRPr="00C535FF">
              <w:rPr>
                <w:rFonts w:ascii="Calibri" w:eastAsia="Times New Roman" w:hAnsi="Calibri" w:cs="Calibri"/>
                <w:color w:val="000000"/>
                <w:sz w:val="20"/>
                <w:szCs w:val="20"/>
                <w:lang w:eastAsia="tr-TR"/>
              </w:rPr>
              <w:t>Okul öncesi ve ilköğretim okul ve kurumlarının yönetimine ve öğrencilerinin eğitim ve öğretimine yönelik çalışmalar yapmak ve belirlenen politikaları uygulamak.</w:t>
            </w:r>
          </w:p>
        </w:tc>
        <w:tc>
          <w:tcPr>
            <w:tcW w:w="2573" w:type="dxa"/>
            <w:tcBorders>
              <w:top w:val="nil"/>
              <w:left w:val="nil"/>
              <w:bottom w:val="single" w:sz="4" w:space="0" w:color="auto"/>
              <w:right w:val="single" w:sz="4" w:space="0" w:color="auto"/>
            </w:tcBorders>
            <w:shd w:val="clear" w:color="auto" w:fill="auto"/>
            <w:vAlign w:val="center"/>
            <w:hideMark/>
          </w:tcPr>
          <w:p w14:paraId="10CACD6C" w14:textId="5F5EDEA9" w:rsidR="00C166E7" w:rsidRPr="00C535FF" w:rsidRDefault="00C166E7" w:rsidP="00C166E7">
            <w:pPr>
              <w:widowControl/>
              <w:autoSpaceDE/>
              <w:autoSpaceDN/>
              <w:jc w:val="both"/>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10.07.2018</w:t>
            </w:r>
            <w:r w:rsidR="00FA046D">
              <w:rPr>
                <w:rFonts w:ascii="Calibri" w:eastAsia="Times New Roman" w:hAnsi="Calibri" w:cs="Calibri"/>
                <w:b/>
                <w:bCs/>
                <w:color w:val="000000"/>
                <w:sz w:val="20"/>
                <w:szCs w:val="20"/>
                <w:lang w:eastAsia="tr-TR"/>
              </w:rPr>
              <w:t xml:space="preserve"> </w:t>
            </w:r>
            <w:bookmarkStart w:id="7" w:name="_GoBack"/>
            <w:bookmarkEnd w:id="7"/>
            <w:r w:rsidRPr="00C535FF">
              <w:rPr>
                <w:rFonts w:ascii="Calibri" w:eastAsia="Times New Roman" w:hAnsi="Calibri" w:cs="Calibri"/>
                <w:b/>
                <w:bCs/>
                <w:color w:val="000000"/>
                <w:sz w:val="20"/>
                <w:szCs w:val="20"/>
                <w:lang w:eastAsia="tr-TR"/>
              </w:rPr>
              <w:t>tarihli</w:t>
            </w:r>
            <w:r w:rsidRPr="00C535FF">
              <w:rPr>
                <w:rFonts w:ascii="Calibri" w:eastAsia="Times New Roman" w:hAnsi="Calibri" w:cs="Calibri"/>
                <w:b/>
                <w:bCs/>
                <w:color w:val="000000"/>
                <w:sz w:val="20"/>
                <w:szCs w:val="20"/>
                <w:lang w:eastAsia="tr-TR"/>
              </w:rPr>
              <w:br/>
              <w:t>ve 30474 sayılı Cumhurbaşkanlığı Teşkilatı Hakkında CK</w:t>
            </w:r>
          </w:p>
          <w:p w14:paraId="09201267" w14:textId="542E56F5" w:rsidR="00C166E7" w:rsidRPr="00C535FF" w:rsidRDefault="00C166E7" w:rsidP="00C166E7">
            <w:pPr>
              <w:widowControl/>
              <w:autoSpaceDE/>
              <w:autoSpaceDN/>
              <w:jc w:val="both"/>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 xml:space="preserve"> (Md. 304)</w:t>
            </w:r>
          </w:p>
        </w:tc>
        <w:tc>
          <w:tcPr>
            <w:tcW w:w="4254" w:type="dxa"/>
            <w:tcBorders>
              <w:top w:val="nil"/>
              <w:left w:val="nil"/>
              <w:bottom w:val="single" w:sz="4" w:space="0" w:color="auto"/>
              <w:right w:val="single" w:sz="4" w:space="0" w:color="auto"/>
            </w:tcBorders>
            <w:shd w:val="clear" w:color="auto" w:fill="auto"/>
            <w:vAlign w:val="bottom"/>
            <w:hideMark/>
          </w:tcPr>
          <w:p w14:paraId="2E6EBAE8" w14:textId="77777777" w:rsidR="00C166E7" w:rsidRPr="00C535FF" w:rsidRDefault="00C166E7" w:rsidP="00C166E7">
            <w:pPr>
              <w:widowControl/>
              <w:autoSpaceDE/>
              <w:autoSpaceDN/>
              <w:jc w:val="both"/>
              <w:rPr>
                <w:rFonts w:ascii="Calibri" w:eastAsia="Times New Roman" w:hAnsi="Calibri" w:cs="Calibri"/>
                <w:color w:val="000000"/>
                <w:sz w:val="20"/>
                <w:szCs w:val="20"/>
                <w:lang w:eastAsia="tr-TR"/>
              </w:rPr>
            </w:pPr>
            <w:r w:rsidRPr="00C535FF">
              <w:rPr>
                <w:rFonts w:ascii="Calibri" w:eastAsia="Times New Roman" w:hAnsi="Calibri" w:cs="Calibri"/>
                <w:color w:val="000000"/>
                <w:sz w:val="20"/>
                <w:szCs w:val="20"/>
                <w:lang w:eastAsia="tr-TR"/>
              </w:rPr>
              <w:t>Erken çocukluk eğitimi, çocukların sosyal, duygusal, bilişsel, dil ve motor gelişimini azami düzeyde destekleyen, yaşam boyu iyi olma hâline katkı sağlayan bir eğitim kademesidir. Bu basamakta başta aile, okul ve çocuğun yakın çevresi olmak üzere tüm paydaşların birbirleriyle olan etkileşimlerinin sağlanması son derece önemlidir. Bu amaçla farklı nedenlerden dolayı elverişsiz şartlara sahip tüm çocukların eğitim hakkının sağlanması için aile ve sosyal güvenlik politikalarıyla bütünleşik bir strateji geliştirilmesi gerekmektedir.</w:t>
            </w:r>
          </w:p>
        </w:tc>
        <w:tc>
          <w:tcPr>
            <w:tcW w:w="4063" w:type="dxa"/>
            <w:tcBorders>
              <w:top w:val="nil"/>
              <w:left w:val="nil"/>
              <w:bottom w:val="single" w:sz="4" w:space="0" w:color="auto"/>
              <w:right w:val="single" w:sz="4" w:space="0" w:color="auto"/>
            </w:tcBorders>
            <w:shd w:val="clear" w:color="auto" w:fill="auto"/>
            <w:vAlign w:val="center"/>
            <w:hideMark/>
          </w:tcPr>
          <w:p w14:paraId="690526AD" w14:textId="77777777" w:rsidR="00C166E7" w:rsidRPr="00C166E7" w:rsidRDefault="00C166E7" w:rsidP="00C166E7">
            <w:pPr>
              <w:widowControl/>
              <w:autoSpaceDE/>
              <w:autoSpaceDN/>
              <w:jc w:val="both"/>
              <w:rPr>
                <w:rFonts w:ascii="Calibri" w:eastAsia="Times New Roman" w:hAnsi="Calibri" w:cs="Calibri"/>
                <w:color w:val="000000"/>
                <w:lang w:eastAsia="tr-TR"/>
              </w:rPr>
            </w:pPr>
            <w:r w:rsidRPr="00C166E7">
              <w:rPr>
                <w:rFonts w:ascii="Calibri" w:eastAsia="Times New Roman" w:hAnsi="Calibri" w:cs="Calibri"/>
                <w:color w:val="000000"/>
                <w:lang w:eastAsia="tr-TR"/>
              </w:rPr>
              <w:t>Erken çocukluk eğitiminin niteliği ve yaygınlığı artırılarak, toplum temelli erken çocukluk eğitimi anlayışının yaygınlaştırılmasını sağlamak.</w:t>
            </w:r>
          </w:p>
        </w:tc>
      </w:tr>
      <w:tr w:rsidR="001921BD" w:rsidRPr="00C166E7" w14:paraId="445537AF" w14:textId="77777777" w:rsidTr="00C535FF">
        <w:trPr>
          <w:trHeight w:val="2850"/>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5AE719FD" w14:textId="46D15D79" w:rsidR="00C166E7" w:rsidRPr="00C535FF" w:rsidRDefault="00C166E7" w:rsidP="00C535FF">
            <w:pPr>
              <w:widowControl/>
              <w:autoSpaceDE/>
              <w:autoSpaceDN/>
              <w:rPr>
                <w:rFonts w:ascii="Calibri" w:eastAsia="Times New Roman" w:hAnsi="Calibri" w:cs="Calibri"/>
                <w:color w:val="000000"/>
                <w:sz w:val="20"/>
                <w:szCs w:val="20"/>
                <w:lang w:eastAsia="tr-TR"/>
              </w:rPr>
            </w:pPr>
            <w:r w:rsidRPr="00C535FF">
              <w:rPr>
                <w:rFonts w:ascii="Calibri" w:eastAsia="Times New Roman" w:hAnsi="Calibri" w:cs="Calibri"/>
                <w:b/>
                <w:bCs/>
                <w:color w:val="000000"/>
                <w:sz w:val="20"/>
                <w:szCs w:val="20"/>
                <w:lang w:eastAsia="tr-TR"/>
              </w:rPr>
              <w:t>7-</w:t>
            </w:r>
            <w:r w:rsidRPr="00C535FF">
              <w:rPr>
                <w:rFonts w:ascii="Calibri" w:eastAsia="Times New Roman" w:hAnsi="Calibri" w:cs="Calibri"/>
                <w:color w:val="000000"/>
                <w:sz w:val="20"/>
                <w:szCs w:val="20"/>
                <w:lang w:eastAsia="tr-TR"/>
              </w:rPr>
              <w:t xml:space="preserve"> Okul öncesi ve ilköğretim okul ve kurumlarının yönetimine ve öğrencilerinin eğitim ve öğretimine yönelik çalışmalar yapmak ve belirlenen politikaları uygulamak</w:t>
            </w:r>
            <w:r w:rsidR="00C535FF">
              <w:rPr>
                <w:rFonts w:ascii="Calibri" w:eastAsia="Times New Roman" w:hAnsi="Calibri" w:cs="Calibri"/>
                <w:color w:val="000000"/>
                <w:sz w:val="20"/>
                <w:szCs w:val="20"/>
                <w:lang w:eastAsia="tr-TR"/>
              </w:rPr>
              <w:t>.</w:t>
            </w:r>
          </w:p>
        </w:tc>
        <w:tc>
          <w:tcPr>
            <w:tcW w:w="2573" w:type="dxa"/>
            <w:tcBorders>
              <w:top w:val="nil"/>
              <w:left w:val="nil"/>
              <w:bottom w:val="single" w:sz="4" w:space="0" w:color="auto"/>
              <w:right w:val="single" w:sz="4" w:space="0" w:color="auto"/>
            </w:tcBorders>
            <w:shd w:val="clear" w:color="auto" w:fill="auto"/>
            <w:vAlign w:val="center"/>
            <w:hideMark/>
          </w:tcPr>
          <w:p w14:paraId="6EDCEAA8" w14:textId="77777777" w:rsidR="00C166E7" w:rsidRPr="00C535FF" w:rsidRDefault="00C166E7" w:rsidP="00C535FF">
            <w:pPr>
              <w:widowControl/>
              <w:autoSpaceDE/>
              <w:autoSpaceDN/>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10.07.2018 tarihli</w:t>
            </w:r>
            <w:r w:rsidRPr="00C535FF">
              <w:rPr>
                <w:rFonts w:ascii="Calibri" w:eastAsia="Times New Roman" w:hAnsi="Calibri" w:cs="Calibri"/>
                <w:b/>
                <w:bCs/>
                <w:color w:val="000000"/>
                <w:sz w:val="20"/>
                <w:szCs w:val="20"/>
                <w:lang w:eastAsia="tr-TR"/>
              </w:rPr>
              <w:br/>
              <w:t>ve 30474 sayılı Cumhurbaşkanlığı Teşkilatı Hakkında CK (Md. 304)</w:t>
            </w:r>
          </w:p>
        </w:tc>
        <w:tc>
          <w:tcPr>
            <w:tcW w:w="4254" w:type="dxa"/>
            <w:tcBorders>
              <w:top w:val="nil"/>
              <w:left w:val="nil"/>
              <w:bottom w:val="single" w:sz="4" w:space="0" w:color="auto"/>
              <w:right w:val="single" w:sz="4" w:space="0" w:color="auto"/>
            </w:tcBorders>
            <w:shd w:val="clear" w:color="auto" w:fill="auto"/>
            <w:vAlign w:val="bottom"/>
            <w:hideMark/>
          </w:tcPr>
          <w:p w14:paraId="2C231084" w14:textId="00D8F394" w:rsidR="00C166E7" w:rsidRPr="00C535FF" w:rsidRDefault="00C166E7" w:rsidP="00C535FF">
            <w:pPr>
              <w:widowControl/>
              <w:autoSpaceDE/>
              <w:autoSpaceDN/>
              <w:rPr>
                <w:rFonts w:ascii="Calibri" w:eastAsia="Times New Roman" w:hAnsi="Calibri" w:cs="Calibri"/>
                <w:color w:val="000000"/>
                <w:sz w:val="20"/>
                <w:szCs w:val="20"/>
                <w:lang w:eastAsia="tr-TR"/>
              </w:rPr>
            </w:pPr>
            <w:r w:rsidRPr="00C535FF">
              <w:rPr>
                <w:rFonts w:ascii="Calibri" w:eastAsia="Times New Roman" w:hAnsi="Calibri" w:cs="Calibri"/>
                <w:color w:val="000000"/>
                <w:sz w:val="20"/>
                <w:szCs w:val="20"/>
                <w:lang w:eastAsia="tr-TR"/>
              </w:rPr>
              <w:t>İlkokul v</w:t>
            </w:r>
            <w:r w:rsidR="00C535FF">
              <w:rPr>
                <w:rFonts w:ascii="Calibri" w:eastAsia="Times New Roman" w:hAnsi="Calibri" w:cs="Calibri"/>
                <w:color w:val="000000"/>
                <w:sz w:val="20"/>
                <w:szCs w:val="20"/>
                <w:lang w:eastAsia="tr-TR"/>
              </w:rPr>
              <w:t>e</w:t>
            </w:r>
            <w:r w:rsidRPr="00C535FF">
              <w:rPr>
                <w:rFonts w:ascii="Calibri" w:eastAsia="Times New Roman" w:hAnsi="Calibri" w:cs="Calibri"/>
                <w:color w:val="000000"/>
                <w:sz w:val="20"/>
                <w:szCs w:val="20"/>
                <w:lang w:eastAsia="tr-TR"/>
              </w:rPr>
              <w:t xml:space="preserve"> ortaokul dönemleri hayatın temelini</w:t>
            </w:r>
            <w:r w:rsidRPr="00C535FF">
              <w:rPr>
                <w:rFonts w:ascii="Calibri" w:eastAsia="Times New Roman" w:hAnsi="Calibri" w:cs="Calibri"/>
                <w:color w:val="000000"/>
                <w:sz w:val="20"/>
                <w:szCs w:val="20"/>
                <w:lang w:eastAsia="tr-TR"/>
              </w:rPr>
              <w:br/>
              <w:t xml:space="preserve">oluşturmaktadır. Bu nedenle bu dönemde verilecek eğitimin, sağlam bir zeminde oluşması büyük önem arz etmektedir. Temel eğitime aşırı bir akademik anlam ve içerik yüklemeksizin basit, sade ve çocuğun doğasına saygılı bir yaklaşım benimsenmelidir. Çocuklarımızın bilişsel, duygusal, fiziksel olarak çok boyutlu gelişimi önemsenmelidir. Her çocuk içinde bulunduğu okul çevresinden başlayarak, doğayı, kültürü tanımalı ve aktif uygulayıcı olmalıdır. Uygulama ve deneyimleme temel eksen olmalıdır. </w:t>
            </w:r>
          </w:p>
        </w:tc>
        <w:tc>
          <w:tcPr>
            <w:tcW w:w="4063" w:type="dxa"/>
            <w:tcBorders>
              <w:top w:val="nil"/>
              <w:left w:val="nil"/>
              <w:bottom w:val="single" w:sz="4" w:space="0" w:color="auto"/>
              <w:right w:val="single" w:sz="4" w:space="0" w:color="auto"/>
            </w:tcBorders>
            <w:shd w:val="clear" w:color="auto" w:fill="auto"/>
            <w:vAlign w:val="center"/>
            <w:hideMark/>
          </w:tcPr>
          <w:p w14:paraId="583D5791" w14:textId="77777777" w:rsidR="00C166E7" w:rsidRPr="00C166E7" w:rsidRDefault="00C166E7" w:rsidP="00C535FF">
            <w:pPr>
              <w:widowControl/>
              <w:autoSpaceDE/>
              <w:autoSpaceDN/>
              <w:rPr>
                <w:rFonts w:ascii="Calibri" w:eastAsia="Times New Roman" w:hAnsi="Calibri" w:cs="Calibri"/>
                <w:color w:val="000000"/>
                <w:lang w:eastAsia="tr-TR"/>
              </w:rPr>
            </w:pPr>
            <w:r w:rsidRPr="00C166E7">
              <w:rPr>
                <w:rFonts w:ascii="Calibri" w:eastAsia="Times New Roman" w:hAnsi="Calibri" w:cs="Calibri"/>
                <w:color w:val="000000"/>
                <w:lang w:eastAsia="tr-TR"/>
              </w:rPr>
              <w:t>Öğrencilerimizin bilişsel, duygusal ve fiziksel olarak çok boyutlu gelişimini önemseyen ve bilgiden çok görgüyü temele alan bir temel eğitim yapısına geçilmesi ve yayılımının sağlanması.</w:t>
            </w:r>
          </w:p>
        </w:tc>
      </w:tr>
      <w:tr w:rsidR="001921BD" w:rsidRPr="00C166E7" w14:paraId="52605F02" w14:textId="77777777" w:rsidTr="00C535FF">
        <w:trPr>
          <w:trHeight w:val="418"/>
        </w:trPr>
        <w:tc>
          <w:tcPr>
            <w:tcW w:w="4677" w:type="dxa"/>
            <w:tcBorders>
              <w:top w:val="nil"/>
              <w:left w:val="single" w:sz="4" w:space="0" w:color="auto"/>
              <w:bottom w:val="single" w:sz="4" w:space="0" w:color="auto"/>
              <w:right w:val="single" w:sz="4" w:space="0" w:color="auto"/>
            </w:tcBorders>
            <w:shd w:val="clear" w:color="auto" w:fill="auto"/>
            <w:vAlign w:val="center"/>
            <w:hideMark/>
          </w:tcPr>
          <w:p w14:paraId="1445FE88" w14:textId="77777777" w:rsidR="00C166E7" w:rsidRPr="00C535FF" w:rsidRDefault="00C166E7" w:rsidP="00C166E7">
            <w:pPr>
              <w:widowControl/>
              <w:autoSpaceDE/>
              <w:autoSpaceDN/>
              <w:rPr>
                <w:rFonts w:ascii="Calibri" w:eastAsia="Times New Roman" w:hAnsi="Calibri" w:cs="Calibri"/>
                <w:color w:val="000000"/>
                <w:sz w:val="20"/>
                <w:szCs w:val="20"/>
                <w:lang w:eastAsia="tr-TR"/>
              </w:rPr>
            </w:pPr>
            <w:r w:rsidRPr="00C535FF">
              <w:rPr>
                <w:rFonts w:ascii="Calibri" w:eastAsia="Times New Roman" w:hAnsi="Calibri" w:cs="Calibri"/>
                <w:b/>
                <w:bCs/>
                <w:color w:val="000000"/>
                <w:sz w:val="20"/>
                <w:szCs w:val="20"/>
                <w:lang w:eastAsia="tr-TR"/>
              </w:rPr>
              <w:t>8-</w:t>
            </w:r>
            <w:r w:rsidRPr="00C535FF">
              <w:rPr>
                <w:rFonts w:ascii="Calibri" w:eastAsia="Times New Roman" w:hAnsi="Calibri" w:cs="Calibri"/>
                <w:color w:val="000000"/>
                <w:sz w:val="20"/>
                <w:szCs w:val="20"/>
                <w:lang w:eastAsia="tr-TR"/>
              </w:rPr>
              <w:t xml:space="preserve"> İdarenin görev alanına giren konularda, hizmetleri etkileyecek dış faktörleri incelemek, kurum içi kapasite araştırması yapmak, hizmetlerin etkililiğini ve tatmin düzeyini analiz etmek ve genel araştırmalar yapmak</w:t>
            </w:r>
          </w:p>
        </w:tc>
        <w:tc>
          <w:tcPr>
            <w:tcW w:w="2573" w:type="dxa"/>
            <w:tcBorders>
              <w:top w:val="nil"/>
              <w:left w:val="nil"/>
              <w:bottom w:val="single" w:sz="4" w:space="0" w:color="auto"/>
              <w:right w:val="single" w:sz="4" w:space="0" w:color="auto"/>
            </w:tcBorders>
            <w:shd w:val="clear" w:color="auto" w:fill="auto"/>
            <w:vAlign w:val="center"/>
            <w:hideMark/>
          </w:tcPr>
          <w:p w14:paraId="5C426598" w14:textId="77777777" w:rsidR="00C166E7" w:rsidRPr="00C535FF" w:rsidRDefault="00C166E7" w:rsidP="00C166E7">
            <w:pPr>
              <w:widowControl/>
              <w:autoSpaceDE/>
              <w:autoSpaceDN/>
              <w:jc w:val="center"/>
              <w:rPr>
                <w:rFonts w:ascii="Calibri" w:eastAsia="Times New Roman" w:hAnsi="Calibri" w:cs="Calibri"/>
                <w:b/>
                <w:bCs/>
                <w:color w:val="000000"/>
                <w:sz w:val="20"/>
                <w:szCs w:val="20"/>
                <w:lang w:eastAsia="tr-TR"/>
              </w:rPr>
            </w:pPr>
            <w:r w:rsidRPr="00C535FF">
              <w:rPr>
                <w:rFonts w:ascii="Calibri" w:eastAsia="Times New Roman" w:hAnsi="Calibri" w:cs="Calibri"/>
                <w:b/>
                <w:bCs/>
                <w:color w:val="000000"/>
                <w:sz w:val="20"/>
                <w:szCs w:val="20"/>
                <w:lang w:eastAsia="tr-TR"/>
              </w:rPr>
              <w:t>Kamu Mali</w:t>
            </w:r>
            <w:r w:rsidRPr="00C535FF">
              <w:rPr>
                <w:rFonts w:ascii="Calibri" w:eastAsia="Times New Roman" w:hAnsi="Calibri" w:cs="Calibri"/>
                <w:b/>
                <w:bCs/>
                <w:color w:val="000000"/>
                <w:sz w:val="20"/>
                <w:szCs w:val="20"/>
                <w:lang w:eastAsia="tr-TR"/>
              </w:rPr>
              <w:br/>
              <w:t>Yönetimi ve Kontrol Kanunu ile Bazı Kanun ve Kanun Hükmünde Kararnamelerde</w:t>
            </w:r>
            <w:r w:rsidRPr="00C535FF">
              <w:rPr>
                <w:rFonts w:ascii="Calibri" w:eastAsia="Times New Roman" w:hAnsi="Calibri" w:cs="Calibri"/>
                <w:b/>
                <w:bCs/>
                <w:color w:val="000000"/>
                <w:sz w:val="20"/>
                <w:szCs w:val="20"/>
                <w:lang w:eastAsia="tr-TR"/>
              </w:rPr>
              <w:br/>
              <w:t>Değişiklik Yapılması</w:t>
            </w:r>
            <w:r w:rsidRPr="00C535FF">
              <w:rPr>
                <w:rFonts w:ascii="Calibri" w:eastAsia="Times New Roman" w:hAnsi="Calibri" w:cs="Calibri"/>
                <w:b/>
                <w:bCs/>
                <w:color w:val="000000"/>
                <w:sz w:val="20"/>
                <w:szCs w:val="20"/>
                <w:lang w:eastAsia="tr-TR"/>
              </w:rPr>
              <w:br/>
              <w:t>Hakkında Kanun</w:t>
            </w:r>
            <w:r w:rsidRPr="00C535FF">
              <w:rPr>
                <w:rFonts w:ascii="Calibri" w:eastAsia="Times New Roman" w:hAnsi="Calibri" w:cs="Calibri"/>
                <w:b/>
                <w:bCs/>
                <w:color w:val="000000"/>
                <w:sz w:val="20"/>
                <w:szCs w:val="20"/>
                <w:lang w:eastAsia="tr-TR"/>
              </w:rPr>
              <w:br/>
              <w:t>(Md. 15)</w:t>
            </w:r>
          </w:p>
        </w:tc>
        <w:tc>
          <w:tcPr>
            <w:tcW w:w="4254" w:type="dxa"/>
            <w:tcBorders>
              <w:top w:val="nil"/>
              <w:left w:val="nil"/>
              <w:bottom w:val="single" w:sz="4" w:space="0" w:color="auto"/>
              <w:right w:val="single" w:sz="4" w:space="0" w:color="auto"/>
            </w:tcBorders>
            <w:shd w:val="clear" w:color="auto" w:fill="auto"/>
            <w:vAlign w:val="center"/>
            <w:hideMark/>
          </w:tcPr>
          <w:p w14:paraId="7A406F47" w14:textId="77777777" w:rsidR="00C166E7" w:rsidRPr="00C535FF" w:rsidRDefault="00C166E7" w:rsidP="00C166E7">
            <w:pPr>
              <w:widowControl/>
              <w:autoSpaceDE/>
              <w:autoSpaceDN/>
              <w:rPr>
                <w:rFonts w:ascii="Calibri" w:eastAsia="Times New Roman" w:hAnsi="Calibri" w:cs="Calibri"/>
                <w:color w:val="000000"/>
                <w:sz w:val="20"/>
                <w:szCs w:val="20"/>
                <w:lang w:eastAsia="tr-TR"/>
              </w:rPr>
            </w:pPr>
            <w:r w:rsidRPr="00C535FF">
              <w:rPr>
                <w:rFonts w:ascii="Calibri" w:eastAsia="Times New Roman" w:hAnsi="Calibri" w:cs="Calibri"/>
                <w:color w:val="000000"/>
                <w:sz w:val="18"/>
                <w:szCs w:val="20"/>
                <w:lang w:eastAsia="tr-TR"/>
              </w:rPr>
              <w:t>Eğitimin baştan sona sağlıklı bir şekilde yönetilebilmesi amacıyla geçmiş kararlara yönelik objektif değerlendirmeler yapılırken aynı zamanda geleceğe yönelik gerçekçi planların da yapılması gerekmektedir. Bunun için de çeşitli ve büyük miktarda verinin işlenerek birbirleriyle ilişkilendirilmesi, sürekli değişen koşullara göre yapılandırılması ve sebep sonuç ilişkisi açısından anlamlandırılması gerekmektedir.</w:t>
            </w:r>
          </w:p>
        </w:tc>
        <w:tc>
          <w:tcPr>
            <w:tcW w:w="4063" w:type="dxa"/>
            <w:tcBorders>
              <w:top w:val="nil"/>
              <w:left w:val="nil"/>
              <w:bottom w:val="single" w:sz="4" w:space="0" w:color="auto"/>
              <w:right w:val="single" w:sz="4" w:space="0" w:color="auto"/>
            </w:tcBorders>
            <w:shd w:val="clear" w:color="auto" w:fill="auto"/>
            <w:vAlign w:val="center"/>
            <w:hideMark/>
          </w:tcPr>
          <w:p w14:paraId="14F9E8B0" w14:textId="77777777" w:rsidR="00C166E7" w:rsidRPr="00C166E7" w:rsidRDefault="00C166E7" w:rsidP="00C166E7">
            <w:pPr>
              <w:widowControl/>
              <w:autoSpaceDE/>
              <w:autoSpaceDN/>
              <w:rPr>
                <w:rFonts w:ascii="Calibri" w:eastAsia="Times New Roman" w:hAnsi="Calibri" w:cs="Calibri"/>
                <w:color w:val="000000"/>
                <w:lang w:eastAsia="tr-TR"/>
              </w:rPr>
            </w:pPr>
            <w:r w:rsidRPr="00C166E7">
              <w:rPr>
                <w:rFonts w:ascii="Calibri" w:eastAsia="Times New Roman" w:hAnsi="Calibri" w:cs="Calibri"/>
                <w:color w:val="000000"/>
                <w:lang w:eastAsia="tr-TR"/>
              </w:rPr>
              <w:t>Yönetim ve öğrenme etkinliklerinin izlenmesi, değerlendirilmesi ve</w:t>
            </w:r>
            <w:r w:rsidRPr="00C166E7">
              <w:rPr>
                <w:rFonts w:ascii="Calibri" w:eastAsia="Times New Roman" w:hAnsi="Calibri" w:cs="Calibri"/>
                <w:color w:val="000000"/>
                <w:lang w:eastAsia="tr-TR"/>
              </w:rPr>
              <w:br/>
              <w:t>geliştirilmesi amacıyla veriye dayalı yönetim yapısına geçilmesi</w:t>
            </w:r>
          </w:p>
        </w:tc>
      </w:tr>
    </w:tbl>
    <w:p w14:paraId="376E7E94" w14:textId="77777777" w:rsidR="00C535FF" w:rsidRDefault="00C535FF" w:rsidP="006A628C">
      <w:pPr>
        <w:pStyle w:val="Balk2"/>
        <w:ind w:hanging="1109"/>
        <w:sectPr w:rsidR="00C535FF" w:rsidSect="00C535FF">
          <w:pgSz w:w="16840" w:h="11910" w:orient="landscape"/>
          <w:pgMar w:top="568" w:right="993" w:bottom="709" w:left="284"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299"/>
        </w:sectPr>
      </w:pPr>
    </w:p>
    <w:p w14:paraId="398A05FD" w14:textId="184F5B4E" w:rsidR="00303363" w:rsidRDefault="006A628C" w:rsidP="006A628C">
      <w:pPr>
        <w:pStyle w:val="Balk2"/>
        <w:ind w:hanging="1109"/>
      </w:pPr>
      <w:bookmarkStart w:id="8" w:name="_Toc166230124"/>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10203"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4064"/>
        <w:gridCol w:w="6139"/>
      </w:tblGrid>
      <w:tr w:rsidR="00DD24AC" w:rsidRPr="00A44AAA" w14:paraId="44D48329" w14:textId="77777777" w:rsidTr="00505C9C">
        <w:trPr>
          <w:trHeight w:val="930"/>
          <w:jc w:val="center"/>
        </w:trPr>
        <w:tc>
          <w:tcPr>
            <w:tcW w:w="4064" w:type="dxa"/>
            <w:shd w:val="clear" w:color="auto" w:fill="92CDDC" w:themeFill="accent5" w:themeFillTint="99"/>
            <w:vAlign w:val="center"/>
          </w:tcPr>
          <w:p w14:paraId="01C2C84C" w14:textId="77777777" w:rsidR="00DD24AC" w:rsidRPr="00704787" w:rsidRDefault="00DD24AC" w:rsidP="00303363">
            <w:pPr>
              <w:pStyle w:val="TableParagraph"/>
              <w:spacing w:line="276" w:lineRule="auto"/>
              <w:ind w:left="107" w:right="126"/>
              <w:jc w:val="center"/>
              <w:rPr>
                <w:rFonts w:ascii="Times New Roman" w:hAnsi="Times New Roman" w:cs="Times New Roman"/>
                <w:b/>
                <w:szCs w:val="28"/>
              </w:rPr>
            </w:pPr>
            <w:r w:rsidRPr="00704787">
              <w:rPr>
                <w:rFonts w:ascii="Times New Roman" w:hAnsi="Times New Roman" w:cs="Times New Roman"/>
                <w:b/>
                <w:spacing w:val="-4"/>
                <w:w w:val="110"/>
                <w:szCs w:val="28"/>
              </w:rPr>
              <w:t xml:space="preserve">Üst </w:t>
            </w:r>
            <w:r w:rsidRPr="00704787">
              <w:rPr>
                <w:rFonts w:ascii="Times New Roman" w:hAnsi="Times New Roman" w:cs="Times New Roman"/>
                <w:b/>
                <w:spacing w:val="-2"/>
                <w:szCs w:val="28"/>
              </w:rPr>
              <w:t xml:space="preserve">Politika </w:t>
            </w:r>
            <w:r w:rsidRPr="00704787">
              <w:rPr>
                <w:rFonts w:ascii="Times New Roman" w:hAnsi="Times New Roman" w:cs="Times New Roman"/>
                <w:b/>
                <w:spacing w:val="-2"/>
                <w:w w:val="110"/>
                <w:szCs w:val="28"/>
              </w:rPr>
              <w:t>Belgesi</w:t>
            </w:r>
          </w:p>
          <w:p w14:paraId="5061EEF2" w14:textId="2184E145" w:rsidR="00DD24AC" w:rsidRPr="00704787" w:rsidRDefault="00DD24AC" w:rsidP="00303363">
            <w:pPr>
              <w:pStyle w:val="TableParagraph"/>
              <w:spacing w:before="2" w:line="276" w:lineRule="auto"/>
              <w:ind w:left="108"/>
              <w:jc w:val="center"/>
              <w:rPr>
                <w:rFonts w:ascii="Times New Roman" w:hAnsi="Times New Roman" w:cs="Times New Roman"/>
                <w:b/>
                <w:szCs w:val="28"/>
              </w:rPr>
            </w:pPr>
            <w:r w:rsidRPr="00704787">
              <w:rPr>
                <w:rFonts w:ascii="Times New Roman" w:hAnsi="Times New Roman" w:cs="Times New Roman"/>
                <w:b/>
                <w:w w:val="105"/>
                <w:szCs w:val="28"/>
              </w:rPr>
              <w:t>İlgili</w:t>
            </w:r>
            <w:r w:rsidRPr="00704787">
              <w:rPr>
                <w:rFonts w:ascii="Times New Roman" w:hAnsi="Times New Roman" w:cs="Times New Roman"/>
                <w:b/>
                <w:spacing w:val="-13"/>
                <w:w w:val="105"/>
                <w:szCs w:val="28"/>
              </w:rPr>
              <w:t xml:space="preserve"> </w:t>
            </w:r>
            <w:r w:rsidRPr="00704787">
              <w:rPr>
                <w:rFonts w:ascii="Times New Roman" w:hAnsi="Times New Roman" w:cs="Times New Roman"/>
                <w:b/>
                <w:spacing w:val="-2"/>
                <w:w w:val="110"/>
                <w:szCs w:val="28"/>
              </w:rPr>
              <w:t>Bölüm/Referans</w:t>
            </w:r>
          </w:p>
        </w:tc>
        <w:tc>
          <w:tcPr>
            <w:tcW w:w="6139" w:type="dxa"/>
            <w:shd w:val="clear" w:color="auto" w:fill="92CDDC" w:themeFill="accent5" w:themeFillTint="99"/>
            <w:vAlign w:val="center"/>
          </w:tcPr>
          <w:p w14:paraId="5818A73C" w14:textId="77777777" w:rsidR="00DD24AC" w:rsidRPr="00704787" w:rsidRDefault="00DD24AC" w:rsidP="00303363">
            <w:pPr>
              <w:pStyle w:val="TableParagraph"/>
              <w:spacing w:before="2" w:line="276" w:lineRule="auto"/>
              <w:ind w:left="108"/>
              <w:jc w:val="center"/>
              <w:rPr>
                <w:rFonts w:ascii="Times New Roman" w:hAnsi="Times New Roman" w:cs="Times New Roman"/>
                <w:b/>
                <w:szCs w:val="28"/>
              </w:rPr>
            </w:pPr>
            <w:r w:rsidRPr="00704787">
              <w:rPr>
                <w:rFonts w:ascii="Times New Roman" w:hAnsi="Times New Roman" w:cs="Times New Roman"/>
                <w:b/>
                <w:szCs w:val="28"/>
              </w:rPr>
              <w:t>Verilen</w:t>
            </w:r>
            <w:r w:rsidRPr="00704787">
              <w:rPr>
                <w:rFonts w:ascii="Times New Roman" w:hAnsi="Times New Roman" w:cs="Times New Roman"/>
                <w:b/>
                <w:spacing w:val="25"/>
                <w:szCs w:val="28"/>
              </w:rPr>
              <w:t xml:space="preserve"> </w:t>
            </w:r>
            <w:r w:rsidRPr="00704787">
              <w:rPr>
                <w:rFonts w:ascii="Times New Roman" w:hAnsi="Times New Roman" w:cs="Times New Roman"/>
                <w:b/>
                <w:spacing w:val="-2"/>
                <w:szCs w:val="28"/>
              </w:rPr>
              <w:t>Görevler/İhtiyaçlar</w:t>
            </w:r>
          </w:p>
        </w:tc>
      </w:tr>
      <w:tr w:rsidR="00DD24AC" w:rsidRPr="00A44AAA" w14:paraId="6EA86E6D" w14:textId="77777777" w:rsidTr="00505C9C">
        <w:trPr>
          <w:trHeight w:val="397"/>
          <w:jc w:val="center"/>
        </w:trPr>
        <w:tc>
          <w:tcPr>
            <w:tcW w:w="4064" w:type="dxa"/>
            <w:shd w:val="clear" w:color="auto" w:fill="auto"/>
          </w:tcPr>
          <w:p w14:paraId="6FAB5B16" w14:textId="1BF17EE7" w:rsidR="00DD24AC" w:rsidRPr="00A44AAA" w:rsidRDefault="00DD24AC" w:rsidP="00DD24AC">
            <w:pPr>
              <w:spacing w:line="276" w:lineRule="auto"/>
              <w:rPr>
                <w:rFonts w:ascii="Times New Roman" w:hAnsi="Times New Roman" w:cs="Times New Roman"/>
                <w:sz w:val="20"/>
              </w:rPr>
            </w:pPr>
            <w:r w:rsidRPr="00DD24AC">
              <w:rPr>
                <w:rFonts w:ascii="Times New Roman" w:hAnsi="Times New Roman" w:cs="Times New Roman"/>
                <w:sz w:val="24"/>
                <w:szCs w:val="24"/>
              </w:rPr>
              <w:t>12. Kalkınma Planı</w:t>
            </w:r>
          </w:p>
        </w:tc>
        <w:tc>
          <w:tcPr>
            <w:tcW w:w="6139" w:type="dxa"/>
          </w:tcPr>
          <w:p w14:paraId="1BD25235" w14:textId="2DFD9E68" w:rsidR="00DD24AC" w:rsidRPr="004B099B" w:rsidRDefault="00DD24AC" w:rsidP="004B099B">
            <w:pPr>
              <w:pStyle w:val="TableParagraph"/>
              <w:spacing w:line="268" w:lineRule="exact"/>
              <w:jc w:val="both"/>
              <w:rPr>
                <w:rFonts w:ascii="Times New Roman" w:hAnsi="Times New Roman" w:cs="Times New Roman"/>
                <w:sz w:val="20"/>
              </w:rPr>
            </w:pPr>
            <w:r w:rsidRPr="004B099B">
              <w:rPr>
                <w:rFonts w:ascii="Times New Roman" w:hAnsi="Times New Roman" w:cs="Times New Roman"/>
              </w:rPr>
              <w:t>Fikrî</w:t>
            </w:r>
            <w:r w:rsidRPr="004B099B">
              <w:rPr>
                <w:rFonts w:ascii="Times New Roman" w:hAnsi="Times New Roman" w:cs="Times New Roman"/>
                <w:spacing w:val="74"/>
                <w:w w:val="150"/>
              </w:rPr>
              <w:t xml:space="preserve"> </w:t>
            </w:r>
            <w:r w:rsidRPr="004B099B">
              <w:rPr>
                <w:rFonts w:ascii="Times New Roman" w:hAnsi="Times New Roman" w:cs="Times New Roman"/>
              </w:rPr>
              <w:t>Mülkiyet</w:t>
            </w:r>
            <w:r w:rsidRPr="004B099B">
              <w:rPr>
                <w:rFonts w:ascii="Times New Roman" w:hAnsi="Times New Roman" w:cs="Times New Roman"/>
                <w:spacing w:val="74"/>
                <w:w w:val="150"/>
              </w:rPr>
              <w:t xml:space="preserve"> </w:t>
            </w:r>
            <w:r w:rsidRPr="004B099B">
              <w:rPr>
                <w:rFonts w:ascii="Times New Roman" w:hAnsi="Times New Roman" w:cs="Times New Roman"/>
              </w:rPr>
              <w:t>Hakları,</w:t>
            </w:r>
            <w:r w:rsidRPr="004B099B">
              <w:rPr>
                <w:rFonts w:ascii="Times New Roman" w:hAnsi="Times New Roman" w:cs="Times New Roman"/>
                <w:spacing w:val="73"/>
                <w:w w:val="150"/>
              </w:rPr>
              <w:t xml:space="preserve"> </w:t>
            </w:r>
            <w:r w:rsidRPr="004B099B">
              <w:rPr>
                <w:rFonts w:ascii="Times New Roman" w:hAnsi="Times New Roman" w:cs="Times New Roman"/>
              </w:rPr>
              <w:t>Eğitim,</w:t>
            </w:r>
            <w:r w:rsidRPr="004B099B">
              <w:rPr>
                <w:rFonts w:ascii="Times New Roman" w:hAnsi="Times New Roman" w:cs="Times New Roman"/>
                <w:spacing w:val="72"/>
                <w:w w:val="150"/>
              </w:rPr>
              <w:t xml:space="preserve"> </w:t>
            </w:r>
            <w:r w:rsidRPr="004B099B">
              <w:rPr>
                <w:rFonts w:ascii="Times New Roman" w:hAnsi="Times New Roman" w:cs="Times New Roman"/>
              </w:rPr>
              <w:t>Çocuk,</w:t>
            </w:r>
            <w:r w:rsidRPr="004B099B">
              <w:rPr>
                <w:rFonts w:ascii="Times New Roman" w:hAnsi="Times New Roman" w:cs="Times New Roman"/>
                <w:spacing w:val="76"/>
                <w:w w:val="150"/>
              </w:rPr>
              <w:t xml:space="preserve"> </w:t>
            </w:r>
            <w:r w:rsidRPr="004B099B">
              <w:rPr>
                <w:rFonts w:ascii="Times New Roman" w:hAnsi="Times New Roman" w:cs="Times New Roman"/>
              </w:rPr>
              <w:t>Gençlik,</w:t>
            </w:r>
            <w:r w:rsidRPr="004B099B">
              <w:rPr>
                <w:rFonts w:ascii="Times New Roman" w:hAnsi="Times New Roman" w:cs="Times New Roman"/>
                <w:spacing w:val="72"/>
                <w:w w:val="150"/>
              </w:rPr>
              <w:t xml:space="preserve"> </w:t>
            </w:r>
            <w:r w:rsidRPr="004B099B">
              <w:rPr>
                <w:rFonts w:ascii="Times New Roman" w:hAnsi="Times New Roman" w:cs="Times New Roman"/>
              </w:rPr>
              <w:t>Kültür</w:t>
            </w:r>
            <w:r w:rsidRPr="004B099B">
              <w:rPr>
                <w:rFonts w:ascii="Times New Roman" w:hAnsi="Times New Roman" w:cs="Times New Roman"/>
                <w:spacing w:val="-5"/>
              </w:rPr>
              <w:t xml:space="preserve"> </w:t>
            </w:r>
            <w:r w:rsidRPr="004B099B">
              <w:rPr>
                <w:rFonts w:ascii="Times New Roman" w:hAnsi="Times New Roman" w:cs="Times New Roman"/>
              </w:rPr>
              <w:t>ve</w:t>
            </w:r>
            <w:r w:rsidRPr="004B099B">
              <w:rPr>
                <w:rFonts w:ascii="Times New Roman" w:hAnsi="Times New Roman" w:cs="Times New Roman"/>
                <w:spacing w:val="-5"/>
              </w:rPr>
              <w:t xml:space="preserve"> </w:t>
            </w:r>
            <w:r w:rsidRPr="004B099B">
              <w:rPr>
                <w:rFonts w:ascii="Times New Roman" w:hAnsi="Times New Roman" w:cs="Times New Roman"/>
              </w:rPr>
              <w:t>Sanat,</w:t>
            </w:r>
            <w:r w:rsidRPr="004B099B">
              <w:rPr>
                <w:rFonts w:ascii="Times New Roman" w:hAnsi="Times New Roman" w:cs="Times New Roman"/>
                <w:spacing w:val="-6"/>
              </w:rPr>
              <w:t xml:space="preserve"> </w:t>
            </w:r>
            <w:r w:rsidRPr="004B099B">
              <w:rPr>
                <w:rFonts w:ascii="Times New Roman" w:hAnsi="Times New Roman" w:cs="Times New Roman"/>
              </w:rPr>
              <w:t>Spor</w:t>
            </w:r>
          </w:p>
        </w:tc>
      </w:tr>
      <w:tr w:rsidR="00DD24AC" w:rsidRPr="00A44AAA" w14:paraId="3B4D68AC" w14:textId="77777777" w:rsidTr="00505C9C">
        <w:trPr>
          <w:trHeight w:val="397"/>
          <w:jc w:val="center"/>
        </w:trPr>
        <w:tc>
          <w:tcPr>
            <w:tcW w:w="4064" w:type="dxa"/>
            <w:shd w:val="clear" w:color="auto" w:fill="auto"/>
          </w:tcPr>
          <w:p w14:paraId="6B9B6003" w14:textId="7F1A48C5" w:rsidR="00DD24AC" w:rsidRPr="00DD24AC" w:rsidRDefault="00DD24AC" w:rsidP="00DD24AC">
            <w:pPr>
              <w:spacing w:line="276" w:lineRule="auto"/>
              <w:rPr>
                <w:rFonts w:ascii="Times New Roman" w:hAnsi="Times New Roman" w:cs="Times New Roman"/>
                <w:sz w:val="24"/>
                <w:szCs w:val="24"/>
              </w:rPr>
            </w:pPr>
            <w:r>
              <w:rPr>
                <w:rFonts w:ascii="Times New Roman" w:hAnsi="Times New Roman" w:cs="Times New Roman"/>
                <w:sz w:val="24"/>
                <w:szCs w:val="24"/>
              </w:rPr>
              <w:t>Cumhurbaşkanlığı Programı</w:t>
            </w:r>
          </w:p>
          <w:p w14:paraId="1D3EE54A" w14:textId="77777777" w:rsidR="00DD24AC" w:rsidRPr="00A44AAA" w:rsidRDefault="00DD24AC" w:rsidP="00DD24AC">
            <w:pPr>
              <w:pStyle w:val="TableParagraph"/>
              <w:spacing w:line="276" w:lineRule="auto"/>
              <w:rPr>
                <w:rFonts w:ascii="Times New Roman" w:hAnsi="Times New Roman" w:cs="Times New Roman"/>
                <w:sz w:val="20"/>
              </w:rPr>
            </w:pPr>
          </w:p>
        </w:tc>
        <w:tc>
          <w:tcPr>
            <w:tcW w:w="6139" w:type="dxa"/>
          </w:tcPr>
          <w:p w14:paraId="10EEFC30" w14:textId="27002F6B" w:rsidR="00DD24AC" w:rsidRPr="004B099B" w:rsidRDefault="00DD24AC" w:rsidP="004B099B">
            <w:pPr>
              <w:pStyle w:val="TableParagraph"/>
              <w:spacing w:line="276" w:lineRule="auto"/>
              <w:jc w:val="both"/>
              <w:rPr>
                <w:rFonts w:ascii="Times New Roman" w:hAnsi="Times New Roman" w:cs="Times New Roman"/>
                <w:sz w:val="20"/>
              </w:rPr>
            </w:pPr>
            <w:r w:rsidRPr="004B099B">
              <w:rPr>
                <w:rFonts w:ascii="Times New Roman" w:hAnsi="Times New Roman" w:cs="Times New Roman"/>
              </w:rPr>
              <w:t>Fikrî</w:t>
            </w:r>
            <w:r w:rsidRPr="004B099B">
              <w:rPr>
                <w:rFonts w:ascii="Times New Roman" w:hAnsi="Times New Roman" w:cs="Times New Roman"/>
                <w:spacing w:val="74"/>
                <w:w w:val="150"/>
              </w:rPr>
              <w:t xml:space="preserve"> </w:t>
            </w:r>
            <w:r w:rsidRPr="004B099B">
              <w:rPr>
                <w:rFonts w:ascii="Times New Roman" w:hAnsi="Times New Roman" w:cs="Times New Roman"/>
              </w:rPr>
              <w:t>Mülkiyet</w:t>
            </w:r>
            <w:r w:rsidRPr="004B099B">
              <w:rPr>
                <w:rFonts w:ascii="Times New Roman" w:hAnsi="Times New Roman" w:cs="Times New Roman"/>
                <w:spacing w:val="74"/>
                <w:w w:val="150"/>
              </w:rPr>
              <w:t xml:space="preserve"> </w:t>
            </w:r>
            <w:r w:rsidRPr="004B099B">
              <w:rPr>
                <w:rFonts w:ascii="Times New Roman" w:hAnsi="Times New Roman" w:cs="Times New Roman"/>
              </w:rPr>
              <w:t>Hakları,</w:t>
            </w:r>
            <w:r w:rsidRPr="004B099B">
              <w:rPr>
                <w:rFonts w:ascii="Times New Roman" w:hAnsi="Times New Roman" w:cs="Times New Roman"/>
                <w:spacing w:val="73"/>
                <w:w w:val="150"/>
              </w:rPr>
              <w:t xml:space="preserve"> </w:t>
            </w:r>
            <w:r w:rsidRPr="004B099B">
              <w:rPr>
                <w:rFonts w:ascii="Times New Roman" w:hAnsi="Times New Roman" w:cs="Times New Roman"/>
              </w:rPr>
              <w:t>Eğitim,</w:t>
            </w:r>
            <w:r w:rsidRPr="004B099B">
              <w:rPr>
                <w:rFonts w:ascii="Times New Roman" w:hAnsi="Times New Roman" w:cs="Times New Roman"/>
                <w:spacing w:val="72"/>
                <w:w w:val="150"/>
              </w:rPr>
              <w:t xml:space="preserve"> </w:t>
            </w:r>
            <w:r w:rsidRPr="004B099B">
              <w:rPr>
                <w:rFonts w:ascii="Times New Roman" w:hAnsi="Times New Roman" w:cs="Times New Roman"/>
              </w:rPr>
              <w:t>Çocuk,</w:t>
            </w:r>
            <w:r w:rsidRPr="004B099B">
              <w:rPr>
                <w:rFonts w:ascii="Times New Roman" w:hAnsi="Times New Roman" w:cs="Times New Roman"/>
                <w:spacing w:val="76"/>
                <w:w w:val="150"/>
              </w:rPr>
              <w:t xml:space="preserve"> </w:t>
            </w:r>
            <w:r w:rsidRPr="004B099B">
              <w:rPr>
                <w:rFonts w:ascii="Times New Roman" w:hAnsi="Times New Roman" w:cs="Times New Roman"/>
              </w:rPr>
              <w:t>Gençlik,</w:t>
            </w:r>
            <w:r w:rsidRPr="004B099B">
              <w:rPr>
                <w:rFonts w:ascii="Times New Roman" w:hAnsi="Times New Roman" w:cs="Times New Roman"/>
                <w:spacing w:val="72"/>
                <w:w w:val="150"/>
              </w:rPr>
              <w:t xml:space="preserve"> </w:t>
            </w:r>
            <w:r w:rsidRPr="004B099B">
              <w:rPr>
                <w:rFonts w:ascii="Times New Roman" w:hAnsi="Times New Roman" w:cs="Times New Roman"/>
              </w:rPr>
              <w:t>Kültür</w:t>
            </w:r>
            <w:r w:rsidRPr="004B099B">
              <w:rPr>
                <w:rFonts w:ascii="Times New Roman" w:hAnsi="Times New Roman" w:cs="Times New Roman"/>
                <w:spacing w:val="-5"/>
              </w:rPr>
              <w:t xml:space="preserve"> </w:t>
            </w:r>
            <w:r w:rsidRPr="004B099B">
              <w:rPr>
                <w:rFonts w:ascii="Times New Roman" w:hAnsi="Times New Roman" w:cs="Times New Roman"/>
              </w:rPr>
              <w:t>ve</w:t>
            </w:r>
            <w:r w:rsidRPr="004B099B">
              <w:rPr>
                <w:rFonts w:ascii="Times New Roman" w:hAnsi="Times New Roman" w:cs="Times New Roman"/>
                <w:spacing w:val="-5"/>
              </w:rPr>
              <w:t xml:space="preserve"> </w:t>
            </w:r>
            <w:r w:rsidRPr="004B099B">
              <w:rPr>
                <w:rFonts w:ascii="Times New Roman" w:hAnsi="Times New Roman" w:cs="Times New Roman"/>
              </w:rPr>
              <w:t>Sanat,</w:t>
            </w:r>
            <w:r w:rsidRPr="004B099B">
              <w:rPr>
                <w:rFonts w:ascii="Times New Roman" w:hAnsi="Times New Roman" w:cs="Times New Roman"/>
                <w:spacing w:val="-6"/>
              </w:rPr>
              <w:t xml:space="preserve"> </w:t>
            </w:r>
            <w:r w:rsidRPr="004B099B">
              <w:rPr>
                <w:rFonts w:ascii="Times New Roman" w:hAnsi="Times New Roman" w:cs="Times New Roman"/>
              </w:rPr>
              <w:t>Spor</w:t>
            </w:r>
          </w:p>
        </w:tc>
      </w:tr>
      <w:tr w:rsidR="00DD24AC" w:rsidRPr="00A44AAA" w14:paraId="5C1F1926" w14:textId="77777777" w:rsidTr="00505C9C">
        <w:trPr>
          <w:trHeight w:val="397"/>
          <w:jc w:val="center"/>
        </w:trPr>
        <w:tc>
          <w:tcPr>
            <w:tcW w:w="4064" w:type="dxa"/>
            <w:shd w:val="clear" w:color="auto" w:fill="auto"/>
          </w:tcPr>
          <w:p w14:paraId="005376A2" w14:textId="40B0C2DE" w:rsidR="00DD24AC" w:rsidRPr="00A44AAA" w:rsidRDefault="00DD24AC" w:rsidP="00DD24AC">
            <w:pPr>
              <w:spacing w:line="276" w:lineRule="auto"/>
              <w:rPr>
                <w:rFonts w:ascii="Times New Roman" w:hAnsi="Times New Roman" w:cs="Times New Roman"/>
                <w:sz w:val="20"/>
              </w:rPr>
            </w:pPr>
            <w:r w:rsidRPr="00DD24AC">
              <w:rPr>
                <w:rFonts w:ascii="Times New Roman" w:hAnsi="Times New Roman" w:cs="Times New Roman"/>
                <w:sz w:val="24"/>
                <w:szCs w:val="24"/>
              </w:rPr>
              <w:t>Orta Vadeli Program</w:t>
            </w:r>
          </w:p>
        </w:tc>
        <w:tc>
          <w:tcPr>
            <w:tcW w:w="6139" w:type="dxa"/>
          </w:tcPr>
          <w:p w14:paraId="1355E35C" w14:textId="77777777" w:rsidR="00DD24AC" w:rsidRPr="004B099B" w:rsidRDefault="00DD24AC" w:rsidP="004B099B">
            <w:pPr>
              <w:pStyle w:val="TableParagraph"/>
              <w:spacing w:before="100"/>
              <w:jc w:val="both"/>
              <w:rPr>
                <w:rFonts w:ascii="Times New Roman" w:hAnsi="Times New Roman" w:cs="Times New Roman"/>
              </w:rPr>
            </w:pPr>
            <w:r w:rsidRPr="004B099B">
              <w:rPr>
                <w:rFonts w:ascii="Times New Roman" w:hAnsi="Times New Roman" w:cs="Times New Roman"/>
              </w:rPr>
              <w:t>Bursa</w:t>
            </w:r>
            <w:r w:rsidRPr="004B099B">
              <w:rPr>
                <w:rFonts w:ascii="Times New Roman" w:hAnsi="Times New Roman" w:cs="Times New Roman"/>
                <w:spacing w:val="-6"/>
              </w:rPr>
              <w:t xml:space="preserve"> </w:t>
            </w:r>
            <w:r w:rsidRPr="004B099B">
              <w:rPr>
                <w:rFonts w:ascii="Times New Roman" w:hAnsi="Times New Roman" w:cs="Times New Roman"/>
              </w:rPr>
              <w:t>Eskişehir</w:t>
            </w:r>
            <w:r w:rsidRPr="004B099B">
              <w:rPr>
                <w:rFonts w:ascii="Times New Roman" w:hAnsi="Times New Roman" w:cs="Times New Roman"/>
                <w:spacing w:val="-5"/>
              </w:rPr>
              <w:t xml:space="preserve"> </w:t>
            </w:r>
            <w:r w:rsidRPr="004B099B">
              <w:rPr>
                <w:rFonts w:ascii="Times New Roman" w:hAnsi="Times New Roman" w:cs="Times New Roman"/>
              </w:rPr>
              <w:t>Bilecik</w:t>
            </w:r>
            <w:r w:rsidRPr="004B099B">
              <w:rPr>
                <w:rFonts w:ascii="Times New Roman" w:hAnsi="Times New Roman" w:cs="Times New Roman"/>
                <w:spacing w:val="-6"/>
              </w:rPr>
              <w:t xml:space="preserve"> </w:t>
            </w:r>
            <w:r w:rsidRPr="004B099B">
              <w:rPr>
                <w:rFonts w:ascii="Times New Roman" w:hAnsi="Times New Roman" w:cs="Times New Roman"/>
              </w:rPr>
              <w:t>(BEBKA)</w:t>
            </w:r>
            <w:r w:rsidRPr="004B099B">
              <w:rPr>
                <w:rFonts w:ascii="Times New Roman" w:hAnsi="Times New Roman" w:cs="Times New Roman"/>
                <w:spacing w:val="-5"/>
              </w:rPr>
              <w:t xml:space="preserve"> </w:t>
            </w:r>
            <w:r w:rsidRPr="004B099B">
              <w:rPr>
                <w:rFonts w:ascii="Times New Roman" w:hAnsi="Times New Roman" w:cs="Times New Roman"/>
              </w:rPr>
              <w:t>Bölge</w:t>
            </w:r>
            <w:r w:rsidRPr="004B099B">
              <w:rPr>
                <w:rFonts w:ascii="Times New Roman" w:hAnsi="Times New Roman" w:cs="Times New Roman"/>
                <w:spacing w:val="-7"/>
              </w:rPr>
              <w:t xml:space="preserve"> </w:t>
            </w:r>
            <w:r w:rsidRPr="004B099B">
              <w:rPr>
                <w:rFonts w:ascii="Times New Roman" w:hAnsi="Times New Roman" w:cs="Times New Roman"/>
                <w:spacing w:val="-4"/>
              </w:rPr>
              <w:t>Planı</w:t>
            </w:r>
          </w:p>
          <w:p w14:paraId="1CFAC9DE" w14:textId="60FFF984" w:rsidR="00DD24AC" w:rsidRPr="004B099B" w:rsidRDefault="00DD24AC" w:rsidP="004B099B">
            <w:pPr>
              <w:pStyle w:val="TableParagraph"/>
              <w:spacing w:line="276" w:lineRule="auto"/>
              <w:jc w:val="both"/>
              <w:rPr>
                <w:rFonts w:ascii="Times New Roman" w:hAnsi="Times New Roman" w:cs="Times New Roman"/>
                <w:sz w:val="20"/>
              </w:rPr>
            </w:pPr>
            <w:r w:rsidRPr="004B099B">
              <w:rPr>
                <w:rFonts w:ascii="Times New Roman" w:hAnsi="Times New Roman" w:cs="Times New Roman"/>
                <w:spacing w:val="-2"/>
              </w:rPr>
              <w:t>(2014−2023)</w:t>
            </w:r>
          </w:p>
        </w:tc>
      </w:tr>
      <w:tr w:rsidR="00DD24AC" w:rsidRPr="00A44AAA" w14:paraId="0F2F0945" w14:textId="77777777" w:rsidTr="00505C9C">
        <w:trPr>
          <w:trHeight w:val="397"/>
          <w:jc w:val="center"/>
        </w:trPr>
        <w:tc>
          <w:tcPr>
            <w:tcW w:w="4064" w:type="dxa"/>
            <w:shd w:val="clear" w:color="auto" w:fill="auto"/>
          </w:tcPr>
          <w:p w14:paraId="40EDF9EB" w14:textId="59F726A9" w:rsidR="00DD24AC" w:rsidRPr="00DD24AC" w:rsidRDefault="00DD24AC" w:rsidP="00DD24AC">
            <w:pPr>
              <w:spacing w:line="276" w:lineRule="auto"/>
              <w:rPr>
                <w:rFonts w:ascii="Times New Roman" w:hAnsi="Times New Roman" w:cs="Times New Roman"/>
                <w:sz w:val="24"/>
                <w:szCs w:val="24"/>
              </w:rPr>
            </w:pPr>
            <w:r>
              <w:rPr>
                <w:rFonts w:ascii="Times New Roman" w:hAnsi="Times New Roman" w:cs="Times New Roman"/>
                <w:sz w:val="24"/>
                <w:szCs w:val="24"/>
              </w:rPr>
              <w:t>Cumhurbaşkanlığı Yıllık Programı</w:t>
            </w:r>
          </w:p>
        </w:tc>
        <w:tc>
          <w:tcPr>
            <w:tcW w:w="6139" w:type="dxa"/>
          </w:tcPr>
          <w:p w14:paraId="04997BCD" w14:textId="1DB71D95" w:rsidR="00DD24AC" w:rsidRPr="004B099B" w:rsidRDefault="00DD24AC" w:rsidP="004B099B">
            <w:pPr>
              <w:pStyle w:val="TableParagraph"/>
              <w:spacing w:before="100"/>
              <w:jc w:val="both"/>
              <w:rPr>
                <w:rFonts w:ascii="Times New Roman" w:hAnsi="Times New Roman" w:cs="Times New Roman"/>
              </w:rPr>
            </w:pPr>
            <w:r w:rsidRPr="004B099B">
              <w:rPr>
                <w:rFonts w:ascii="Times New Roman" w:hAnsi="Times New Roman" w:cs="Times New Roman"/>
              </w:rPr>
              <w:t>Türkiye</w:t>
            </w:r>
            <w:r w:rsidRPr="004B099B">
              <w:rPr>
                <w:rFonts w:ascii="Times New Roman" w:hAnsi="Times New Roman" w:cs="Times New Roman"/>
                <w:spacing w:val="-9"/>
              </w:rPr>
              <w:t xml:space="preserve"> </w:t>
            </w:r>
            <w:r w:rsidRPr="004B099B">
              <w:rPr>
                <w:rFonts w:ascii="Times New Roman" w:hAnsi="Times New Roman" w:cs="Times New Roman"/>
              </w:rPr>
              <w:t>Yeterlilikler</w:t>
            </w:r>
            <w:r w:rsidRPr="004B099B">
              <w:rPr>
                <w:rFonts w:ascii="Times New Roman" w:hAnsi="Times New Roman" w:cs="Times New Roman"/>
                <w:spacing w:val="-6"/>
              </w:rPr>
              <w:t xml:space="preserve"> </w:t>
            </w:r>
            <w:r w:rsidRPr="004B099B">
              <w:rPr>
                <w:rFonts w:ascii="Times New Roman" w:hAnsi="Times New Roman" w:cs="Times New Roman"/>
                <w:spacing w:val="-2"/>
              </w:rPr>
              <w:t>Çerçevesi</w:t>
            </w:r>
          </w:p>
        </w:tc>
      </w:tr>
      <w:tr w:rsidR="00DD24AC" w:rsidRPr="00A44AAA" w14:paraId="2C8ECA08" w14:textId="77777777" w:rsidTr="00505C9C">
        <w:trPr>
          <w:trHeight w:val="397"/>
          <w:jc w:val="center"/>
        </w:trPr>
        <w:tc>
          <w:tcPr>
            <w:tcW w:w="4064" w:type="dxa"/>
            <w:shd w:val="clear" w:color="auto" w:fill="auto"/>
          </w:tcPr>
          <w:p w14:paraId="1F232910" w14:textId="3368B645" w:rsidR="00DD24AC" w:rsidRPr="00DD24AC" w:rsidRDefault="00DD24AC" w:rsidP="00DD24AC">
            <w:pPr>
              <w:spacing w:line="276" w:lineRule="auto"/>
              <w:rPr>
                <w:rFonts w:ascii="Times New Roman" w:hAnsi="Times New Roman" w:cs="Times New Roman"/>
                <w:sz w:val="24"/>
                <w:szCs w:val="24"/>
              </w:rPr>
            </w:pPr>
            <w:r w:rsidRPr="00DD24AC">
              <w:rPr>
                <w:rFonts w:ascii="Times New Roman" w:hAnsi="Times New Roman" w:cs="Times New Roman"/>
                <w:sz w:val="24"/>
                <w:szCs w:val="24"/>
              </w:rPr>
              <w:t>Millî Eğitim Bakanlığı Stratejik Planı</w:t>
            </w:r>
          </w:p>
        </w:tc>
        <w:tc>
          <w:tcPr>
            <w:tcW w:w="6139" w:type="dxa"/>
          </w:tcPr>
          <w:p w14:paraId="22EB00EA" w14:textId="7E20BA7D" w:rsidR="00DD24AC" w:rsidRPr="004B099B" w:rsidRDefault="00DD24AC" w:rsidP="004B099B">
            <w:pPr>
              <w:pStyle w:val="TableParagraph"/>
              <w:spacing w:before="100"/>
              <w:jc w:val="both"/>
              <w:rPr>
                <w:rFonts w:ascii="Times New Roman" w:hAnsi="Times New Roman" w:cs="Times New Roman"/>
              </w:rPr>
            </w:pPr>
            <w:r w:rsidRPr="004B099B">
              <w:rPr>
                <w:rFonts w:ascii="Times New Roman" w:hAnsi="Times New Roman" w:cs="Times New Roman"/>
              </w:rPr>
              <w:t>Ulusal</w:t>
            </w:r>
            <w:r w:rsidRPr="004B099B">
              <w:rPr>
                <w:rFonts w:ascii="Times New Roman" w:hAnsi="Times New Roman" w:cs="Times New Roman"/>
                <w:spacing w:val="-6"/>
              </w:rPr>
              <w:t xml:space="preserve"> </w:t>
            </w:r>
            <w:r w:rsidRPr="004B099B">
              <w:rPr>
                <w:rFonts w:ascii="Times New Roman" w:hAnsi="Times New Roman" w:cs="Times New Roman"/>
              </w:rPr>
              <w:t>ve</w:t>
            </w:r>
            <w:r w:rsidRPr="004B099B">
              <w:rPr>
                <w:rFonts w:ascii="Times New Roman" w:hAnsi="Times New Roman" w:cs="Times New Roman"/>
                <w:spacing w:val="-8"/>
              </w:rPr>
              <w:t xml:space="preserve"> </w:t>
            </w:r>
            <w:r w:rsidRPr="004B099B">
              <w:rPr>
                <w:rFonts w:ascii="Times New Roman" w:hAnsi="Times New Roman" w:cs="Times New Roman"/>
              </w:rPr>
              <w:t>Uluslararası</w:t>
            </w:r>
            <w:r w:rsidRPr="004B099B">
              <w:rPr>
                <w:rFonts w:ascii="Times New Roman" w:hAnsi="Times New Roman" w:cs="Times New Roman"/>
                <w:spacing w:val="-10"/>
              </w:rPr>
              <w:t xml:space="preserve"> </w:t>
            </w:r>
            <w:r w:rsidRPr="004B099B">
              <w:rPr>
                <w:rFonts w:ascii="Times New Roman" w:hAnsi="Times New Roman" w:cs="Times New Roman"/>
              </w:rPr>
              <w:t>Kuruluşların</w:t>
            </w:r>
            <w:r w:rsidRPr="004B099B">
              <w:rPr>
                <w:rFonts w:ascii="Times New Roman" w:hAnsi="Times New Roman" w:cs="Times New Roman"/>
                <w:spacing w:val="-8"/>
              </w:rPr>
              <w:t xml:space="preserve"> </w:t>
            </w:r>
            <w:r w:rsidRPr="004B099B">
              <w:rPr>
                <w:rFonts w:ascii="Times New Roman" w:hAnsi="Times New Roman" w:cs="Times New Roman"/>
              </w:rPr>
              <w:t>Eğitim</w:t>
            </w:r>
            <w:r w:rsidRPr="004B099B">
              <w:rPr>
                <w:rFonts w:ascii="Times New Roman" w:hAnsi="Times New Roman" w:cs="Times New Roman"/>
                <w:spacing w:val="-8"/>
              </w:rPr>
              <w:t xml:space="preserve"> </w:t>
            </w:r>
            <w:r w:rsidRPr="004B099B">
              <w:rPr>
                <w:rFonts w:ascii="Times New Roman" w:hAnsi="Times New Roman" w:cs="Times New Roman"/>
              </w:rPr>
              <w:t>ve Türkiye ile İlgili Raporları</w:t>
            </w:r>
          </w:p>
        </w:tc>
      </w:tr>
      <w:tr w:rsidR="00D45725" w:rsidRPr="00A44AAA" w14:paraId="2FA75AC9" w14:textId="77777777" w:rsidTr="00505C9C">
        <w:trPr>
          <w:trHeight w:val="397"/>
          <w:jc w:val="center"/>
        </w:trPr>
        <w:tc>
          <w:tcPr>
            <w:tcW w:w="4064" w:type="dxa"/>
            <w:shd w:val="clear" w:color="auto" w:fill="auto"/>
          </w:tcPr>
          <w:p w14:paraId="09CADC0C" w14:textId="4E29C376" w:rsidR="00D45725" w:rsidRPr="00DD24AC" w:rsidRDefault="00D45725" w:rsidP="00D45725">
            <w:pPr>
              <w:spacing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tc>
        <w:tc>
          <w:tcPr>
            <w:tcW w:w="6139" w:type="dxa"/>
          </w:tcPr>
          <w:p w14:paraId="46687041" w14:textId="3B344546" w:rsidR="00D45725" w:rsidRPr="004B099B" w:rsidRDefault="00D45725" w:rsidP="004B099B">
            <w:pPr>
              <w:pStyle w:val="TableParagraph"/>
              <w:jc w:val="both"/>
              <w:rPr>
                <w:rFonts w:ascii="Times New Roman" w:hAnsi="Times New Roman" w:cs="Times New Roman"/>
              </w:rPr>
            </w:pPr>
            <w:r w:rsidRPr="004B099B">
              <w:rPr>
                <w:rFonts w:ascii="Times New Roman" w:hAnsi="Times New Roman" w:cs="Times New Roman"/>
              </w:rPr>
              <w:t>İl</w:t>
            </w:r>
            <w:r w:rsidRPr="004B099B">
              <w:rPr>
                <w:rFonts w:ascii="Times New Roman" w:hAnsi="Times New Roman" w:cs="Times New Roman"/>
                <w:spacing w:val="40"/>
              </w:rPr>
              <w:t xml:space="preserve"> </w:t>
            </w:r>
            <w:r w:rsidRPr="004B099B">
              <w:rPr>
                <w:rFonts w:ascii="Times New Roman" w:hAnsi="Times New Roman" w:cs="Times New Roman"/>
              </w:rPr>
              <w:t>Millî</w:t>
            </w:r>
            <w:r w:rsidRPr="004B099B">
              <w:rPr>
                <w:rFonts w:ascii="Times New Roman" w:hAnsi="Times New Roman" w:cs="Times New Roman"/>
                <w:spacing w:val="40"/>
              </w:rPr>
              <w:t xml:space="preserve"> </w:t>
            </w:r>
            <w:r w:rsidRPr="004B099B">
              <w:rPr>
                <w:rFonts w:ascii="Times New Roman" w:hAnsi="Times New Roman" w:cs="Times New Roman"/>
              </w:rPr>
              <w:t>Eğitim</w:t>
            </w:r>
            <w:r w:rsidRPr="004B099B">
              <w:rPr>
                <w:rFonts w:ascii="Times New Roman" w:hAnsi="Times New Roman" w:cs="Times New Roman"/>
                <w:spacing w:val="40"/>
              </w:rPr>
              <w:t xml:space="preserve"> </w:t>
            </w:r>
            <w:r w:rsidRPr="004B099B">
              <w:rPr>
                <w:rFonts w:ascii="Times New Roman" w:hAnsi="Times New Roman" w:cs="Times New Roman"/>
              </w:rPr>
              <w:t>Müdürlüğümüzün okulların stratejik</w:t>
            </w:r>
            <w:r w:rsidRPr="004B099B">
              <w:rPr>
                <w:rFonts w:ascii="Times New Roman" w:hAnsi="Times New Roman" w:cs="Times New Roman"/>
                <w:spacing w:val="71"/>
                <w:w w:val="150"/>
              </w:rPr>
              <w:t xml:space="preserve"> </w:t>
            </w:r>
            <w:r w:rsidRPr="004B099B">
              <w:rPr>
                <w:rFonts w:ascii="Times New Roman" w:hAnsi="Times New Roman" w:cs="Times New Roman"/>
              </w:rPr>
              <w:t>planda kullanmak üzere belirledikleri</w:t>
            </w:r>
            <w:r w:rsidRPr="004B099B">
              <w:rPr>
                <w:rFonts w:ascii="Times New Roman" w:hAnsi="Times New Roman" w:cs="Times New Roman"/>
                <w:spacing w:val="71"/>
                <w:w w:val="150"/>
              </w:rPr>
              <w:t xml:space="preserve"> </w:t>
            </w:r>
            <w:r w:rsidRPr="004B099B">
              <w:rPr>
                <w:rFonts w:ascii="Times New Roman" w:hAnsi="Times New Roman" w:cs="Times New Roman"/>
              </w:rPr>
              <w:t>temel</w:t>
            </w:r>
            <w:r w:rsidRPr="004B099B">
              <w:rPr>
                <w:rFonts w:ascii="Times New Roman" w:hAnsi="Times New Roman" w:cs="Times New Roman"/>
                <w:spacing w:val="71"/>
                <w:w w:val="150"/>
              </w:rPr>
              <w:t xml:space="preserve"> </w:t>
            </w:r>
            <w:r w:rsidRPr="004B099B">
              <w:rPr>
                <w:rFonts w:ascii="Times New Roman" w:hAnsi="Times New Roman" w:cs="Times New Roman"/>
              </w:rPr>
              <w:t>amaç,</w:t>
            </w:r>
            <w:r w:rsidRPr="004B099B">
              <w:rPr>
                <w:rFonts w:ascii="Times New Roman" w:hAnsi="Times New Roman" w:cs="Times New Roman"/>
                <w:spacing w:val="71"/>
                <w:w w:val="150"/>
              </w:rPr>
              <w:t xml:space="preserve"> </w:t>
            </w:r>
            <w:r w:rsidRPr="004B099B">
              <w:rPr>
                <w:rFonts w:ascii="Times New Roman" w:hAnsi="Times New Roman" w:cs="Times New Roman"/>
              </w:rPr>
              <w:t>hedef</w:t>
            </w:r>
            <w:r w:rsidRPr="004B099B">
              <w:rPr>
                <w:rFonts w:ascii="Times New Roman" w:hAnsi="Times New Roman" w:cs="Times New Roman"/>
                <w:spacing w:val="71"/>
                <w:w w:val="150"/>
              </w:rPr>
              <w:t xml:space="preserve"> </w:t>
            </w:r>
            <w:r w:rsidRPr="004B099B">
              <w:rPr>
                <w:rFonts w:ascii="Times New Roman" w:hAnsi="Times New Roman" w:cs="Times New Roman"/>
                <w:spacing w:val="-5"/>
              </w:rPr>
              <w:t xml:space="preserve">ve </w:t>
            </w:r>
            <w:r w:rsidRPr="004B099B">
              <w:rPr>
                <w:rFonts w:ascii="Times New Roman" w:hAnsi="Times New Roman" w:cs="Times New Roman"/>
              </w:rPr>
              <w:t>performans</w:t>
            </w:r>
            <w:r w:rsidRPr="004B099B">
              <w:rPr>
                <w:rFonts w:ascii="Times New Roman" w:hAnsi="Times New Roman" w:cs="Times New Roman"/>
                <w:spacing w:val="-10"/>
              </w:rPr>
              <w:t xml:space="preserve"> </w:t>
            </w:r>
            <w:r w:rsidRPr="004B099B">
              <w:rPr>
                <w:rFonts w:ascii="Times New Roman" w:hAnsi="Times New Roman" w:cs="Times New Roman"/>
              </w:rPr>
              <w:t>göstergelerinin</w:t>
            </w:r>
            <w:r w:rsidRPr="004B099B">
              <w:rPr>
                <w:rFonts w:ascii="Times New Roman" w:hAnsi="Times New Roman" w:cs="Times New Roman"/>
                <w:spacing w:val="-12"/>
              </w:rPr>
              <w:t xml:space="preserve"> planda işlenmesi.</w:t>
            </w:r>
          </w:p>
        </w:tc>
      </w:tr>
      <w:tr w:rsidR="00D45725" w:rsidRPr="00A44AAA" w14:paraId="253779CD" w14:textId="77777777" w:rsidTr="00505C9C">
        <w:trPr>
          <w:trHeight w:val="397"/>
          <w:jc w:val="center"/>
        </w:trPr>
        <w:tc>
          <w:tcPr>
            <w:tcW w:w="4064" w:type="dxa"/>
            <w:shd w:val="clear" w:color="auto" w:fill="auto"/>
          </w:tcPr>
          <w:p w14:paraId="622302AE" w14:textId="4E02CB16" w:rsidR="00D45725" w:rsidRPr="00303363" w:rsidRDefault="00D45725" w:rsidP="00D45725">
            <w:pPr>
              <w:spacing w:line="276" w:lineRule="auto"/>
              <w:rPr>
                <w:rFonts w:ascii="Times New Roman" w:hAnsi="Times New Roman" w:cs="Times New Roman"/>
                <w:sz w:val="24"/>
                <w:szCs w:val="24"/>
              </w:rPr>
            </w:pPr>
            <w:r w:rsidRPr="00D45725">
              <w:rPr>
                <w:rFonts w:ascii="Times New Roman" w:hAnsi="Times New Roman" w:cs="Times New Roman"/>
                <w:sz w:val="24"/>
                <w:szCs w:val="24"/>
              </w:rPr>
              <w:t xml:space="preserve">İlçe Millî Eğitim Müdürlüğü Stratejik Planı </w:t>
            </w:r>
          </w:p>
        </w:tc>
        <w:tc>
          <w:tcPr>
            <w:tcW w:w="6139" w:type="dxa"/>
          </w:tcPr>
          <w:p w14:paraId="742AB38F" w14:textId="3FBC22CE" w:rsidR="00D45725" w:rsidRPr="004B099B" w:rsidRDefault="00D45725" w:rsidP="004B099B">
            <w:pPr>
              <w:pStyle w:val="TableParagraph"/>
              <w:jc w:val="both"/>
              <w:rPr>
                <w:rFonts w:ascii="Times New Roman" w:hAnsi="Times New Roman" w:cs="Times New Roman"/>
              </w:rPr>
            </w:pPr>
            <w:r w:rsidRPr="004B099B">
              <w:rPr>
                <w:rFonts w:ascii="Times New Roman" w:hAnsi="Times New Roman" w:cs="Times New Roman"/>
              </w:rPr>
              <w:t>İlçe</w:t>
            </w:r>
            <w:r w:rsidRPr="004B099B">
              <w:rPr>
                <w:rFonts w:ascii="Times New Roman" w:hAnsi="Times New Roman" w:cs="Times New Roman"/>
                <w:spacing w:val="40"/>
              </w:rPr>
              <w:t xml:space="preserve"> </w:t>
            </w:r>
            <w:r w:rsidRPr="004B099B">
              <w:rPr>
                <w:rFonts w:ascii="Times New Roman" w:hAnsi="Times New Roman" w:cs="Times New Roman"/>
              </w:rPr>
              <w:t>Millî</w:t>
            </w:r>
            <w:r w:rsidRPr="004B099B">
              <w:rPr>
                <w:rFonts w:ascii="Times New Roman" w:hAnsi="Times New Roman" w:cs="Times New Roman"/>
                <w:spacing w:val="40"/>
              </w:rPr>
              <w:t xml:space="preserve"> </w:t>
            </w:r>
            <w:r w:rsidRPr="004B099B">
              <w:rPr>
                <w:rFonts w:ascii="Times New Roman" w:hAnsi="Times New Roman" w:cs="Times New Roman"/>
              </w:rPr>
              <w:t>Eğitim</w:t>
            </w:r>
            <w:r w:rsidRPr="004B099B">
              <w:rPr>
                <w:rFonts w:ascii="Times New Roman" w:hAnsi="Times New Roman" w:cs="Times New Roman"/>
                <w:spacing w:val="40"/>
              </w:rPr>
              <w:t xml:space="preserve"> </w:t>
            </w:r>
            <w:r w:rsidRPr="004B099B">
              <w:rPr>
                <w:rFonts w:ascii="Times New Roman" w:hAnsi="Times New Roman" w:cs="Times New Roman"/>
              </w:rPr>
              <w:t>Müdürlüğümüzün okulların stratejik</w:t>
            </w:r>
            <w:r w:rsidRPr="004B099B">
              <w:rPr>
                <w:rFonts w:ascii="Times New Roman" w:hAnsi="Times New Roman" w:cs="Times New Roman"/>
                <w:spacing w:val="71"/>
                <w:w w:val="150"/>
              </w:rPr>
              <w:t xml:space="preserve"> </w:t>
            </w:r>
            <w:r w:rsidRPr="004B099B">
              <w:rPr>
                <w:rFonts w:ascii="Times New Roman" w:hAnsi="Times New Roman" w:cs="Times New Roman"/>
              </w:rPr>
              <w:t>planda kullanmak üzere belirledikleri</w:t>
            </w:r>
            <w:r w:rsidRPr="004B099B">
              <w:rPr>
                <w:rFonts w:ascii="Times New Roman" w:hAnsi="Times New Roman" w:cs="Times New Roman"/>
                <w:spacing w:val="71"/>
                <w:w w:val="150"/>
              </w:rPr>
              <w:t xml:space="preserve"> </w:t>
            </w:r>
            <w:r w:rsidRPr="004B099B">
              <w:rPr>
                <w:rFonts w:ascii="Times New Roman" w:hAnsi="Times New Roman" w:cs="Times New Roman"/>
              </w:rPr>
              <w:t>temel</w:t>
            </w:r>
            <w:r w:rsidRPr="004B099B">
              <w:rPr>
                <w:rFonts w:ascii="Times New Roman" w:hAnsi="Times New Roman" w:cs="Times New Roman"/>
                <w:spacing w:val="71"/>
                <w:w w:val="150"/>
              </w:rPr>
              <w:t xml:space="preserve"> </w:t>
            </w:r>
            <w:r w:rsidRPr="004B099B">
              <w:rPr>
                <w:rFonts w:ascii="Times New Roman" w:hAnsi="Times New Roman" w:cs="Times New Roman"/>
              </w:rPr>
              <w:t>amaç,</w:t>
            </w:r>
            <w:r w:rsidRPr="004B099B">
              <w:rPr>
                <w:rFonts w:ascii="Times New Roman" w:hAnsi="Times New Roman" w:cs="Times New Roman"/>
                <w:spacing w:val="71"/>
                <w:w w:val="150"/>
              </w:rPr>
              <w:t xml:space="preserve"> </w:t>
            </w:r>
            <w:r w:rsidRPr="004B099B">
              <w:rPr>
                <w:rFonts w:ascii="Times New Roman" w:hAnsi="Times New Roman" w:cs="Times New Roman"/>
              </w:rPr>
              <w:t>hedef</w:t>
            </w:r>
            <w:r w:rsidRPr="004B099B">
              <w:rPr>
                <w:rFonts w:ascii="Times New Roman" w:hAnsi="Times New Roman" w:cs="Times New Roman"/>
                <w:spacing w:val="71"/>
                <w:w w:val="150"/>
              </w:rPr>
              <w:t xml:space="preserve"> </w:t>
            </w:r>
            <w:r w:rsidRPr="004B099B">
              <w:rPr>
                <w:rFonts w:ascii="Times New Roman" w:hAnsi="Times New Roman" w:cs="Times New Roman"/>
                <w:spacing w:val="-5"/>
              </w:rPr>
              <w:t xml:space="preserve">ve </w:t>
            </w:r>
            <w:r w:rsidRPr="004B099B">
              <w:rPr>
                <w:rFonts w:ascii="Times New Roman" w:hAnsi="Times New Roman" w:cs="Times New Roman"/>
              </w:rPr>
              <w:t>performans</w:t>
            </w:r>
            <w:r w:rsidRPr="004B099B">
              <w:rPr>
                <w:rFonts w:ascii="Times New Roman" w:hAnsi="Times New Roman" w:cs="Times New Roman"/>
                <w:spacing w:val="-10"/>
              </w:rPr>
              <w:t xml:space="preserve"> </w:t>
            </w:r>
            <w:r w:rsidRPr="004B099B">
              <w:rPr>
                <w:rFonts w:ascii="Times New Roman" w:hAnsi="Times New Roman" w:cs="Times New Roman"/>
              </w:rPr>
              <w:t>göstergelerinin</w:t>
            </w:r>
            <w:r w:rsidRPr="004B099B">
              <w:rPr>
                <w:rFonts w:ascii="Times New Roman" w:hAnsi="Times New Roman" w:cs="Times New Roman"/>
                <w:spacing w:val="-12"/>
              </w:rPr>
              <w:t xml:space="preserve"> planda işlenmesi.</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34310DA5" w:rsidR="00303363" w:rsidRDefault="00303363" w:rsidP="00303363">
      <w:pPr>
        <w:spacing w:line="276" w:lineRule="auto"/>
        <w:rPr>
          <w:rFonts w:ascii="Times New Roman" w:hAnsi="Times New Roman" w:cs="Times New Roman"/>
          <w:sz w:val="24"/>
          <w:szCs w:val="24"/>
        </w:rPr>
      </w:pPr>
    </w:p>
    <w:p w14:paraId="58E5309B" w14:textId="1B0EEDF8" w:rsidR="00F10E74" w:rsidRDefault="00F10E74" w:rsidP="00303363">
      <w:pPr>
        <w:spacing w:line="276" w:lineRule="auto"/>
        <w:rPr>
          <w:rFonts w:ascii="Times New Roman" w:hAnsi="Times New Roman" w:cs="Times New Roman"/>
          <w:sz w:val="24"/>
          <w:szCs w:val="24"/>
        </w:rPr>
      </w:pPr>
    </w:p>
    <w:p w14:paraId="26CBF705" w14:textId="7B49F2A2" w:rsidR="00F10E74" w:rsidRDefault="00F10E74" w:rsidP="00303363">
      <w:pPr>
        <w:spacing w:line="276" w:lineRule="auto"/>
        <w:rPr>
          <w:rFonts w:ascii="Times New Roman" w:hAnsi="Times New Roman" w:cs="Times New Roman"/>
          <w:sz w:val="24"/>
          <w:szCs w:val="24"/>
        </w:rPr>
      </w:pPr>
    </w:p>
    <w:p w14:paraId="5EEE1BB3" w14:textId="5C953184" w:rsidR="00F10E74" w:rsidRDefault="00F10E74" w:rsidP="00303363">
      <w:pPr>
        <w:spacing w:line="276" w:lineRule="auto"/>
        <w:rPr>
          <w:rFonts w:ascii="Times New Roman" w:hAnsi="Times New Roman" w:cs="Times New Roman"/>
          <w:sz w:val="24"/>
          <w:szCs w:val="24"/>
        </w:rPr>
      </w:pPr>
    </w:p>
    <w:p w14:paraId="62997981" w14:textId="1FF88110" w:rsidR="00F10E74" w:rsidRDefault="00F10E74" w:rsidP="00303363">
      <w:pPr>
        <w:spacing w:line="276" w:lineRule="auto"/>
        <w:rPr>
          <w:rFonts w:ascii="Times New Roman" w:hAnsi="Times New Roman" w:cs="Times New Roman"/>
          <w:sz w:val="24"/>
          <w:szCs w:val="24"/>
        </w:rPr>
      </w:pPr>
    </w:p>
    <w:p w14:paraId="1B7C172F" w14:textId="170BF9D8" w:rsidR="00F10E74" w:rsidRDefault="00F10E74" w:rsidP="00303363">
      <w:pPr>
        <w:spacing w:line="276" w:lineRule="auto"/>
        <w:rPr>
          <w:rFonts w:ascii="Times New Roman" w:hAnsi="Times New Roman" w:cs="Times New Roman"/>
          <w:sz w:val="24"/>
          <w:szCs w:val="24"/>
        </w:rPr>
      </w:pPr>
    </w:p>
    <w:p w14:paraId="417C9EFF" w14:textId="739A3ED2" w:rsidR="00F10E74" w:rsidRDefault="00F10E74" w:rsidP="00303363">
      <w:pPr>
        <w:spacing w:line="276" w:lineRule="auto"/>
        <w:rPr>
          <w:rFonts w:ascii="Times New Roman" w:hAnsi="Times New Roman" w:cs="Times New Roman"/>
          <w:sz w:val="24"/>
          <w:szCs w:val="24"/>
        </w:rPr>
      </w:pPr>
    </w:p>
    <w:p w14:paraId="7F68FC51" w14:textId="4A2C388C" w:rsidR="00F10E74" w:rsidRDefault="00F10E74" w:rsidP="00303363">
      <w:pPr>
        <w:spacing w:line="276" w:lineRule="auto"/>
        <w:rPr>
          <w:rFonts w:ascii="Times New Roman" w:hAnsi="Times New Roman" w:cs="Times New Roman"/>
          <w:sz w:val="24"/>
          <w:szCs w:val="24"/>
        </w:rPr>
      </w:pPr>
    </w:p>
    <w:p w14:paraId="1D821E8A" w14:textId="310CB698" w:rsidR="00F10E74" w:rsidRDefault="00F10E74" w:rsidP="00303363">
      <w:pPr>
        <w:spacing w:line="276" w:lineRule="auto"/>
        <w:rPr>
          <w:rFonts w:ascii="Times New Roman" w:hAnsi="Times New Roman" w:cs="Times New Roman"/>
          <w:sz w:val="24"/>
          <w:szCs w:val="24"/>
        </w:rPr>
      </w:pPr>
    </w:p>
    <w:p w14:paraId="4FC5B371" w14:textId="64D430F1" w:rsidR="00F10E74" w:rsidRDefault="00F10E74" w:rsidP="00303363">
      <w:pPr>
        <w:spacing w:line="276" w:lineRule="auto"/>
        <w:rPr>
          <w:rFonts w:ascii="Times New Roman" w:hAnsi="Times New Roman" w:cs="Times New Roman"/>
          <w:sz w:val="24"/>
          <w:szCs w:val="24"/>
        </w:rPr>
      </w:pPr>
    </w:p>
    <w:p w14:paraId="3B668609" w14:textId="34C65E26" w:rsidR="00F10E74" w:rsidRDefault="00F10E74" w:rsidP="00303363">
      <w:pPr>
        <w:spacing w:line="276" w:lineRule="auto"/>
        <w:rPr>
          <w:rFonts w:ascii="Times New Roman" w:hAnsi="Times New Roman" w:cs="Times New Roman"/>
          <w:sz w:val="24"/>
          <w:szCs w:val="24"/>
        </w:rPr>
      </w:pPr>
    </w:p>
    <w:p w14:paraId="3916A6B4" w14:textId="31D79771" w:rsidR="00F10E74" w:rsidRDefault="00F10E74" w:rsidP="00303363">
      <w:pPr>
        <w:spacing w:line="276" w:lineRule="auto"/>
        <w:rPr>
          <w:rFonts w:ascii="Times New Roman" w:hAnsi="Times New Roman" w:cs="Times New Roman"/>
          <w:sz w:val="24"/>
          <w:szCs w:val="24"/>
        </w:rPr>
      </w:pPr>
    </w:p>
    <w:p w14:paraId="36D9A5E0" w14:textId="77777777" w:rsidR="00F10E74" w:rsidRDefault="00F10E74"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9" w:name="_Toc166230125"/>
      <w:r>
        <w:t xml:space="preserve">2.5 </w:t>
      </w:r>
      <w:r w:rsidR="00E61309" w:rsidRPr="006A628C">
        <w:t>Faaliyet Alanları ile Ürün/Hizmetlerin Belirlenmesi</w:t>
      </w:r>
      <w:bookmarkEnd w:id="9"/>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3B702D98"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991FCC1" w14:textId="6E2B6FC9" w:rsidR="006D37AB" w:rsidRDefault="006D37AB" w:rsidP="00BE61EE">
      <w:pPr>
        <w:jc w:val="center"/>
        <w:rPr>
          <w:rFonts w:ascii="Times New Roman" w:hAnsi="Times New Roman" w:cs="Times New Roman"/>
          <w:i/>
          <w:iCs/>
          <w:sz w:val="24"/>
          <w:szCs w:val="24"/>
        </w:rPr>
      </w:pPr>
    </w:p>
    <w:tbl>
      <w:tblPr>
        <w:tblW w:w="10490" w:type="dxa"/>
        <w:tblInd w:w="-10" w:type="dxa"/>
        <w:tblCellMar>
          <w:left w:w="70" w:type="dxa"/>
          <w:right w:w="70" w:type="dxa"/>
        </w:tblCellMar>
        <w:tblLook w:val="04A0" w:firstRow="1" w:lastRow="0" w:firstColumn="1" w:lastColumn="0" w:noHBand="0" w:noVBand="1"/>
      </w:tblPr>
      <w:tblGrid>
        <w:gridCol w:w="1720"/>
        <w:gridCol w:w="8770"/>
      </w:tblGrid>
      <w:tr w:rsidR="006D37AB" w:rsidRPr="006D37AB" w14:paraId="4336BC42" w14:textId="77777777" w:rsidTr="00A93935">
        <w:trPr>
          <w:trHeight w:val="315"/>
        </w:trPr>
        <w:tc>
          <w:tcPr>
            <w:tcW w:w="1720"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1C275FC3" w14:textId="77777777" w:rsidR="006D37AB" w:rsidRPr="00A93935" w:rsidRDefault="006D37AB" w:rsidP="006D37AB">
            <w:pPr>
              <w:widowControl/>
              <w:autoSpaceDE/>
              <w:autoSpaceDN/>
              <w:ind w:firstLineChars="100" w:firstLine="221"/>
              <w:rPr>
                <w:rFonts w:ascii="Calibri" w:eastAsia="Times New Roman" w:hAnsi="Calibri" w:cs="Calibri"/>
                <w:b/>
                <w:bCs/>
                <w:lang w:eastAsia="tr-TR"/>
              </w:rPr>
            </w:pPr>
            <w:r w:rsidRPr="00A93935">
              <w:rPr>
                <w:rFonts w:ascii="Calibri" w:eastAsia="Times New Roman" w:hAnsi="Calibri" w:cs="Calibri"/>
                <w:b/>
                <w:bCs/>
                <w:lang w:eastAsia="tr-TR"/>
              </w:rPr>
              <w:t>Faaliyet Alanı</w:t>
            </w:r>
          </w:p>
        </w:tc>
        <w:tc>
          <w:tcPr>
            <w:tcW w:w="8770" w:type="dxa"/>
            <w:tcBorders>
              <w:top w:val="single" w:sz="8" w:space="0" w:color="000000"/>
              <w:left w:val="nil"/>
              <w:bottom w:val="nil"/>
              <w:right w:val="single" w:sz="8" w:space="0" w:color="000000"/>
            </w:tcBorders>
            <w:shd w:val="clear" w:color="auto" w:fill="4BACC6" w:themeFill="accent5"/>
            <w:vAlign w:val="center"/>
            <w:hideMark/>
          </w:tcPr>
          <w:p w14:paraId="2D9188B8" w14:textId="77777777" w:rsidR="006D37AB" w:rsidRPr="00A93935" w:rsidRDefault="006D37AB" w:rsidP="006D37AB">
            <w:pPr>
              <w:widowControl/>
              <w:autoSpaceDE/>
              <w:autoSpaceDN/>
              <w:rPr>
                <w:rFonts w:ascii="Calibri" w:eastAsia="Times New Roman" w:hAnsi="Calibri" w:cs="Calibri"/>
                <w:b/>
                <w:bCs/>
                <w:lang w:eastAsia="tr-TR"/>
              </w:rPr>
            </w:pPr>
            <w:r w:rsidRPr="00A93935">
              <w:rPr>
                <w:rFonts w:ascii="Calibri" w:eastAsia="Times New Roman" w:hAnsi="Calibri" w:cs="Calibri"/>
                <w:b/>
                <w:bCs/>
                <w:lang w:eastAsia="tr-TR"/>
              </w:rPr>
              <w:t>Ürün ve Hizmetler</w:t>
            </w:r>
          </w:p>
        </w:tc>
      </w:tr>
      <w:tr w:rsidR="006D37AB" w:rsidRPr="006D37AB" w14:paraId="4976F8EA" w14:textId="77777777" w:rsidTr="006D37AB">
        <w:trPr>
          <w:trHeight w:val="303"/>
        </w:trPr>
        <w:tc>
          <w:tcPr>
            <w:tcW w:w="1720" w:type="dxa"/>
            <w:vMerge w:val="restart"/>
            <w:tcBorders>
              <w:top w:val="nil"/>
              <w:left w:val="single" w:sz="8" w:space="0" w:color="000000"/>
              <w:bottom w:val="nil"/>
              <w:right w:val="nil"/>
            </w:tcBorders>
            <w:shd w:val="clear" w:color="auto" w:fill="auto"/>
            <w:vAlign w:val="center"/>
            <w:hideMark/>
          </w:tcPr>
          <w:p w14:paraId="25E0F969" w14:textId="77777777" w:rsidR="006D37AB" w:rsidRPr="006D37AB" w:rsidRDefault="006D37AB" w:rsidP="006D37AB">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Eğitim ve Öğretim</w:t>
            </w:r>
          </w:p>
        </w:tc>
        <w:tc>
          <w:tcPr>
            <w:tcW w:w="8770" w:type="dxa"/>
            <w:tcBorders>
              <w:top w:val="single" w:sz="8" w:space="0" w:color="auto"/>
              <w:left w:val="single" w:sz="8" w:space="0" w:color="auto"/>
              <w:bottom w:val="nil"/>
              <w:right w:val="single" w:sz="8" w:space="0" w:color="auto"/>
            </w:tcBorders>
            <w:shd w:val="clear" w:color="auto" w:fill="auto"/>
            <w:vAlign w:val="center"/>
            <w:hideMark/>
          </w:tcPr>
          <w:p w14:paraId="42CCE4EC" w14:textId="4046F871"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Eğitim ve öğretime erişim imkânlarının sağlanması</w:t>
            </w:r>
          </w:p>
        </w:tc>
      </w:tr>
      <w:tr w:rsidR="006D37AB" w:rsidRPr="006D37AB" w14:paraId="7F7A4AFB" w14:textId="77777777" w:rsidTr="006D37AB">
        <w:trPr>
          <w:trHeight w:val="558"/>
        </w:trPr>
        <w:tc>
          <w:tcPr>
            <w:tcW w:w="1720" w:type="dxa"/>
            <w:vMerge/>
            <w:tcBorders>
              <w:top w:val="nil"/>
              <w:left w:val="single" w:sz="8" w:space="0" w:color="000000"/>
              <w:bottom w:val="nil"/>
              <w:right w:val="nil"/>
            </w:tcBorders>
            <w:vAlign w:val="center"/>
            <w:hideMark/>
          </w:tcPr>
          <w:p w14:paraId="74381846"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82B85" w14:textId="30A9BAF8"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2.</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Öğrencilerin eğitim ve öğretim kurumlarına devamlarının ve eğitim ve öğretim kurumlarını tamamlamalarının sağlanması</w:t>
            </w:r>
          </w:p>
        </w:tc>
      </w:tr>
      <w:tr w:rsidR="006D37AB" w:rsidRPr="006D37AB" w14:paraId="021072E3" w14:textId="77777777" w:rsidTr="006D37AB">
        <w:trPr>
          <w:trHeight w:val="424"/>
        </w:trPr>
        <w:tc>
          <w:tcPr>
            <w:tcW w:w="1720" w:type="dxa"/>
            <w:vMerge/>
            <w:tcBorders>
              <w:top w:val="nil"/>
              <w:left w:val="single" w:sz="8" w:space="0" w:color="000000"/>
              <w:bottom w:val="nil"/>
              <w:right w:val="nil"/>
            </w:tcBorders>
            <w:vAlign w:val="center"/>
            <w:hideMark/>
          </w:tcPr>
          <w:p w14:paraId="119B6BD5"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2848C8B" w14:textId="31F4219B"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3.</w:t>
            </w:r>
            <w:r w:rsidR="00E54F89">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Öğrenci başarısını artırmaya yönelik faaliyetlerin yürütülmesi</w:t>
            </w:r>
          </w:p>
        </w:tc>
      </w:tr>
      <w:tr w:rsidR="006D37AB" w:rsidRPr="006D37AB" w14:paraId="512726D1" w14:textId="77777777" w:rsidTr="006D37AB">
        <w:trPr>
          <w:trHeight w:val="402"/>
        </w:trPr>
        <w:tc>
          <w:tcPr>
            <w:tcW w:w="1720" w:type="dxa"/>
            <w:vMerge/>
            <w:tcBorders>
              <w:top w:val="nil"/>
              <w:left w:val="single" w:sz="8" w:space="0" w:color="000000"/>
              <w:bottom w:val="nil"/>
              <w:right w:val="nil"/>
            </w:tcBorders>
            <w:vAlign w:val="center"/>
            <w:hideMark/>
          </w:tcPr>
          <w:p w14:paraId="4C141F65"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B05309F" w14:textId="52034791"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4.</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Öğrenci yerleştirme ve kayıt işlemlerinin gerçekleştirilmesi</w:t>
            </w:r>
          </w:p>
        </w:tc>
      </w:tr>
      <w:tr w:rsidR="006D37AB" w:rsidRPr="006D37AB" w14:paraId="2EA9A88D" w14:textId="77777777" w:rsidTr="006D37AB">
        <w:trPr>
          <w:trHeight w:val="870"/>
        </w:trPr>
        <w:tc>
          <w:tcPr>
            <w:tcW w:w="1720" w:type="dxa"/>
            <w:vMerge/>
            <w:tcBorders>
              <w:top w:val="nil"/>
              <w:left w:val="single" w:sz="8" w:space="0" w:color="000000"/>
              <w:bottom w:val="nil"/>
              <w:right w:val="nil"/>
            </w:tcBorders>
            <w:vAlign w:val="center"/>
            <w:hideMark/>
          </w:tcPr>
          <w:p w14:paraId="6608FEB5"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02205D58" w14:textId="4201DDA2"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5.</w:t>
            </w:r>
            <w:r w:rsidR="00E54F89">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Okul öncesi eğitim kurumlarına erişimi mümkün olmayan çocuklar için alternatif erişim modellerinin uygulanmasıyla okul öncesi eğitim kurumlarına kayıt işlemlerinin sağlanması</w:t>
            </w:r>
          </w:p>
        </w:tc>
      </w:tr>
      <w:tr w:rsidR="006D37AB" w:rsidRPr="006D37AB" w14:paraId="201ED795" w14:textId="77777777" w:rsidTr="006D37AB">
        <w:trPr>
          <w:trHeight w:val="510"/>
        </w:trPr>
        <w:tc>
          <w:tcPr>
            <w:tcW w:w="1720" w:type="dxa"/>
            <w:vMerge/>
            <w:tcBorders>
              <w:top w:val="nil"/>
              <w:left w:val="single" w:sz="8" w:space="0" w:color="000000"/>
              <w:bottom w:val="nil"/>
              <w:right w:val="nil"/>
            </w:tcBorders>
            <w:vAlign w:val="center"/>
            <w:hideMark/>
          </w:tcPr>
          <w:p w14:paraId="3DB3E9D0"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A1DB112" w14:textId="57993E74"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6.</w:t>
            </w:r>
            <w:r w:rsidRPr="006D37AB">
              <w:rPr>
                <w:rFonts w:ascii="Times New Roman" w:eastAsia="Times New Roman" w:hAnsi="Times New Roman" w:cs="Times New Roman"/>
                <w:b/>
                <w:bCs/>
                <w:color w:val="000000"/>
                <w:sz w:val="14"/>
                <w:szCs w:val="14"/>
                <w:lang w:eastAsia="tr-TR"/>
              </w:rPr>
              <w:t xml:space="preserve"> </w:t>
            </w:r>
            <w:r w:rsidRPr="006D37AB">
              <w:rPr>
                <w:rFonts w:ascii="Calibri" w:eastAsia="Times New Roman" w:hAnsi="Calibri" w:cs="Calibri"/>
                <w:color w:val="000000"/>
                <w:lang w:eastAsia="tr-TR"/>
              </w:rPr>
              <w:t>İlimizde geçici koruma altında bulunan yabancıların çocuklarının eğitim ve öğretime erişim imkânlarının artırılması</w:t>
            </w:r>
          </w:p>
        </w:tc>
      </w:tr>
      <w:tr w:rsidR="006D37AB" w:rsidRPr="006D37AB" w14:paraId="7866BDA0" w14:textId="77777777" w:rsidTr="006D37AB">
        <w:trPr>
          <w:trHeight w:val="360"/>
        </w:trPr>
        <w:tc>
          <w:tcPr>
            <w:tcW w:w="1720" w:type="dxa"/>
            <w:vMerge/>
            <w:tcBorders>
              <w:top w:val="nil"/>
              <w:left w:val="single" w:sz="8" w:space="0" w:color="000000"/>
              <w:bottom w:val="nil"/>
              <w:right w:val="nil"/>
            </w:tcBorders>
            <w:vAlign w:val="center"/>
            <w:hideMark/>
          </w:tcPr>
          <w:p w14:paraId="5A413303"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24EE9A9" w14:textId="6C948AB5"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7.</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Öğretim programları ve haftalık ders çizelgelerinin uygulanması</w:t>
            </w:r>
          </w:p>
        </w:tc>
      </w:tr>
      <w:tr w:rsidR="006D37AB" w:rsidRPr="006D37AB" w14:paraId="10EAEEE3" w14:textId="77777777" w:rsidTr="006D37AB">
        <w:trPr>
          <w:trHeight w:val="360"/>
        </w:trPr>
        <w:tc>
          <w:tcPr>
            <w:tcW w:w="1720" w:type="dxa"/>
            <w:vMerge/>
            <w:tcBorders>
              <w:top w:val="nil"/>
              <w:left w:val="single" w:sz="8" w:space="0" w:color="000000"/>
              <w:bottom w:val="nil"/>
              <w:right w:val="nil"/>
            </w:tcBorders>
            <w:vAlign w:val="center"/>
            <w:hideMark/>
          </w:tcPr>
          <w:p w14:paraId="18859D09"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58E62A20" w14:textId="64D006F5"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8.</w:t>
            </w:r>
            <w:r w:rsidRPr="006D37AB">
              <w:rPr>
                <w:rFonts w:ascii="Times New Roman" w:eastAsia="Times New Roman" w:hAnsi="Times New Roman" w:cs="Times New Roman"/>
                <w:b/>
                <w:bCs/>
                <w:color w:val="000000"/>
                <w:sz w:val="14"/>
                <w:szCs w:val="14"/>
                <w:lang w:eastAsia="tr-TR"/>
              </w:rPr>
              <w:t xml:space="preserve"> </w:t>
            </w:r>
            <w:r w:rsidRPr="006D37AB">
              <w:rPr>
                <w:rFonts w:ascii="Calibri" w:eastAsia="Times New Roman" w:hAnsi="Calibri" w:cs="Calibri"/>
                <w:color w:val="000000"/>
                <w:lang w:eastAsia="tr-TR"/>
              </w:rPr>
              <w:t>Yabancı dil becerisinin geliştirilmesine yönelik faaliyetlerin yürütülmesi</w:t>
            </w:r>
          </w:p>
        </w:tc>
      </w:tr>
      <w:tr w:rsidR="006D37AB" w:rsidRPr="006D37AB" w14:paraId="5130BCFF" w14:textId="77777777" w:rsidTr="006D37AB">
        <w:trPr>
          <w:trHeight w:val="600"/>
        </w:trPr>
        <w:tc>
          <w:tcPr>
            <w:tcW w:w="1720" w:type="dxa"/>
            <w:vMerge/>
            <w:tcBorders>
              <w:top w:val="nil"/>
              <w:left w:val="single" w:sz="8" w:space="0" w:color="000000"/>
              <w:bottom w:val="nil"/>
              <w:right w:val="nil"/>
            </w:tcBorders>
            <w:vAlign w:val="center"/>
            <w:hideMark/>
          </w:tcPr>
          <w:p w14:paraId="1FDB251A"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52B177C" w14:textId="7DD7DE73"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9.</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Okul sağlığına ilişkin hizmetlerin ve öğrencilerde çevre ve atık bilincinin arttırılmasına yönelik faaliyetlerin yürütülmesi</w:t>
            </w:r>
          </w:p>
        </w:tc>
      </w:tr>
      <w:tr w:rsidR="006D37AB" w:rsidRPr="006D37AB" w14:paraId="5CADA228" w14:textId="77777777" w:rsidTr="006D37AB">
        <w:trPr>
          <w:trHeight w:val="360"/>
        </w:trPr>
        <w:tc>
          <w:tcPr>
            <w:tcW w:w="1720" w:type="dxa"/>
            <w:vMerge/>
            <w:tcBorders>
              <w:top w:val="nil"/>
              <w:left w:val="single" w:sz="8" w:space="0" w:color="000000"/>
              <w:bottom w:val="nil"/>
              <w:right w:val="nil"/>
            </w:tcBorders>
            <w:vAlign w:val="center"/>
            <w:hideMark/>
          </w:tcPr>
          <w:p w14:paraId="55CF7161"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23D81EA" w14:textId="5D814D22"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10.</w:t>
            </w:r>
            <w:r w:rsidRPr="006D37AB">
              <w:rPr>
                <w:rFonts w:ascii="Times New Roman" w:eastAsia="Times New Roman" w:hAnsi="Times New Roman" w:cs="Times New Roman"/>
                <w:b/>
                <w:bCs/>
                <w:color w:val="000000"/>
                <w:sz w:val="14"/>
                <w:szCs w:val="14"/>
                <w:lang w:eastAsia="tr-TR"/>
              </w:rPr>
              <w:t xml:space="preserve"> </w:t>
            </w:r>
            <w:r w:rsidRPr="006D37AB">
              <w:rPr>
                <w:rFonts w:ascii="Calibri" w:eastAsia="Times New Roman" w:hAnsi="Calibri" w:cs="Calibri"/>
                <w:color w:val="000000"/>
                <w:lang w:eastAsia="tr-TR"/>
              </w:rPr>
              <w:t>Eğitsel tanılama ve yönlendirme faaliyetlerinin yürütülmesi</w:t>
            </w:r>
          </w:p>
        </w:tc>
      </w:tr>
      <w:tr w:rsidR="006D37AB" w:rsidRPr="006D37AB" w14:paraId="529D14D9" w14:textId="77777777" w:rsidTr="006D37AB">
        <w:trPr>
          <w:trHeight w:val="360"/>
        </w:trPr>
        <w:tc>
          <w:tcPr>
            <w:tcW w:w="1720" w:type="dxa"/>
            <w:vMerge/>
            <w:tcBorders>
              <w:top w:val="nil"/>
              <w:left w:val="single" w:sz="8" w:space="0" w:color="000000"/>
              <w:bottom w:val="nil"/>
              <w:right w:val="nil"/>
            </w:tcBorders>
            <w:vAlign w:val="center"/>
            <w:hideMark/>
          </w:tcPr>
          <w:p w14:paraId="0C32C28F"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25E9C41" w14:textId="5ADD2E5F"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11.</w:t>
            </w:r>
            <w:r w:rsidRPr="006D37AB">
              <w:rPr>
                <w:rFonts w:ascii="Times New Roman" w:eastAsia="Times New Roman" w:hAnsi="Times New Roman" w:cs="Times New Roman"/>
                <w:b/>
                <w:bCs/>
                <w:color w:val="000000"/>
                <w:sz w:val="14"/>
                <w:szCs w:val="14"/>
                <w:lang w:eastAsia="tr-TR"/>
              </w:rPr>
              <w:t xml:space="preserve"> </w:t>
            </w:r>
            <w:r w:rsidRPr="006D37AB">
              <w:rPr>
                <w:rFonts w:ascii="Calibri" w:eastAsia="Times New Roman" w:hAnsi="Calibri" w:cs="Calibri"/>
                <w:color w:val="000000"/>
                <w:lang w:eastAsia="tr-TR"/>
              </w:rPr>
              <w:t>Kişisel, eğitsel ve mesleki rehberlik faaliyetlerinin yürütülmesi</w:t>
            </w:r>
          </w:p>
        </w:tc>
      </w:tr>
      <w:tr w:rsidR="006D37AB" w:rsidRPr="006D37AB" w14:paraId="55234ED2" w14:textId="77777777" w:rsidTr="006D37AB">
        <w:trPr>
          <w:trHeight w:val="360"/>
        </w:trPr>
        <w:tc>
          <w:tcPr>
            <w:tcW w:w="1720" w:type="dxa"/>
            <w:vMerge/>
            <w:tcBorders>
              <w:top w:val="nil"/>
              <w:left w:val="single" w:sz="8" w:space="0" w:color="000000"/>
              <w:bottom w:val="nil"/>
              <w:right w:val="nil"/>
            </w:tcBorders>
            <w:vAlign w:val="center"/>
            <w:hideMark/>
          </w:tcPr>
          <w:p w14:paraId="6F359B40"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691DEF5" w14:textId="0D0810D3" w:rsidR="006D37AB" w:rsidRPr="006D37AB" w:rsidRDefault="00E54F89" w:rsidP="006D37AB">
            <w:pPr>
              <w:widowControl/>
              <w:autoSpaceDE/>
              <w:autoSpaceDN/>
              <w:rPr>
                <w:rFonts w:ascii="Calibri" w:eastAsia="Times New Roman" w:hAnsi="Calibri" w:cs="Calibri"/>
                <w:b/>
                <w:bCs/>
                <w:color w:val="000000"/>
                <w:lang w:eastAsia="tr-TR"/>
              </w:rPr>
            </w:pPr>
            <w:r>
              <w:rPr>
                <w:rFonts w:ascii="Calibri" w:eastAsia="Times New Roman" w:hAnsi="Calibri" w:cs="Calibri"/>
                <w:b/>
                <w:bCs/>
                <w:color w:val="000000"/>
                <w:lang w:eastAsia="tr-TR"/>
              </w:rPr>
              <w:t>12.</w:t>
            </w:r>
            <w:r w:rsidR="006D37AB" w:rsidRPr="006D37AB">
              <w:rPr>
                <w:rFonts w:ascii="Times New Roman" w:eastAsia="Times New Roman" w:hAnsi="Times New Roman" w:cs="Times New Roman"/>
                <w:b/>
                <w:bCs/>
                <w:color w:val="000000"/>
                <w:sz w:val="14"/>
                <w:szCs w:val="14"/>
                <w:lang w:eastAsia="tr-TR"/>
              </w:rPr>
              <w:t xml:space="preserve"> </w:t>
            </w:r>
            <w:proofErr w:type="spellStart"/>
            <w:r w:rsidR="006D37AB" w:rsidRPr="006D37AB">
              <w:rPr>
                <w:rFonts w:ascii="Calibri" w:eastAsia="Times New Roman" w:hAnsi="Calibri" w:cs="Calibri"/>
                <w:color w:val="000000"/>
                <w:lang w:eastAsia="tr-TR"/>
              </w:rPr>
              <w:t>Psikososyal</w:t>
            </w:r>
            <w:proofErr w:type="spellEnd"/>
            <w:r w:rsidR="006D37AB" w:rsidRPr="006D37AB">
              <w:rPr>
                <w:rFonts w:ascii="Calibri" w:eastAsia="Times New Roman" w:hAnsi="Calibri" w:cs="Calibri"/>
                <w:color w:val="000000"/>
                <w:lang w:eastAsia="tr-TR"/>
              </w:rPr>
              <w:t xml:space="preserve"> koruma, önleme ve müdahale hizmetlerinin verilmesi</w:t>
            </w:r>
          </w:p>
        </w:tc>
      </w:tr>
      <w:tr w:rsidR="006D37AB" w:rsidRPr="006D37AB" w14:paraId="6468B898" w14:textId="77777777" w:rsidTr="006D37AB">
        <w:trPr>
          <w:trHeight w:val="360"/>
        </w:trPr>
        <w:tc>
          <w:tcPr>
            <w:tcW w:w="1720" w:type="dxa"/>
            <w:vMerge/>
            <w:tcBorders>
              <w:top w:val="nil"/>
              <w:left w:val="single" w:sz="8" w:space="0" w:color="000000"/>
              <w:bottom w:val="nil"/>
              <w:right w:val="nil"/>
            </w:tcBorders>
            <w:vAlign w:val="center"/>
            <w:hideMark/>
          </w:tcPr>
          <w:p w14:paraId="4693A4D5"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2927515A" w14:textId="701D943A"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13.</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Özel politika gerektiren bireylerin eğitim ve öğretimine ilişkin iş ve işlemlerin yürütülmesi</w:t>
            </w:r>
          </w:p>
        </w:tc>
      </w:tr>
      <w:tr w:rsidR="006D37AB" w:rsidRPr="006D37AB" w14:paraId="596157AC" w14:textId="77777777" w:rsidTr="006D37AB">
        <w:trPr>
          <w:trHeight w:val="360"/>
        </w:trPr>
        <w:tc>
          <w:tcPr>
            <w:tcW w:w="1720" w:type="dxa"/>
            <w:vMerge/>
            <w:tcBorders>
              <w:top w:val="nil"/>
              <w:left w:val="single" w:sz="8" w:space="0" w:color="000000"/>
              <w:bottom w:val="nil"/>
              <w:right w:val="nil"/>
            </w:tcBorders>
            <w:vAlign w:val="center"/>
            <w:hideMark/>
          </w:tcPr>
          <w:p w14:paraId="207E8353"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080D468" w14:textId="318FA30A"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14.</w:t>
            </w:r>
            <w:r w:rsidR="00E54F89">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Öğrenci akademik başarı ve öğrenme kazanımlarının seviyesinin artırılması</w:t>
            </w:r>
          </w:p>
        </w:tc>
      </w:tr>
      <w:tr w:rsidR="006D37AB" w:rsidRPr="006D37AB" w14:paraId="2944DA13" w14:textId="77777777" w:rsidTr="006D37AB">
        <w:trPr>
          <w:trHeight w:val="360"/>
        </w:trPr>
        <w:tc>
          <w:tcPr>
            <w:tcW w:w="1720" w:type="dxa"/>
            <w:vMerge/>
            <w:tcBorders>
              <w:top w:val="nil"/>
              <w:left w:val="single" w:sz="8" w:space="0" w:color="000000"/>
              <w:bottom w:val="nil"/>
              <w:right w:val="nil"/>
            </w:tcBorders>
            <w:vAlign w:val="center"/>
            <w:hideMark/>
          </w:tcPr>
          <w:p w14:paraId="066D3CAD"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27BD6E80" w14:textId="7091F4D3"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15.</w:t>
            </w:r>
            <w:r w:rsidRPr="006D37AB">
              <w:rPr>
                <w:rFonts w:ascii="Times New Roman" w:eastAsia="Times New Roman" w:hAnsi="Times New Roman" w:cs="Times New Roman"/>
                <w:b/>
                <w:bCs/>
                <w:color w:val="000000"/>
                <w:sz w:val="14"/>
                <w:szCs w:val="14"/>
                <w:lang w:eastAsia="tr-TR"/>
              </w:rPr>
              <w:t> </w:t>
            </w:r>
            <w:r w:rsidRPr="006D37AB">
              <w:rPr>
                <w:rFonts w:ascii="Calibri" w:eastAsia="Times New Roman" w:hAnsi="Calibri" w:cs="Calibri"/>
                <w:color w:val="000000"/>
                <w:lang w:eastAsia="tr-TR"/>
              </w:rPr>
              <w:t xml:space="preserve">Destekleme ve Yetiştirme Kurs </w:t>
            </w:r>
            <w:proofErr w:type="spellStart"/>
            <w:r w:rsidRPr="006D37AB">
              <w:rPr>
                <w:rFonts w:ascii="Calibri" w:eastAsia="Times New Roman" w:hAnsi="Calibri" w:cs="Calibri"/>
                <w:color w:val="000000"/>
                <w:lang w:eastAsia="tr-TR"/>
              </w:rPr>
              <w:t>Programları’nın</w:t>
            </w:r>
            <w:proofErr w:type="spellEnd"/>
            <w:r w:rsidRPr="006D37AB">
              <w:rPr>
                <w:rFonts w:ascii="Calibri" w:eastAsia="Times New Roman" w:hAnsi="Calibri" w:cs="Calibri"/>
                <w:color w:val="000000"/>
                <w:lang w:eastAsia="tr-TR"/>
              </w:rPr>
              <w:t xml:space="preserve"> uygulanması</w:t>
            </w:r>
          </w:p>
        </w:tc>
      </w:tr>
      <w:tr w:rsidR="006D37AB" w:rsidRPr="006D37AB" w14:paraId="04A7892A" w14:textId="77777777" w:rsidTr="006D37AB">
        <w:trPr>
          <w:trHeight w:val="600"/>
        </w:trPr>
        <w:tc>
          <w:tcPr>
            <w:tcW w:w="1720" w:type="dxa"/>
            <w:vMerge/>
            <w:tcBorders>
              <w:top w:val="nil"/>
              <w:left w:val="single" w:sz="8" w:space="0" w:color="000000"/>
              <w:bottom w:val="nil"/>
              <w:right w:val="nil"/>
            </w:tcBorders>
            <w:vAlign w:val="center"/>
            <w:hideMark/>
          </w:tcPr>
          <w:p w14:paraId="516EDFDF"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258F471A" w14:textId="100C01B0"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spacing w:val="-2"/>
                <w:lang w:eastAsia="tr-TR"/>
              </w:rPr>
              <w:t>16.</w:t>
            </w:r>
            <w:r w:rsidRPr="006D37AB">
              <w:rPr>
                <w:rFonts w:ascii="Times New Roman" w:eastAsia="Times New Roman" w:hAnsi="Times New Roman" w:cs="Times New Roman"/>
                <w:b/>
                <w:bCs/>
                <w:color w:val="221F1F"/>
                <w:spacing w:val="-2"/>
                <w:sz w:val="14"/>
                <w:szCs w:val="14"/>
                <w:lang w:eastAsia="tr-TR"/>
              </w:rPr>
              <w:t> </w:t>
            </w:r>
            <w:r w:rsidRPr="006D37AB">
              <w:rPr>
                <w:rFonts w:ascii="Calibri" w:eastAsia="Times New Roman" w:hAnsi="Calibri" w:cs="Calibri"/>
                <w:color w:val="221F1F"/>
                <w:spacing w:val="-2"/>
                <w:lang w:eastAsia="tr-TR"/>
              </w:rPr>
              <w:t>Öğrencilerin mizaç, ilgi ve yeteneklerine uygun eğitimi alabilmelerine imkân veren işlevsel bir rehberlik hizmetinin uygulanması</w:t>
            </w:r>
          </w:p>
        </w:tc>
      </w:tr>
      <w:tr w:rsidR="006D37AB" w:rsidRPr="006D37AB" w14:paraId="062E43FD" w14:textId="77777777" w:rsidTr="006D37AB">
        <w:trPr>
          <w:trHeight w:val="360"/>
        </w:trPr>
        <w:tc>
          <w:tcPr>
            <w:tcW w:w="1720" w:type="dxa"/>
            <w:vMerge/>
            <w:tcBorders>
              <w:top w:val="nil"/>
              <w:left w:val="single" w:sz="8" w:space="0" w:color="000000"/>
              <w:bottom w:val="nil"/>
              <w:right w:val="nil"/>
            </w:tcBorders>
            <w:vAlign w:val="center"/>
            <w:hideMark/>
          </w:tcPr>
          <w:p w14:paraId="2A45C622"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51CED0D4" w14:textId="30B15DF6" w:rsidR="006D37AB" w:rsidRPr="006D37AB" w:rsidRDefault="006D37AB" w:rsidP="00E54F89">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spacing w:val="-2"/>
                <w:lang w:eastAsia="tr-TR"/>
              </w:rPr>
              <w:t>17.</w:t>
            </w:r>
            <w:r w:rsidRPr="006D37AB">
              <w:rPr>
                <w:rFonts w:ascii="Times New Roman" w:eastAsia="Times New Roman" w:hAnsi="Times New Roman" w:cs="Times New Roman"/>
                <w:b/>
                <w:bCs/>
                <w:color w:val="221F1F"/>
                <w:spacing w:val="-2"/>
                <w:sz w:val="14"/>
                <w:szCs w:val="14"/>
                <w:lang w:eastAsia="tr-TR"/>
              </w:rPr>
              <w:t xml:space="preserve"> </w:t>
            </w:r>
            <w:r w:rsidRPr="006D37AB">
              <w:rPr>
                <w:rFonts w:ascii="Calibri" w:eastAsia="Times New Roman" w:hAnsi="Calibri" w:cs="Calibri"/>
                <w:color w:val="221F1F"/>
                <w:spacing w:val="-2"/>
                <w:lang w:eastAsia="tr-TR"/>
              </w:rPr>
              <w:t>Yatılılık, bursluluk ve özel öğretim teşvikleri hizmetlerinin yürütülmesi</w:t>
            </w:r>
          </w:p>
        </w:tc>
      </w:tr>
      <w:tr w:rsidR="006D37AB" w:rsidRPr="006D37AB" w14:paraId="0E409710" w14:textId="77777777" w:rsidTr="006D37AB">
        <w:trPr>
          <w:trHeight w:val="600"/>
        </w:trPr>
        <w:tc>
          <w:tcPr>
            <w:tcW w:w="1720" w:type="dxa"/>
            <w:vMerge/>
            <w:tcBorders>
              <w:top w:val="nil"/>
              <w:left w:val="single" w:sz="8" w:space="0" w:color="000000"/>
              <w:bottom w:val="nil"/>
              <w:right w:val="nil"/>
            </w:tcBorders>
            <w:vAlign w:val="center"/>
            <w:hideMark/>
          </w:tcPr>
          <w:p w14:paraId="37F2F4C3"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EA4AAFD" w14:textId="369D4446" w:rsidR="006D37AB" w:rsidRPr="006D37AB" w:rsidRDefault="006D37AB" w:rsidP="00E54F89">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spacing w:val="-2"/>
                <w:lang w:eastAsia="tr-TR"/>
              </w:rPr>
              <w:t>18.</w:t>
            </w:r>
            <w:r w:rsidRPr="006D37AB">
              <w:rPr>
                <w:rFonts w:ascii="Times New Roman" w:eastAsia="Times New Roman" w:hAnsi="Times New Roman" w:cs="Times New Roman"/>
                <w:b/>
                <w:bCs/>
                <w:color w:val="221F1F"/>
                <w:spacing w:val="-2"/>
                <w:sz w:val="14"/>
                <w:szCs w:val="14"/>
                <w:lang w:eastAsia="tr-TR"/>
              </w:rPr>
              <w:t xml:space="preserve"> </w:t>
            </w:r>
            <w:r w:rsidRPr="006D37AB">
              <w:rPr>
                <w:rFonts w:ascii="Calibri" w:eastAsia="Times New Roman" w:hAnsi="Calibri" w:cs="Calibri"/>
                <w:color w:val="221F1F"/>
                <w:spacing w:val="-2"/>
                <w:lang w:eastAsia="tr-TR"/>
              </w:rPr>
              <w:t>Öğrencilerimizin bilişsel, duygusal ve fiziksel olarak çok boyutlu gelişimini önemseyen ve bilgiden çok görgüyü temel alan uygulamaların yapılması</w:t>
            </w:r>
          </w:p>
        </w:tc>
      </w:tr>
      <w:tr w:rsidR="006D37AB" w:rsidRPr="006D37AB" w14:paraId="19970AF9" w14:textId="77777777" w:rsidTr="006D37AB">
        <w:trPr>
          <w:trHeight w:val="489"/>
        </w:trPr>
        <w:tc>
          <w:tcPr>
            <w:tcW w:w="1720" w:type="dxa"/>
            <w:vMerge/>
            <w:tcBorders>
              <w:top w:val="nil"/>
              <w:left w:val="single" w:sz="8" w:space="0" w:color="000000"/>
              <w:bottom w:val="nil"/>
              <w:right w:val="nil"/>
            </w:tcBorders>
            <w:vAlign w:val="center"/>
            <w:hideMark/>
          </w:tcPr>
          <w:p w14:paraId="5EEFEAB2"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8" w:space="0" w:color="auto"/>
              <w:right w:val="single" w:sz="8" w:space="0" w:color="auto"/>
            </w:tcBorders>
            <w:shd w:val="clear" w:color="auto" w:fill="auto"/>
            <w:vAlign w:val="center"/>
            <w:hideMark/>
          </w:tcPr>
          <w:p w14:paraId="350B9D1C" w14:textId="2811B3D4" w:rsidR="006D37AB" w:rsidRPr="006D37AB" w:rsidRDefault="006D37AB" w:rsidP="00E54F89">
            <w:pPr>
              <w:pStyle w:val="TableParagraph"/>
              <w:spacing w:line="276" w:lineRule="auto"/>
              <w:ind w:right="29"/>
              <w:rPr>
                <w:rFonts w:ascii="Calibri" w:eastAsia="Times New Roman" w:hAnsi="Calibri" w:cs="Calibri"/>
                <w:b/>
                <w:bCs/>
                <w:color w:val="221F1F"/>
                <w:lang w:eastAsia="tr-TR"/>
              </w:rPr>
            </w:pPr>
            <w:r w:rsidRPr="006D37AB">
              <w:rPr>
                <w:rFonts w:ascii="Calibri" w:eastAsia="Times New Roman" w:hAnsi="Calibri" w:cs="Calibri"/>
                <w:b/>
                <w:color w:val="221F1F"/>
                <w:spacing w:val="-2"/>
                <w:lang w:eastAsia="tr-TR"/>
              </w:rPr>
              <w:t>19.</w:t>
            </w:r>
            <w:r w:rsidRPr="006D37AB">
              <w:rPr>
                <w:rFonts w:ascii="Calibri" w:eastAsia="Times New Roman" w:hAnsi="Calibri" w:cs="Calibri"/>
                <w:color w:val="221F1F"/>
                <w:spacing w:val="-2"/>
                <w:lang w:eastAsia="tr-TR"/>
              </w:rPr>
              <w:t xml:space="preserve"> </w:t>
            </w:r>
            <w:r w:rsidR="00E54F89" w:rsidRPr="00E54F89">
              <w:rPr>
                <w:rFonts w:ascii="Calibri" w:eastAsia="Times New Roman" w:hAnsi="Calibri" w:cs="Calibri"/>
                <w:color w:val="221F1F"/>
                <w:spacing w:val="-2"/>
                <w:lang w:eastAsia="tr-TR"/>
              </w:rPr>
              <w:t>Öğrenci İşleri,</w:t>
            </w:r>
            <w:r w:rsidR="00E54F89">
              <w:rPr>
                <w:rFonts w:ascii="Calibri" w:eastAsia="Times New Roman" w:hAnsi="Calibri" w:cs="Calibri"/>
                <w:color w:val="221F1F"/>
                <w:spacing w:val="-2"/>
                <w:lang w:eastAsia="tr-TR"/>
              </w:rPr>
              <w:t xml:space="preserve"> </w:t>
            </w:r>
            <w:r w:rsidR="00E54F89" w:rsidRPr="00E54F89">
              <w:rPr>
                <w:rFonts w:ascii="Calibri" w:eastAsia="Times New Roman" w:hAnsi="Calibri" w:cs="Calibri"/>
                <w:color w:val="221F1F"/>
                <w:spacing w:val="-2"/>
                <w:lang w:eastAsia="tr-TR"/>
              </w:rPr>
              <w:t>Kayıt-nakil işleri,</w:t>
            </w:r>
            <w:r w:rsidR="00E54F89">
              <w:rPr>
                <w:rFonts w:ascii="Calibri" w:eastAsia="Times New Roman" w:hAnsi="Calibri" w:cs="Calibri"/>
                <w:color w:val="221F1F"/>
                <w:spacing w:val="-2"/>
                <w:lang w:eastAsia="tr-TR"/>
              </w:rPr>
              <w:t xml:space="preserve"> </w:t>
            </w:r>
            <w:r w:rsidR="00E54F89" w:rsidRPr="00E54F89">
              <w:rPr>
                <w:rFonts w:ascii="Calibri" w:eastAsia="Times New Roman" w:hAnsi="Calibri" w:cs="Calibri"/>
                <w:color w:val="221F1F"/>
                <w:spacing w:val="-2"/>
                <w:lang w:eastAsia="tr-TR"/>
              </w:rPr>
              <w:t>Devam-devamsızlık,</w:t>
            </w:r>
            <w:r w:rsidR="00E54F89">
              <w:rPr>
                <w:rFonts w:ascii="Calibri" w:eastAsia="Times New Roman" w:hAnsi="Calibri" w:cs="Calibri"/>
                <w:color w:val="221F1F"/>
                <w:spacing w:val="-2"/>
                <w:lang w:eastAsia="tr-TR"/>
              </w:rPr>
              <w:t xml:space="preserve"> </w:t>
            </w:r>
            <w:r w:rsidR="00E54F89" w:rsidRPr="00E54F89">
              <w:rPr>
                <w:rFonts w:ascii="Calibri" w:eastAsia="Times New Roman" w:hAnsi="Calibri" w:cs="Calibri"/>
                <w:color w:val="221F1F"/>
                <w:spacing w:val="-2"/>
                <w:lang w:eastAsia="tr-TR"/>
              </w:rPr>
              <w:t>Sınıf geçme,</w:t>
            </w:r>
            <w:r w:rsidR="00E54F89">
              <w:rPr>
                <w:rFonts w:ascii="Calibri" w:eastAsia="Times New Roman" w:hAnsi="Calibri" w:cs="Calibri"/>
                <w:color w:val="221F1F"/>
                <w:spacing w:val="-2"/>
                <w:lang w:eastAsia="tr-TR"/>
              </w:rPr>
              <w:t xml:space="preserve"> </w:t>
            </w:r>
            <w:r w:rsidR="00E54F89" w:rsidRPr="00E54F89">
              <w:rPr>
                <w:rFonts w:ascii="Calibri" w:eastAsia="Times New Roman" w:hAnsi="Calibri" w:cs="Calibri"/>
                <w:color w:val="221F1F"/>
                <w:spacing w:val="-2"/>
                <w:lang w:eastAsia="tr-TR"/>
              </w:rPr>
              <w:t>Sınav hizmetleri</w:t>
            </w:r>
            <w:r w:rsidR="00E54F89" w:rsidRPr="006D37AB">
              <w:rPr>
                <w:rFonts w:ascii="Calibri" w:eastAsia="Times New Roman" w:hAnsi="Calibri" w:cs="Calibri"/>
                <w:color w:val="221F1F"/>
                <w:spacing w:val="-2"/>
                <w:lang w:eastAsia="tr-TR"/>
              </w:rPr>
              <w:t xml:space="preserve"> </w:t>
            </w:r>
            <w:r w:rsidR="00E54F89">
              <w:rPr>
                <w:rFonts w:ascii="Calibri" w:eastAsia="Times New Roman" w:hAnsi="Calibri" w:cs="Calibri"/>
                <w:color w:val="221F1F"/>
                <w:spacing w:val="-2"/>
                <w:lang w:eastAsia="tr-TR"/>
              </w:rPr>
              <w:t>vb. gibi konularda iş ve işlemleri yürütmek.</w:t>
            </w:r>
          </w:p>
        </w:tc>
      </w:tr>
      <w:tr w:rsidR="006D37AB" w:rsidRPr="006D37AB" w14:paraId="1A12017E" w14:textId="77777777" w:rsidTr="006D37AB">
        <w:trPr>
          <w:trHeight w:val="360"/>
        </w:trPr>
        <w:tc>
          <w:tcPr>
            <w:tcW w:w="1720" w:type="dxa"/>
            <w:vMerge w:val="restart"/>
            <w:tcBorders>
              <w:top w:val="single" w:sz="8" w:space="0" w:color="000000"/>
              <w:left w:val="single" w:sz="8" w:space="0" w:color="000000"/>
              <w:bottom w:val="nil"/>
              <w:right w:val="nil"/>
            </w:tcBorders>
            <w:shd w:val="clear" w:color="auto" w:fill="auto"/>
            <w:vAlign w:val="center"/>
            <w:hideMark/>
          </w:tcPr>
          <w:p w14:paraId="528CB717" w14:textId="77777777" w:rsidR="006D37AB" w:rsidRPr="006D37AB" w:rsidRDefault="006D37AB" w:rsidP="00DD05D0">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spacing w:val="-2"/>
                <w:lang w:eastAsia="tr-TR"/>
              </w:rPr>
              <w:t>Bilimsel, Kültürel, Sanatsal ve Sportif Faaliyetler</w:t>
            </w:r>
          </w:p>
        </w:tc>
        <w:tc>
          <w:tcPr>
            <w:tcW w:w="8770" w:type="dxa"/>
            <w:vMerge w:val="restart"/>
            <w:tcBorders>
              <w:top w:val="nil"/>
              <w:left w:val="single" w:sz="8" w:space="0" w:color="auto"/>
              <w:bottom w:val="single" w:sz="4" w:space="0" w:color="auto"/>
              <w:right w:val="single" w:sz="8" w:space="0" w:color="auto"/>
            </w:tcBorders>
            <w:shd w:val="clear" w:color="auto" w:fill="auto"/>
            <w:vAlign w:val="center"/>
            <w:hideMark/>
          </w:tcPr>
          <w:p w14:paraId="7B58D5E1" w14:textId="2D620C9D"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Okuma kültürünün geliştirilmesine yönelik çalışmaların yürütülmesi</w:t>
            </w:r>
          </w:p>
        </w:tc>
      </w:tr>
      <w:tr w:rsidR="006D37AB" w:rsidRPr="006D37AB" w14:paraId="2AE5C4A0" w14:textId="77777777" w:rsidTr="006D37AB">
        <w:trPr>
          <w:trHeight w:val="269"/>
        </w:trPr>
        <w:tc>
          <w:tcPr>
            <w:tcW w:w="1720" w:type="dxa"/>
            <w:vMerge/>
            <w:tcBorders>
              <w:top w:val="single" w:sz="8" w:space="0" w:color="000000"/>
              <w:left w:val="single" w:sz="8" w:space="0" w:color="000000"/>
              <w:bottom w:val="nil"/>
              <w:right w:val="nil"/>
            </w:tcBorders>
            <w:vAlign w:val="center"/>
            <w:hideMark/>
          </w:tcPr>
          <w:p w14:paraId="3FCFEFDA"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vMerge/>
            <w:tcBorders>
              <w:top w:val="nil"/>
              <w:left w:val="single" w:sz="8" w:space="0" w:color="auto"/>
              <w:bottom w:val="single" w:sz="4" w:space="0" w:color="auto"/>
              <w:right w:val="single" w:sz="8" w:space="0" w:color="auto"/>
            </w:tcBorders>
            <w:vAlign w:val="center"/>
            <w:hideMark/>
          </w:tcPr>
          <w:p w14:paraId="27315710" w14:textId="77777777" w:rsidR="006D37AB" w:rsidRPr="006D37AB" w:rsidRDefault="006D37AB" w:rsidP="006D37AB">
            <w:pPr>
              <w:widowControl/>
              <w:autoSpaceDE/>
              <w:autoSpaceDN/>
              <w:rPr>
                <w:rFonts w:ascii="Calibri" w:eastAsia="Times New Roman" w:hAnsi="Calibri" w:cs="Calibri"/>
                <w:b/>
                <w:bCs/>
                <w:color w:val="221F1F"/>
                <w:lang w:eastAsia="tr-TR"/>
              </w:rPr>
            </w:pPr>
          </w:p>
        </w:tc>
      </w:tr>
      <w:tr w:rsidR="006D37AB" w:rsidRPr="006D37AB" w14:paraId="017DDD41" w14:textId="77777777" w:rsidTr="006D37AB">
        <w:trPr>
          <w:trHeight w:val="360"/>
        </w:trPr>
        <w:tc>
          <w:tcPr>
            <w:tcW w:w="1720" w:type="dxa"/>
            <w:vMerge/>
            <w:tcBorders>
              <w:top w:val="single" w:sz="8" w:space="0" w:color="000000"/>
              <w:left w:val="single" w:sz="8" w:space="0" w:color="000000"/>
              <w:bottom w:val="nil"/>
              <w:right w:val="nil"/>
            </w:tcBorders>
            <w:vAlign w:val="center"/>
            <w:hideMark/>
          </w:tcPr>
          <w:p w14:paraId="4BB4F05C"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775E923" w14:textId="089562AF"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2.</w:t>
            </w:r>
            <w:r w:rsidR="00E54F89">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Öğrencilere yönelik yerel ve ulusal düzeyde bilimsel, kültürel, sanatsal ve sportif faaliyetlere katılımın artırılması</w:t>
            </w:r>
          </w:p>
        </w:tc>
      </w:tr>
      <w:tr w:rsidR="006D37AB" w:rsidRPr="006D37AB" w14:paraId="4D684463" w14:textId="77777777" w:rsidTr="006D37AB">
        <w:trPr>
          <w:trHeight w:val="570"/>
        </w:trPr>
        <w:tc>
          <w:tcPr>
            <w:tcW w:w="1720" w:type="dxa"/>
            <w:vMerge/>
            <w:tcBorders>
              <w:top w:val="single" w:sz="8" w:space="0" w:color="000000"/>
              <w:left w:val="single" w:sz="8" w:space="0" w:color="000000"/>
              <w:bottom w:val="nil"/>
              <w:right w:val="nil"/>
            </w:tcBorders>
            <w:vAlign w:val="center"/>
            <w:hideMark/>
          </w:tcPr>
          <w:p w14:paraId="549DABB4"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FD0EEDC" w14:textId="51AF0470"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3.</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Eğitim ve öğretim faaliyetlerinde Bilişim Teknolojileri (BT) ile bilişim ürünlerinin kullanılmasına yönelik çalışmalar yürütülmesi</w:t>
            </w:r>
          </w:p>
        </w:tc>
      </w:tr>
      <w:tr w:rsidR="006D37AB" w:rsidRPr="006D37AB" w14:paraId="7EF9B356" w14:textId="77777777" w:rsidTr="006D37AB">
        <w:trPr>
          <w:trHeight w:val="600"/>
        </w:trPr>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3EF07E4B" w14:textId="77777777" w:rsidR="006D37AB" w:rsidRPr="006D37AB" w:rsidRDefault="006D37AB" w:rsidP="006D37AB">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Ölçme ve Değerlendirme</w:t>
            </w: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2B29D5BE" w14:textId="242A8D06"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Farklı sınıf seviyelerinde öğrenim gören öğrencilerin öğretim programlarında yer alan kazanımları edinme düzeylerinin belirlenmesi ve yıllara göre izlenmesi</w:t>
            </w:r>
          </w:p>
        </w:tc>
      </w:tr>
      <w:tr w:rsidR="006D37AB" w:rsidRPr="006D37AB" w14:paraId="69A6155E" w14:textId="77777777" w:rsidTr="006D37AB">
        <w:trPr>
          <w:trHeight w:val="615"/>
        </w:trPr>
        <w:tc>
          <w:tcPr>
            <w:tcW w:w="1720" w:type="dxa"/>
            <w:vMerge/>
            <w:tcBorders>
              <w:top w:val="single" w:sz="8" w:space="0" w:color="auto"/>
              <w:left w:val="single" w:sz="8" w:space="0" w:color="auto"/>
              <w:bottom w:val="single" w:sz="8" w:space="0" w:color="000000"/>
              <w:right w:val="nil"/>
            </w:tcBorders>
            <w:vAlign w:val="center"/>
            <w:hideMark/>
          </w:tcPr>
          <w:p w14:paraId="4C61D7DD"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8" w:space="0" w:color="auto"/>
              <w:right w:val="single" w:sz="8" w:space="0" w:color="auto"/>
            </w:tcBorders>
            <w:shd w:val="clear" w:color="auto" w:fill="auto"/>
            <w:vAlign w:val="center"/>
            <w:hideMark/>
          </w:tcPr>
          <w:p w14:paraId="7E093ACD" w14:textId="77777777" w:rsidR="006D37AB" w:rsidRDefault="006D37AB" w:rsidP="006D37AB">
            <w:pPr>
              <w:widowControl/>
              <w:autoSpaceDE/>
              <w:autoSpaceDN/>
              <w:rPr>
                <w:rFonts w:ascii="Calibri" w:eastAsia="Times New Roman" w:hAnsi="Calibri" w:cs="Calibri"/>
                <w:color w:val="221F1F"/>
                <w:lang w:eastAsia="tr-TR"/>
              </w:rPr>
            </w:pPr>
            <w:r w:rsidRPr="006D37AB">
              <w:rPr>
                <w:rFonts w:ascii="Calibri" w:eastAsia="Times New Roman" w:hAnsi="Calibri" w:cs="Calibri"/>
                <w:b/>
                <w:bCs/>
                <w:color w:val="221F1F"/>
                <w:lang w:eastAsia="tr-TR"/>
              </w:rPr>
              <w:t>2.</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Öğrencilerimizin her düzeyde yeterliklerinin belirlenmesi, izlenmesi ve desteklenmesi için oluşturulacak ölçme ve değerlendirme sisteminin uygulanması</w:t>
            </w:r>
          </w:p>
          <w:p w14:paraId="0B9844CF" w14:textId="77777777" w:rsidR="00E54F89" w:rsidRDefault="00E54F89" w:rsidP="006D37AB">
            <w:pPr>
              <w:widowControl/>
              <w:autoSpaceDE/>
              <w:autoSpaceDN/>
              <w:rPr>
                <w:rFonts w:ascii="Calibri" w:eastAsia="Times New Roman" w:hAnsi="Calibri" w:cs="Calibri"/>
                <w:color w:val="221F1F"/>
                <w:lang w:eastAsia="tr-TR"/>
              </w:rPr>
            </w:pPr>
          </w:p>
          <w:p w14:paraId="60A3093B" w14:textId="77777777" w:rsidR="00E54F89" w:rsidRPr="006D37AB" w:rsidRDefault="00E54F89" w:rsidP="006D37AB">
            <w:pPr>
              <w:widowControl/>
              <w:autoSpaceDE/>
              <w:autoSpaceDN/>
              <w:rPr>
                <w:rFonts w:ascii="Calibri" w:eastAsia="Times New Roman" w:hAnsi="Calibri" w:cs="Calibri"/>
                <w:b/>
                <w:bCs/>
                <w:color w:val="221F1F"/>
                <w:lang w:eastAsia="tr-TR"/>
              </w:rPr>
            </w:pPr>
          </w:p>
        </w:tc>
      </w:tr>
      <w:tr w:rsidR="006D37AB" w:rsidRPr="006D37AB" w14:paraId="2B39BF1E" w14:textId="77777777" w:rsidTr="006D37AB">
        <w:trPr>
          <w:trHeight w:val="360"/>
        </w:trPr>
        <w:tc>
          <w:tcPr>
            <w:tcW w:w="1720" w:type="dxa"/>
            <w:vMerge w:val="restart"/>
            <w:tcBorders>
              <w:top w:val="nil"/>
              <w:left w:val="single" w:sz="8" w:space="0" w:color="000000"/>
              <w:bottom w:val="nil"/>
              <w:right w:val="nil"/>
            </w:tcBorders>
            <w:shd w:val="clear" w:color="auto" w:fill="auto"/>
            <w:vAlign w:val="center"/>
            <w:hideMark/>
          </w:tcPr>
          <w:p w14:paraId="238E976F" w14:textId="77777777" w:rsidR="006D37AB" w:rsidRPr="006D37AB" w:rsidRDefault="006D37AB" w:rsidP="00E54F89">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lastRenderedPageBreak/>
              <w:t>Araştırma, Geliştirme, Proje ve Protokoller</w:t>
            </w: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0544076" w14:textId="02E956B5"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Eğitim ve öğretimin geliştirilmesine yönelik araştırma ve geliştirme faaliyetlerinin yürütülmesi</w:t>
            </w:r>
          </w:p>
        </w:tc>
      </w:tr>
      <w:tr w:rsidR="006D37AB" w:rsidRPr="006D37AB" w14:paraId="1622752F" w14:textId="77777777" w:rsidTr="006D37AB">
        <w:trPr>
          <w:trHeight w:val="360"/>
        </w:trPr>
        <w:tc>
          <w:tcPr>
            <w:tcW w:w="1720" w:type="dxa"/>
            <w:vMerge/>
            <w:tcBorders>
              <w:top w:val="nil"/>
              <w:left w:val="single" w:sz="8" w:space="0" w:color="000000"/>
              <w:bottom w:val="nil"/>
              <w:right w:val="nil"/>
            </w:tcBorders>
            <w:vAlign w:val="center"/>
            <w:hideMark/>
          </w:tcPr>
          <w:p w14:paraId="6165A9FA"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436D1FC" w14:textId="55E8FADD"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2.</w:t>
            </w:r>
            <w:r w:rsidR="00E54F89">
              <w:rPr>
                <w:rFonts w:ascii="Times New Roman" w:eastAsia="Times New Roman" w:hAnsi="Times New Roman" w:cs="Times New Roman"/>
                <w:b/>
                <w:bCs/>
                <w:color w:val="221F1F"/>
                <w:sz w:val="14"/>
                <w:szCs w:val="14"/>
                <w:lang w:eastAsia="tr-TR"/>
              </w:rPr>
              <w:t> </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Resmî ve özel kurumlar ile STK’ların yayımladıkları eğitim temalı raporların izlenmesi</w:t>
            </w:r>
          </w:p>
        </w:tc>
      </w:tr>
      <w:tr w:rsidR="006D37AB" w:rsidRPr="006D37AB" w14:paraId="4F339E26" w14:textId="77777777" w:rsidTr="006D37AB">
        <w:trPr>
          <w:trHeight w:val="600"/>
        </w:trPr>
        <w:tc>
          <w:tcPr>
            <w:tcW w:w="1720" w:type="dxa"/>
            <w:vMerge/>
            <w:tcBorders>
              <w:top w:val="nil"/>
              <w:left w:val="single" w:sz="8" w:space="0" w:color="000000"/>
              <w:bottom w:val="nil"/>
              <w:right w:val="nil"/>
            </w:tcBorders>
            <w:vAlign w:val="center"/>
            <w:hideMark/>
          </w:tcPr>
          <w:p w14:paraId="42F64E3C"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E243C8B" w14:textId="1AE32305"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3.</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İlgili kurum, kuruluş ve sivil toplum örgütleri ile özel eğitim ihtiyacı olan bireylerin eğitimine yönelik yapılacak iş birliği protokollerine ilişkin iş ve işlemlerin yürütülmesi</w:t>
            </w:r>
          </w:p>
        </w:tc>
      </w:tr>
      <w:tr w:rsidR="006D37AB" w:rsidRPr="006D37AB" w14:paraId="0D67FA19" w14:textId="77777777" w:rsidTr="006D37AB">
        <w:trPr>
          <w:trHeight w:val="600"/>
        </w:trPr>
        <w:tc>
          <w:tcPr>
            <w:tcW w:w="1720" w:type="dxa"/>
            <w:vMerge/>
            <w:tcBorders>
              <w:top w:val="nil"/>
              <w:left w:val="single" w:sz="8" w:space="0" w:color="000000"/>
              <w:bottom w:val="nil"/>
              <w:right w:val="nil"/>
            </w:tcBorders>
            <w:vAlign w:val="center"/>
            <w:hideMark/>
          </w:tcPr>
          <w:p w14:paraId="0A47092D"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6237B001" w14:textId="2D128A48"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4.</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Dört beceride (dinleme, konuşma, okuma, yazma) Türkçe dil yeterliklerinin belirlenmesi ve ölçülmesinin sağlanması</w:t>
            </w:r>
          </w:p>
        </w:tc>
      </w:tr>
      <w:tr w:rsidR="006D37AB" w:rsidRPr="006D37AB" w14:paraId="1FDDB196" w14:textId="77777777" w:rsidTr="006D37AB">
        <w:trPr>
          <w:trHeight w:val="300"/>
        </w:trPr>
        <w:tc>
          <w:tcPr>
            <w:tcW w:w="1720" w:type="dxa"/>
            <w:vMerge w:val="restart"/>
            <w:tcBorders>
              <w:top w:val="single" w:sz="8" w:space="0" w:color="000000"/>
              <w:left w:val="single" w:sz="8" w:space="0" w:color="000000"/>
              <w:bottom w:val="nil"/>
              <w:right w:val="nil"/>
            </w:tcBorders>
            <w:shd w:val="clear" w:color="auto" w:fill="auto"/>
            <w:vAlign w:val="center"/>
            <w:hideMark/>
          </w:tcPr>
          <w:p w14:paraId="4F4361DC" w14:textId="77777777" w:rsidR="006D37AB" w:rsidRPr="006D37AB" w:rsidRDefault="006D37AB" w:rsidP="006D37AB">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Yönetim ve Denetim</w:t>
            </w: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670E04DE" w14:textId="4134FAC6"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Eğitim ve öğretime yönelik politikaların uygulanması</w:t>
            </w:r>
          </w:p>
        </w:tc>
      </w:tr>
      <w:tr w:rsidR="006D37AB" w:rsidRPr="006D37AB" w14:paraId="01AFC432" w14:textId="77777777" w:rsidTr="006D37AB">
        <w:trPr>
          <w:trHeight w:val="360"/>
        </w:trPr>
        <w:tc>
          <w:tcPr>
            <w:tcW w:w="1720" w:type="dxa"/>
            <w:vMerge/>
            <w:tcBorders>
              <w:top w:val="single" w:sz="8" w:space="0" w:color="000000"/>
              <w:left w:val="single" w:sz="8" w:space="0" w:color="000000"/>
              <w:bottom w:val="nil"/>
              <w:right w:val="nil"/>
            </w:tcBorders>
            <w:vAlign w:val="center"/>
            <w:hideMark/>
          </w:tcPr>
          <w:p w14:paraId="16F2816A"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05B82A4" w14:textId="7866F9F9"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2.</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Bakanlığın iş ve işlemlerine yönelik mevzuatın uygulanması</w:t>
            </w:r>
          </w:p>
        </w:tc>
      </w:tr>
      <w:tr w:rsidR="006D37AB" w:rsidRPr="006D37AB" w14:paraId="7B56E771" w14:textId="77777777" w:rsidTr="006D37AB">
        <w:trPr>
          <w:trHeight w:val="600"/>
        </w:trPr>
        <w:tc>
          <w:tcPr>
            <w:tcW w:w="1720" w:type="dxa"/>
            <w:vMerge/>
            <w:tcBorders>
              <w:top w:val="single" w:sz="8" w:space="0" w:color="000000"/>
              <w:left w:val="single" w:sz="8" w:space="0" w:color="000000"/>
              <w:bottom w:val="nil"/>
              <w:right w:val="nil"/>
            </w:tcBorders>
            <w:vAlign w:val="center"/>
            <w:hideMark/>
          </w:tcPr>
          <w:p w14:paraId="4F0653F5"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40CFB4C6" w14:textId="684FF64C"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3.</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Stratejik plan ve performans programının hazırlanması, uygulanması izlenip değerlendirilmesi ve faaliyet raporunun hazırlanması</w:t>
            </w:r>
          </w:p>
        </w:tc>
      </w:tr>
      <w:tr w:rsidR="006D37AB" w:rsidRPr="006D37AB" w14:paraId="28A5DE09" w14:textId="77777777" w:rsidTr="006D37AB">
        <w:trPr>
          <w:trHeight w:val="300"/>
        </w:trPr>
        <w:tc>
          <w:tcPr>
            <w:tcW w:w="1720" w:type="dxa"/>
            <w:vMerge/>
            <w:tcBorders>
              <w:top w:val="single" w:sz="8" w:space="0" w:color="000000"/>
              <w:left w:val="single" w:sz="8" w:space="0" w:color="000000"/>
              <w:bottom w:val="nil"/>
              <w:right w:val="nil"/>
            </w:tcBorders>
            <w:vAlign w:val="center"/>
            <w:hideMark/>
          </w:tcPr>
          <w:p w14:paraId="4FF9E03F"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401CB704" w14:textId="40CB28BD"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4.</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İzleme ve değerlendirme faaliyetlerinin yürütülmesi</w:t>
            </w:r>
          </w:p>
        </w:tc>
      </w:tr>
      <w:tr w:rsidR="006D37AB" w:rsidRPr="006D37AB" w14:paraId="63B67F10" w14:textId="77777777" w:rsidTr="006D37AB">
        <w:trPr>
          <w:trHeight w:val="300"/>
        </w:trPr>
        <w:tc>
          <w:tcPr>
            <w:tcW w:w="1720" w:type="dxa"/>
            <w:vMerge/>
            <w:tcBorders>
              <w:top w:val="single" w:sz="8" w:space="0" w:color="000000"/>
              <w:left w:val="single" w:sz="8" w:space="0" w:color="000000"/>
              <w:bottom w:val="nil"/>
              <w:right w:val="nil"/>
            </w:tcBorders>
            <w:vAlign w:val="center"/>
            <w:hideMark/>
          </w:tcPr>
          <w:p w14:paraId="7E43C0FA"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084F427E" w14:textId="39D132FC"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5.</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Okul faaliyetlerine yönelik bilgi edinme, talep, ihbar, şikâyet, görüş ve önerilere ilişkin işlemlerin yürütülmesi</w:t>
            </w:r>
          </w:p>
        </w:tc>
      </w:tr>
      <w:tr w:rsidR="006D37AB" w:rsidRPr="006D37AB" w14:paraId="32045C21" w14:textId="77777777" w:rsidTr="006D37AB">
        <w:trPr>
          <w:trHeight w:val="600"/>
        </w:trPr>
        <w:tc>
          <w:tcPr>
            <w:tcW w:w="1720" w:type="dxa"/>
            <w:vMerge/>
            <w:tcBorders>
              <w:top w:val="single" w:sz="8" w:space="0" w:color="000000"/>
              <w:left w:val="single" w:sz="8" w:space="0" w:color="000000"/>
              <w:bottom w:val="nil"/>
              <w:right w:val="nil"/>
            </w:tcBorders>
            <w:vAlign w:val="center"/>
            <w:hideMark/>
          </w:tcPr>
          <w:p w14:paraId="6B3577DB"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D43EDBD" w14:textId="15322C69"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6.</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Yönetim ve öğrenme etkinliklerinin izlenmesi, değerlendirilmesi ve geliştirilmesi amacıyla veriye dayalı yönetim yapısına geçilmesi</w:t>
            </w:r>
          </w:p>
        </w:tc>
      </w:tr>
      <w:tr w:rsidR="006D37AB" w:rsidRPr="006D37AB" w14:paraId="415B9E3A" w14:textId="77777777" w:rsidTr="006D37AB">
        <w:trPr>
          <w:trHeight w:val="360"/>
        </w:trPr>
        <w:tc>
          <w:tcPr>
            <w:tcW w:w="1720" w:type="dxa"/>
            <w:vMerge/>
            <w:tcBorders>
              <w:top w:val="single" w:sz="8" w:space="0" w:color="000000"/>
              <w:left w:val="single" w:sz="8" w:space="0" w:color="000000"/>
              <w:bottom w:val="nil"/>
              <w:right w:val="nil"/>
            </w:tcBorders>
            <w:vAlign w:val="center"/>
            <w:hideMark/>
          </w:tcPr>
          <w:p w14:paraId="6C4F2A30"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3412693A" w14:textId="1154DB90"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7.</w:t>
            </w:r>
            <w:r>
              <w:rPr>
                <w:rFonts w:ascii="Times New Roman" w:eastAsia="Times New Roman" w:hAnsi="Times New Roman" w:cs="Times New Roman"/>
                <w:b/>
                <w:bCs/>
                <w:color w:val="221F1F"/>
                <w:sz w:val="14"/>
                <w:szCs w:val="14"/>
                <w:lang w:eastAsia="tr-TR"/>
              </w:rPr>
              <w:t> </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Genel evrak ve arşiv faaliyetlerinin düzenlenmesi ve yürütülmesi</w:t>
            </w:r>
          </w:p>
        </w:tc>
      </w:tr>
      <w:tr w:rsidR="006D37AB" w:rsidRPr="006D37AB" w14:paraId="1D16C360" w14:textId="77777777" w:rsidTr="006D37AB">
        <w:trPr>
          <w:trHeight w:val="360"/>
        </w:trPr>
        <w:tc>
          <w:tcPr>
            <w:tcW w:w="1720" w:type="dxa"/>
            <w:vMerge/>
            <w:tcBorders>
              <w:top w:val="single" w:sz="8" w:space="0" w:color="000000"/>
              <w:left w:val="single" w:sz="8" w:space="0" w:color="000000"/>
              <w:bottom w:val="nil"/>
              <w:right w:val="nil"/>
            </w:tcBorders>
            <w:vAlign w:val="center"/>
            <w:hideMark/>
          </w:tcPr>
          <w:p w14:paraId="72D1EDD6"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8" w:space="0" w:color="auto"/>
              <w:right w:val="single" w:sz="8" w:space="0" w:color="auto"/>
            </w:tcBorders>
            <w:shd w:val="clear" w:color="auto" w:fill="auto"/>
            <w:vAlign w:val="center"/>
            <w:hideMark/>
          </w:tcPr>
          <w:p w14:paraId="7A9E119E" w14:textId="31983E96" w:rsidR="006D37AB" w:rsidRPr="006D37AB" w:rsidRDefault="006D37AB" w:rsidP="006D37AB">
            <w:pPr>
              <w:widowControl/>
              <w:autoSpaceDE/>
              <w:autoSpaceDN/>
              <w:rPr>
                <w:rFonts w:ascii="Calibri" w:eastAsia="Times New Roman" w:hAnsi="Calibri" w:cs="Calibri"/>
                <w:b/>
                <w:bCs/>
                <w:color w:val="000000"/>
                <w:lang w:eastAsia="tr-TR"/>
              </w:rPr>
            </w:pPr>
            <w:r w:rsidRPr="006D37AB">
              <w:rPr>
                <w:rFonts w:ascii="Calibri" w:eastAsia="Times New Roman" w:hAnsi="Calibri" w:cs="Calibri"/>
                <w:b/>
                <w:bCs/>
                <w:color w:val="000000"/>
                <w:lang w:eastAsia="tr-TR"/>
              </w:rPr>
              <w:t>8.</w:t>
            </w:r>
            <w:r w:rsidRPr="006D37AB">
              <w:rPr>
                <w:rFonts w:ascii="Times New Roman" w:eastAsia="Times New Roman" w:hAnsi="Times New Roman" w:cs="Times New Roman"/>
                <w:b/>
                <w:bCs/>
                <w:color w:val="000000"/>
                <w:sz w:val="14"/>
                <w:szCs w:val="14"/>
                <w:lang w:eastAsia="tr-TR"/>
              </w:rPr>
              <w:t xml:space="preserve">     </w:t>
            </w:r>
            <w:r w:rsidRPr="006D37AB">
              <w:rPr>
                <w:rFonts w:ascii="Calibri" w:eastAsia="Times New Roman" w:hAnsi="Calibri" w:cs="Calibri"/>
                <w:color w:val="221F1F"/>
                <w:lang w:eastAsia="tr-TR"/>
              </w:rPr>
              <w:t>Okul sivil savunma ve seferberlik hizmetlerinin planlanması ve yürütülmesi</w:t>
            </w:r>
          </w:p>
        </w:tc>
      </w:tr>
      <w:tr w:rsidR="006D37AB" w:rsidRPr="006D37AB" w14:paraId="17331BA5" w14:textId="77777777" w:rsidTr="006D37AB">
        <w:trPr>
          <w:trHeight w:val="300"/>
        </w:trPr>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0D51FFC9" w14:textId="77777777" w:rsidR="006D37AB" w:rsidRPr="006D37AB" w:rsidRDefault="006D37AB" w:rsidP="00E54F89">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spacing w:val="-2"/>
                <w:lang w:eastAsia="tr-TR"/>
              </w:rPr>
              <w:t>İnsan Kaynakları Yönetimi</w:t>
            </w: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DCE878E" w14:textId="283EFFE1"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Okulumuzun insan kaynaklarının yönetsel yapısının güçlendirilmesi</w:t>
            </w:r>
          </w:p>
        </w:tc>
      </w:tr>
      <w:tr w:rsidR="006D37AB" w:rsidRPr="006D37AB" w14:paraId="1BF31450" w14:textId="77777777" w:rsidTr="006D37AB">
        <w:trPr>
          <w:trHeight w:val="600"/>
        </w:trPr>
        <w:tc>
          <w:tcPr>
            <w:tcW w:w="1720" w:type="dxa"/>
            <w:vMerge/>
            <w:tcBorders>
              <w:top w:val="single" w:sz="8" w:space="0" w:color="auto"/>
              <w:left w:val="single" w:sz="8" w:space="0" w:color="auto"/>
              <w:bottom w:val="single" w:sz="8" w:space="0" w:color="000000"/>
              <w:right w:val="nil"/>
            </w:tcBorders>
            <w:vAlign w:val="center"/>
            <w:hideMark/>
          </w:tcPr>
          <w:p w14:paraId="1EB8403E"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1D853FF3" w14:textId="62044BB3"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2.</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Öğretmenlerin mesleki çalışmalarına yönelik Yıllık Mahalli Hizmet İçi Eğitim Planı’nın uygulanmasına ilişkin iş ve işlemlerin yürütülmesi</w:t>
            </w:r>
          </w:p>
        </w:tc>
      </w:tr>
      <w:tr w:rsidR="006D37AB" w:rsidRPr="006D37AB" w14:paraId="4263CC4B" w14:textId="77777777" w:rsidTr="006D37AB">
        <w:trPr>
          <w:trHeight w:val="360"/>
        </w:trPr>
        <w:tc>
          <w:tcPr>
            <w:tcW w:w="1720" w:type="dxa"/>
            <w:vMerge/>
            <w:tcBorders>
              <w:top w:val="single" w:sz="8" w:space="0" w:color="auto"/>
              <w:left w:val="single" w:sz="8" w:space="0" w:color="auto"/>
              <w:bottom w:val="single" w:sz="8" w:space="0" w:color="000000"/>
              <w:right w:val="nil"/>
            </w:tcBorders>
            <w:vAlign w:val="center"/>
            <w:hideMark/>
          </w:tcPr>
          <w:p w14:paraId="575EFC08"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nil"/>
              <w:left w:val="single" w:sz="8" w:space="0" w:color="auto"/>
              <w:bottom w:val="single" w:sz="4" w:space="0" w:color="auto"/>
              <w:right w:val="single" w:sz="8" w:space="0" w:color="auto"/>
            </w:tcBorders>
            <w:shd w:val="clear" w:color="auto" w:fill="auto"/>
            <w:vAlign w:val="center"/>
            <w:hideMark/>
          </w:tcPr>
          <w:p w14:paraId="71F796DF" w14:textId="426A8140"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3.</w:t>
            </w:r>
            <w:r>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Çalışanların mesleki gelişimlerine yönelik faaliyetlerin yürütülmesi</w:t>
            </w:r>
          </w:p>
        </w:tc>
      </w:tr>
      <w:tr w:rsidR="006D37AB" w:rsidRPr="006D37AB" w14:paraId="71DE3D4B" w14:textId="77777777" w:rsidTr="006D37AB">
        <w:trPr>
          <w:trHeight w:val="360"/>
        </w:trPr>
        <w:tc>
          <w:tcPr>
            <w:tcW w:w="1720" w:type="dxa"/>
            <w:vMerge w:val="restart"/>
            <w:tcBorders>
              <w:top w:val="nil"/>
              <w:left w:val="single" w:sz="8" w:space="0" w:color="auto"/>
              <w:bottom w:val="single" w:sz="8" w:space="0" w:color="000000"/>
              <w:right w:val="single" w:sz="4" w:space="0" w:color="auto"/>
            </w:tcBorders>
            <w:shd w:val="clear" w:color="auto" w:fill="auto"/>
            <w:vAlign w:val="center"/>
            <w:hideMark/>
          </w:tcPr>
          <w:p w14:paraId="09A126A7" w14:textId="77777777" w:rsidR="006D37AB" w:rsidRPr="006D37AB" w:rsidRDefault="006D37AB" w:rsidP="00DD05D0">
            <w:pPr>
              <w:widowControl/>
              <w:autoSpaceDE/>
              <w:autoSpaceDN/>
              <w:jc w:val="center"/>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Fiziki ve Teknolojik Altyapı</w:t>
            </w: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7A23" w14:textId="3C453122"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1.</w:t>
            </w:r>
            <w:r w:rsidRPr="006D37AB">
              <w:rPr>
                <w:rFonts w:ascii="Calibri" w:eastAsia="Times New Roman" w:hAnsi="Calibri" w:cs="Calibri"/>
                <w:color w:val="221F1F"/>
                <w:lang w:eastAsia="tr-TR"/>
              </w:rPr>
              <w:t xml:space="preserve"> Okul birimlerinin çalışma ortamının iş sağlığı ile güvenliği ölçütleri ve ihtiyaçlara uygun hâle getirilmesi</w:t>
            </w:r>
          </w:p>
        </w:tc>
      </w:tr>
      <w:tr w:rsidR="006D37AB" w:rsidRPr="006D37AB" w14:paraId="05C6C5B9" w14:textId="77777777" w:rsidTr="006D37AB">
        <w:trPr>
          <w:trHeight w:val="360"/>
        </w:trPr>
        <w:tc>
          <w:tcPr>
            <w:tcW w:w="1720" w:type="dxa"/>
            <w:vMerge/>
            <w:tcBorders>
              <w:top w:val="nil"/>
              <w:left w:val="single" w:sz="8" w:space="0" w:color="auto"/>
              <w:bottom w:val="single" w:sz="8" w:space="0" w:color="000000"/>
              <w:right w:val="single" w:sz="4" w:space="0" w:color="auto"/>
            </w:tcBorders>
            <w:vAlign w:val="center"/>
            <w:hideMark/>
          </w:tcPr>
          <w:p w14:paraId="75E2695E"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368F" w14:textId="530E27EC"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2.</w:t>
            </w:r>
            <w:r w:rsidRPr="006D37AB">
              <w:rPr>
                <w:rFonts w:ascii="Times New Roman" w:eastAsia="Times New Roman" w:hAnsi="Times New Roman" w:cs="Times New Roman"/>
                <w:b/>
                <w:bCs/>
                <w:color w:val="221F1F"/>
                <w:sz w:val="14"/>
                <w:szCs w:val="14"/>
                <w:lang w:eastAsia="tr-TR"/>
              </w:rPr>
              <w:t>  </w:t>
            </w:r>
            <w:r w:rsidRPr="006D37AB">
              <w:rPr>
                <w:rFonts w:ascii="Calibri" w:eastAsia="Times New Roman" w:hAnsi="Calibri" w:cs="Calibri"/>
                <w:color w:val="221F1F"/>
                <w:lang w:eastAsia="tr-TR"/>
              </w:rPr>
              <w:t>Okulun taşınır ve taşınmazlarına ilişkin işlemlerin yürütülmesi</w:t>
            </w:r>
          </w:p>
        </w:tc>
      </w:tr>
      <w:tr w:rsidR="006D37AB" w:rsidRPr="006D37AB" w14:paraId="307D71C3" w14:textId="77777777" w:rsidTr="006D37AB">
        <w:trPr>
          <w:trHeight w:val="600"/>
        </w:trPr>
        <w:tc>
          <w:tcPr>
            <w:tcW w:w="1720" w:type="dxa"/>
            <w:vMerge/>
            <w:tcBorders>
              <w:top w:val="nil"/>
              <w:left w:val="single" w:sz="8" w:space="0" w:color="auto"/>
              <w:bottom w:val="single" w:sz="8" w:space="0" w:color="000000"/>
              <w:right w:val="single" w:sz="4" w:space="0" w:color="auto"/>
            </w:tcBorders>
            <w:vAlign w:val="center"/>
            <w:hideMark/>
          </w:tcPr>
          <w:p w14:paraId="359BFF68"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1146" w14:textId="69F71811"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 xml:space="preserve"> 3.</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Eğitim ve öğretim ortamlarının standartlarının belirlenmesi, okul binalarının laboratuvar, spor salonu ve yeşil alan vb. mekânların niteliğinin artırılması</w:t>
            </w:r>
          </w:p>
        </w:tc>
      </w:tr>
      <w:tr w:rsidR="006D37AB" w:rsidRPr="006D37AB" w14:paraId="6A3456DD" w14:textId="77777777" w:rsidTr="006D37AB">
        <w:trPr>
          <w:trHeight w:val="600"/>
        </w:trPr>
        <w:tc>
          <w:tcPr>
            <w:tcW w:w="1720" w:type="dxa"/>
            <w:vMerge/>
            <w:tcBorders>
              <w:top w:val="nil"/>
              <w:left w:val="single" w:sz="8" w:space="0" w:color="auto"/>
              <w:bottom w:val="single" w:sz="8" w:space="0" w:color="000000"/>
              <w:right w:val="single" w:sz="4" w:space="0" w:color="auto"/>
            </w:tcBorders>
            <w:vAlign w:val="center"/>
            <w:hideMark/>
          </w:tcPr>
          <w:p w14:paraId="57821CAE"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2D0F" w14:textId="0A4CE784" w:rsidR="006D37AB" w:rsidRPr="006D37AB" w:rsidRDefault="006D37AB" w:rsidP="006D37AB">
            <w:pPr>
              <w:widowControl/>
              <w:autoSpaceDE/>
              <w:autoSpaceDN/>
              <w:rPr>
                <w:rFonts w:ascii="Calibri" w:eastAsia="Times New Roman" w:hAnsi="Calibri" w:cs="Calibri"/>
                <w:b/>
                <w:bCs/>
                <w:color w:val="221F1F"/>
                <w:lang w:eastAsia="tr-TR"/>
              </w:rPr>
            </w:pPr>
            <w:r>
              <w:rPr>
                <w:rFonts w:ascii="Calibri" w:eastAsia="Times New Roman" w:hAnsi="Calibri" w:cs="Calibri"/>
                <w:b/>
                <w:bCs/>
                <w:color w:val="221F1F"/>
                <w:lang w:eastAsia="tr-TR"/>
              </w:rPr>
              <w:t xml:space="preserve"> </w:t>
            </w:r>
            <w:r w:rsidRPr="006D37AB">
              <w:rPr>
                <w:rFonts w:ascii="Calibri" w:eastAsia="Times New Roman" w:hAnsi="Calibri" w:cs="Calibri"/>
                <w:b/>
                <w:bCs/>
                <w:color w:val="221F1F"/>
                <w:lang w:eastAsia="tr-TR"/>
              </w:rPr>
              <w:t>4.</w:t>
            </w:r>
            <w:r w:rsidRPr="006D37AB">
              <w:rPr>
                <w:rFonts w:ascii="Calibri" w:eastAsia="Times New Roman" w:hAnsi="Calibri" w:cs="Calibri"/>
                <w:color w:val="221F1F"/>
                <w:lang w:eastAsia="tr-TR"/>
              </w:rPr>
              <w:t xml:space="preserve">Okulumuzda bulunan özel eğitim sınıfı, destek eğitim </w:t>
            </w:r>
            <w:proofErr w:type="spellStart"/>
            <w:proofErr w:type="gramStart"/>
            <w:r w:rsidRPr="006D37AB">
              <w:rPr>
                <w:rFonts w:ascii="Calibri" w:eastAsia="Times New Roman" w:hAnsi="Calibri" w:cs="Calibri"/>
                <w:color w:val="221F1F"/>
                <w:lang w:eastAsia="tr-TR"/>
              </w:rPr>
              <w:t>odaları,beceri</w:t>
            </w:r>
            <w:proofErr w:type="spellEnd"/>
            <w:proofErr w:type="gramEnd"/>
            <w:r w:rsidRPr="006D37AB">
              <w:rPr>
                <w:rFonts w:ascii="Calibri" w:eastAsia="Times New Roman" w:hAnsi="Calibri" w:cs="Calibri"/>
                <w:color w:val="221F1F"/>
                <w:lang w:eastAsia="tr-TR"/>
              </w:rPr>
              <w:t xml:space="preserve"> uygulama alanları, vb. ortamların belirlenen standartlar doğrultusunda fiziki kapasitelerinin iyileştirilmesine yönelik çalışmaların yapılması.</w:t>
            </w:r>
          </w:p>
        </w:tc>
      </w:tr>
      <w:tr w:rsidR="006D37AB" w:rsidRPr="006D37AB" w14:paraId="56609CE8" w14:textId="77777777" w:rsidTr="006D37AB">
        <w:trPr>
          <w:trHeight w:val="300"/>
        </w:trPr>
        <w:tc>
          <w:tcPr>
            <w:tcW w:w="1720" w:type="dxa"/>
            <w:vMerge/>
            <w:tcBorders>
              <w:top w:val="nil"/>
              <w:left w:val="single" w:sz="8" w:space="0" w:color="auto"/>
              <w:bottom w:val="single" w:sz="8" w:space="0" w:color="000000"/>
              <w:right w:val="single" w:sz="4" w:space="0" w:color="auto"/>
            </w:tcBorders>
            <w:vAlign w:val="center"/>
            <w:hideMark/>
          </w:tcPr>
          <w:p w14:paraId="74F541E3"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86FD" w14:textId="121353F4"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 xml:space="preserve"> 5.</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Eğitim ortamlarının temizlik ve düzen standartlarının iyileştirilmesi</w:t>
            </w:r>
          </w:p>
        </w:tc>
      </w:tr>
      <w:tr w:rsidR="006D37AB" w:rsidRPr="006D37AB" w14:paraId="7A285308" w14:textId="77777777" w:rsidTr="006D37AB">
        <w:trPr>
          <w:trHeight w:val="615"/>
        </w:trPr>
        <w:tc>
          <w:tcPr>
            <w:tcW w:w="1720" w:type="dxa"/>
            <w:vMerge/>
            <w:tcBorders>
              <w:top w:val="nil"/>
              <w:left w:val="single" w:sz="8" w:space="0" w:color="auto"/>
              <w:bottom w:val="single" w:sz="8" w:space="0" w:color="000000"/>
              <w:right w:val="single" w:sz="4" w:space="0" w:color="auto"/>
            </w:tcBorders>
            <w:vAlign w:val="center"/>
            <w:hideMark/>
          </w:tcPr>
          <w:p w14:paraId="53705A01" w14:textId="77777777" w:rsidR="006D37AB" w:rsidRPr="006D37AB" w:rsidRDefault="006D37AB" w:rsidP="006D37AB">
            <w:pPr>
              <w:widowControl/>
              <w:autoSpaceDE/>
              <w:autoSpaceDN/>
              <w:rPr>
                <w:rFonts w:ascii="Calibri" w:eastAsia="Times New Roman" w:hAnsi="Calibri" w:cs="Calibri"/>
                <w:b/>
                <w:bCs/>
                <w:color w:val="221F1F"/>
                <w:lang w:eastAsia="tr-TR"/>
              </w:rPr>
            </w:pPr>
          </w:p>
        </w:tc>
        <w:tc>
          <w:tcPr>
            <w:tcW w:w="8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BD85" w14:textId="4EA199C9" w:rsidR="006D37AB" w:rsidRPr="006D37AB" w:rsidRDefault="006D37AB" w:rsidP="006D37AB">
            <w:pPr>
              <w:widowControl/>
              <w:autoSpaceDE/>
              <w:autoSpaceDN/>
              <w:rPr>
                <w:rFonts w:ascii="Calibri" w:eastAsia="Times New Roman" w:hAnsi="Calibri" w:cs="Calibri"/>
                <w:b/>
                <w:bCs/>
                <w:color w:val="221F1F"/>
                <w:lang w:eastAsia="tr-TR"/>
              </w:rPr>
            </w:pPr>
            <w:r w:rsidRPr="006D37AB">
              <w:rPr>
                <w:rFonts w:ascii="Calibri" w:eastAsia="Times New Roman" w:hAnsi="Calibri" w:cs="Calibri"/>
                <w:b/>
                <w:bCs/>
                <w:color w:val="221F1F"/>
                <w:lang w:eastAsia="tr-TR"/>
              </w:rPr>
              <w:t>6.</w:t>
            </w:r>
            <w:r w:rsidRPr="006D37AB">
              <w:rPr>
                <w:rFonts w:ascii="Times New Roman" w:eastAsia="Times New Roman" w:hAnsi="Times New Roman" w:cs="Times New Roman"/>
                <w:b/>
                <w:bCs/>
                <w:color w:val="221F1F"/>
                <w:sz w:val="14"/>
                <w:szCs w:val="14"/>
                <w:lang w:eastAsia="tr-TR"/>
              </w:rPr>
              <w:t xml:space="preserve">  </w:t>
            </w:r>
            <w:r w:rsidRPr="006D37AB">
              <w:rPr>
                <w:rFonts w:ascii="Calibri" w:eastAsia="Times New Roman" w:hAnsi="Calibri" w:cs="Calibri"/>
                <w:color w:val="221F1F"/>
                <w:lang w:eastAsia="tr-TR"/>
              </w:rPr>
              <w:t>Ders kitaplarının, kaynak ve yardımcı eğitim dokümanlarının, ders ve laboratuvar araç ve gereçleri ile basılı eğitim malzemelerinin makine, teçhizat ve donatım ihtiyaçlarının temin edilmesi</w:t>
            </w:r>
          </w:p>
        </w:tc>
      </w:tr>
    </w:tbl>
    <w:p w14:paraId="136C5647" w14:textId="77777777" w:rsidR="006D37AB" w:rsidRDefault="006D37AB" w:rsidP="00BE61EE">
      <w:pPr>
        <w:jc w:val="center"/>
        <w:rPr>
          <w:rFonts w:ascii="Times New Roman" w:hAnsi="Times New Roman" w:cs="Times New Roman"/>
          <w:i/>
          <w:iCs/>
          <w:sz w:val="24"/>
          <w:szCs w:val="24"/>
        </w:rPr>
      </w:pPr>
    </w:p>
    <w:p w14:paraId="587A11BF" w14:textId="77777777" w:rsidR="00BE61EE" w:rsidRPr="00BE61EE" w:rsidRDefault="00BE61EE" w:rsidP="00BE61EE">
      <w:pPr>
        <w:jc w:val="center"/>
        <w:rPr>
          <w:rFonts w:ascii="Times New Roman" w:hAnsi="Times New Roman" w:cs="Times New Roman"/>
          <w:i/>
          <w:iCs/>
          <w:sz w:val="24"/>
          <w:szCs w:val="24"/>
        </w:rPr>
      </w:pPr>
    </w:p>
    <w:p w14:paraId="4B44CD40" w14:textId="77777777" w:rsidR="00BE61EE" w:rsidRDefault="00BE61EE" w:rsidP="00BE61EE">
      <w:pPr>
        <w:jc w:val="both"/>
        <w:rPr>
          <w:rFonts w:ascii="Times New Roman" w:hAnsi="Times New Roman" w:cs="Times New Roman"/>
          <w:sz w:val="24"/>
          <w:szCs w:val="24"/>
        </w:rPr>
      </w:pPr>
    </w:p>
    <w:p w14:paraId="41C56C16" w14:textId="77777777" w:rsidR="00A4597D" w:rsidRDefault="00A4597D" w:rsidP="006E5E60">
      <w:pPr>
        <w:pStyle w:val="Balk2"/>
        <w:ind w:hanging="1109"/>
      </w:pPr>
    </w:p>
    <w:p w14:paraId="45F1C03C" w14:textId="77777777" w:rsidR="00A4597D" w:rsidRDefault="00A4597D" w:rsidP="006E5E60">
      <w:pPr>
        <w:pStyle w:val="Balk2"/>
        <w:ind w:hanging="1109"/>
      </w:pPr>
    </w:p>
    <w:p w14:paraId="1EF60809" w14:textId="77777777" w:rsidR="00A4597D" w:rsidRDefault="00A4597D" w:rsidP="006E5E60">
      <w:pPr>
        <w:pStyle w:val="Balk2"/>
        <w:ind w:hanging="1109"/>
      </w:pPr>
    </w:p>
    <w:p w14:paraId="04AB6A6A" w14:textId="77777777" w:rsidR="00A4597D" w:rsidRDefault="00A4597D" w:rsidP="006E5E60">
      <w:pPr>
        <w:pStyle w:val="Balk2"/>
        <w:ind w:hanging="1109"/>
      </w:pPr>
    </w:p>
    <w:p w14:paraId="5200E527" w14:textId="77777777" w:rsidR="00A4597D" w:rsidRDefault="00A4597D" w:rsidP="006E5E60">
      <w:pPr>
        <w:pStyle w:val="Balk2"/>
        <w:ind w:hanging="1109"/>
      </w:pPr>
    </w:p>
    <w:p w14:paraId="29292E9E" w14:textId="77777777" w:rsidR="00A4597D" w:rsidRDefault="00A4597D" w:rsidP="006E5E60">
      <w:pPr>
        <w:pStyle w:val="Balk2"/>
        <w:ind w:hanging="1109"/>
      </w:pPr>
    </w:p>
    <w:p w14:paraId="28E0F44D" w14:textId="77777777" w:rsidR="00A4597D" w:rsidRDefault="00A4597D" w:rsidP="006E5E60">
      <w:pPr>
        <w:pStyle w:val="Balk2"/>
        <w:ind w:hanging="1109"/>
      </w:pPr>
    </w:p>
    <w:p w14:paraId="0421356C" w14:textId="77777777" w:rsidR="00A4597D" w:rsidRDefault="00A4597D" w:rsidP="006E5E60">
      <w:pPr>
        <w:pStyle w:val="Balk2"/>
        <w:ind w:hanging="1109"/>
      </w:pPr>
    </w:p>
    <w:p w14:paraId="3C74A918" w14:textId="77777777" w:rsidR="00A4597D" w:rsidRDefault="00A4597D" w:rsidP="006E5E60">
      <w:pPr>
        <w:pStyle w:val="Balk2"/>
        <w:ind w:hanging="1109"/>
      </w:pPr>
    </w:p>
    <w:p w14:paraId="5BA54573" w14:textId="731D0C7A" w:rsidR="009117EF" w:rsidRPr="006A628C" w:rsidRDefault="006A628C" w:rsidP="006E5E60">
      <w:pPr>
        <w:pStyle w:val="Balk2"/>
        <w:ind w:hanging="1109"/>
        <w:rPr>
          <w:i/>
          <w:iCs/>
          <w:color w:val="FF0000"/>
        </w:rPr>
      </w:pPr>
      <w:bookmarkStart w:id="10" w:name="_Toc166230126"/>
      <w:r w:rsidRPr="00CE5C87">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11C5E29" w:rsidR="009117EF" w:rsidRPr="009117EF" w:rsidRDefault="00DD05D0" w:rsidP="009117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7EF"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505C9C">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E3180E">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E3180E">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E3180E">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E3180E">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505C9C">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10BC04AB"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61BB9BCA"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55489A5" w14:textId="3FA42692"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505C9C">
        <w:trPr>
          <w:trHeight w:val="454"/>
          <w:jc w:val="center"/>
        </w:trPr>
        <w:tc>
          <w:tcPr>
            <w:tcW w:w="3199" w:type="dxa"/>
            <w:gridSpan w:val="2"/>
            <w:shd w:val="clear" w:color="auto" w:fill="92CDDC" w:themeFill="accent5" w:themeFillTint="99"/>
            <w:vAlign w:val="center"/>
          </w:tcPr>
          <w:p w14:paraId="4E695CE6" w14:textId="5CC12F37" w:rsidR="009117EF" w:rsidRPr="009117EF" w:rsidRDefault="00233544" w:rsidP="00233544">
            <w:pPr>
              <w:pStyle w:val="TableParagraph"/>
              <w:spacing w:before="2"/>
              <w:rPr>
                <w:rFonts w:ascii="Times New Roman" w:hAnsi="Times New Roman" w:cs="Times New Roman"/>
                <w:b/>
              </w:rPr>
            </w:pPr>
            <w:r>
              <w:rPr>
                <w:rFonts w:ascii="Times New Roman" w:hAnsi="Times New Roman" w:cs="Times New Roman"/>
                <w:b/>
                <w:spacing w:val="-2"/>
                <w:w w:val="105"/>
              </w:rPr>
              <w:t xml:space="preserve">Bursa </w:t>
            </w:r>
            <w:r w:rsidR="009117EF" w:rsidRPr="009117EF">
              <w:rPr>
                <w:rFonts w:ascii="Times New Roman" w:hAnsi="Times New Roman" w:cs="Times New Roman"/>
                <w:b/>
                <w:spacing w:val="-2"/>
                <w:w w:val="105"/>
              </w:rPr>
              <w:t>Valili</w:t>
            </w:r>
            <w:r>
              <w:rPr>
                <w:rFonts w:ascii="Times New Roman" w:hAnsi="Times New Roman" w:cs="Times New Roman"/>
                <w:b/>
                <w:spacing w:val="-2"/>
                <w:w w:val="105"/>
              </w:rPr>
              <w:t>ği</w:t>
            </w:r>
          </w:p>
        </w:tc>
        <w:tc>
          <w:tcPr>
            <w:tcW w:w="2073" w:type="dxa"/>
            <w:shd w:val="clear" w:color="auto" w:fill="auto"/>
            <w:vAlign w:val="center"/>
          </w:tcPr>
          <w:p w14:paraId="3B1DBE12"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F117C32" w14:textId="20CFDDBC"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5CD68B30" w14:textId="744FCA71"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001CD4" w14:textId="77777777" w:rsidTr="00505C9C">
        <w:trPr>
          <w:trHeight w:val="454"/>
          <w:jc w:val="center"/>
        </w:trPr>
        <w:tc>
          <w:tcPr>
            <w:tcW w:w="3199" w:type="dxa"/>
            <w:gridSpan w:val="2"/>
            <w:shd w:val="clear" w:color="auto" w:fill="92CDDC" w:themeFill="accent5" w:themeFillTint="99"/>
            <w:vAlign w:val="center"/>
          </w:tcPr>
          <w:p w14:paraId="6D9CE337" w14:textId="021BED45" w:rsidR="009117EF" w:rsidRPr="009117EF" w:rsidRDefault="00233544" w:rsidP="009117EF">
            <w:pPr>
              <w:pStyle w:val="TableParagraph"/>
              <w:spacing w:before="2"/>
              <w:rPr>
                <w:rFonts w:ascii="Times New Roman" w:hAnsi="Times New Roman" w:cs="Times New Roman"/>
                <w:b/>
              </w:rPr>
            </w:pPr>
            <w:r>
              <w:rPr>
                <w:rFonts w:ascii="Times New Roman" w:hAnsi="Times New Roman" w:cs="Times New Roman"/>
                <w:b/>
              </w:rPr>
              <w:t xml:space="preserve">Bursa </w:t>
            </w:r>
            <w:r w:rsidR="009117EF" w:rsidRPr="009117EF">
              <w:rPr>
                <w:rFonts w:ascii="Times New Roman" w:hAnsi="Times New Roman" w:cs="Times New Roman"/>
                <w:b/>
              </w:rPr>
              <w:t>İl Millî Eğitim Müdürlüğü</w:t>
            </w:r>
          </w:p>
        </w:tc>
        <w:tc>
          <w:tcPr>
            <w:tcW w:w="2073" w:type="dxa"/>
            <w:shd w:val="clear" w:color="auto" w:fill="auto"/>
            <w:vAlign w:val="center"/>
          </w:tcPr>
          <w:p w14:paraId="36C5A573" w14:textId="13FFF375"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5768F8FA"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124849B" w14:textId="13812DEA"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505C9C">
        <w:trPr>
          <w:trHeight w:val="454"/>
          <w:jc w:val="center"/>
        </w:trPr>
        <w:tc>
          <w:tcPr>
            <w:tcW w:w="3199" w:type="dxa"/>
            <w:gridSpan w:val="2"/>
            <w:shd w:val="clear" w:color="auto" w:fill="92CDDC" w:themeFill="accent5" w:themeFillTint="99"/>
            <w:vAlign w:val="center"/>
          </w:tcPr>
          <w:p w14:paraId="1C5EC7DC" w14:textId="6FB4DEE8" w:rsidR="009117EF" w:rsidRPr="009117EF" w:rsidRDefault="00DD05D0" w:rsidP="00DD05D0">
            <w:pPr>
              <w:pStyle w:val="TableParagraph"/>
              <w:rPr>
                <w:rFonts w:ascii="Times New Roman" w:hAnsi="Times New Roman" w:cs="Times New Roman"/>
                <w:b/>
              </w:rPr>
            </w:pPr>
            <w:r>
              <w:rPr>
                <w:rFonts w:ascii="Times New Roman" w:hAnsi="Times New Roman" w:cs="Times New Roman"/>
                <w:b/>
              </w:rPr>
              <w:t xml:space="preserve">İnegöl </w:t>
            </w:r>
            <w:r w:rsidR="009117EF" w:rsidRPr="009117EF">
              <w:rPr>
                <w:rFonts w:ascii="Times New Roman" w:hAnsi="Times New Roman" w:cs="Times New Roman"/>
                <w:b/>
              </w:rPr>
              <w:t>Kaymakamlı</w:t>
            </w:r>
            <w:r>
              <w:rPr>
                <w:rFonts w:ascii="Times New Roman" w:hAnsi="Times New Roman" w:cs="Times New Roman"/>
                <w:b/>
              </w:rPr>
              <w:t>ğı</w:t>
            </w:r>
          </w:p>
        </w:tc>
        <w:tc>
          <w:tcPr>
            <w:tcW w:w="2073" w:type="dxa"/>
            <w:shd w:val="clear" w:color="auto" w:fill="auto"/>
            <w:vAlign w:val="center"/>
          </w:tcPr>
          <w:p w14:paraId="7B260A66"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D69F631" w14:textId="3AEB9BFC" w:rsidR="009117EF" w:rsidRPr="00233544" w:rsidRDefault="00DD05D0" w:rsidP="00E3180E">
            <w:pPr>
              <w:pStyle w:val="TableParagraph"/>
              <w:jc w:val="center"/>
              <w:rPr>
                <w:rFonts w:ascii="Times New Roman" w:hAnsi="Times New Roman" w:cs="Times New Roman"/>
                <w:b/>
              </w:rPr>
            </w:pPr>
            <w:r w:rsidRPr="00233544">
              <w:rPr>
                <w:rFonts w:ascii="Times New Roman" w:hAnsi="Times New Roman"/>
                <w:b/>
                <w:spacing w:val="-10"/>
                <w:sz w:val="32"/>
              </w:rPr>
              <w:t>√</w:t>
            </w:r>
          </w:p>
        </w:tc>
        <w:tc>
          <w:tcPr>
            <w:tcW w:w="2295" w:type="dxa"/>
            <w:shd w:val="clear" w:color="auto" w:fill="auto"/>
            <w:vAlign w:val="center"/>
          </w:tcPr>
          <w:p w14:paraId="6516C1D7" w14:textId="2A6F4EAE"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8A579A8" w14:textId="77777777" w:rsidTr="00505C9C">
        <w:trPr>
          <w:trHeight w:val="454"/>
          <w:jc w:val="center"/>
        </w:trPr>
        <w:tc>
          <w:tcPr>
            <w:tcW w:w="3199" w:type="dxa"/>
            <w:gridSpan w:val="2"/>
            <w:shd w:val="clear" w:color="auto" w:fill="92CDDC" w:themeFill="accent5" w:themeFillTint="99"/>
            <w:vAlign w:val="center"/>
          </w:tcPr>
          <w:p w14:paraId="583F6B41" w14:textId="376E7B6D" w:rsidR="009117EF" w:rsidRPr="009117EF" w:rsidRDefault="00233544" w:rsidP="009117EF">
            <w:pPr>
              <w:pStyle w:val="TableParagraph"/>
              <w:rPr>
                <w:rFonts w:ascii="Times New Roman" w:hAnsi="Times New Roman" w:cs="Times New Roman"/>
                <w:b/>
              </w:rPr>
            </w:pPr>
            <w:r>
              <w:rPr>
                <w:rFonts w:ascii="Times New Roman" w:hAnsi="Times New Roman" w:cs="Times New Roman"/>
                <w:b/>
              </w:rPr>
              <w:t xml:space="preserve">İnegöl </w:t>
            </w:r>
            <w:r w:rsidR="009117EF" w:rsidRPr="009117EF">
              <w:rPr>
                <w:rFonts w:ascii="Times New Roman" w:hAnsi="Times New Roman" w:cs="Times New Roman"/>
                <w:b/>
              </w:rPr>
              <w:t>İlçe Millî Eğitim Müdürlüğü</w:t>
            </w:r>
          </w:p>
        </w:tc>
        <w:tc>
          <w:tcPr>
            <w:tcW w:w="2073" w:type="dxa"/>
            <w:shd w:val="clear" w:color="auto" w:fill="auto"/>
            <w:vAlign w:val="center"/>
          </w:tcPr>
          <w:p w14:paraId="14027B8D" w14:textId="4BB43029"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3E4A8905"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4C775284" w14:textId="7F329B5D"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505C9C">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6C90E716"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4C15E414"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EDB9FB0" w14:textId="26117C1A"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505C9C">
        <w:trPr>
          <w:trHeight w:val="454"/>
          <w:jc w:val="center"/>
        </w:trPr>
        <w:tc>
          <w:tcPr>
            <w:tcW w:w="1737" w:type="dxa"/>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5374E026"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090092F4"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6125B9A" w14:textId="407FB0D8"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505C9C">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0B18698B" w14:textId="0769AE20"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4295BA16" w14:textId="2CB922A3"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3CE017C" w14:textId="77777777" w:rsidTr="00505C9C">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674E2C2B"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30B1EEA2"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351C9006" w14:textId="1E4FE5DA"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505C9C">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601AC5C" w14:textId="4C5B1A7E"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393E3032" w14:textId="24417F42"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ED16B9A" w14:textId="77777777" w:rsidTr="00505C9C">
        <w:trPr>
          <w:trHeight w:val="454"/>
          <w:jc w:val="center"/>
        </w:trPr>
        <w:tc>
          <w:tcPr>
            <w:tcW w:w="3199" w:type="dxa"/>
            <w:gridSpan w:val="2"/>
            <w:shd w:val="clear" w:color="auto" w:fill="92CDDC" w:themeFill="accent5" w:themeFillTint="99"/>
            <w:vAlign w:val="center"/>
          </w:tcPr>
          <w:p w14:paraId="20D8EAA4" w14:textId="721FAE60" w:rsidR="009117EF" w:rsidRPr="009117EF" w:rsidRDefault="0023354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09CA3AFF" w14:textId="29228F36"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2E460242" w14:textId="03988F82"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136C3BF" w14:textId="77777777" w:rsidTr="00505C9C">
        <w:trPr>
          <w:trHeight w:val="454"/>
          <w:jc w:val="center"/>
        </w:trPr>
        <w:tc>
          <w:tcPr>
            <w:tcW w:w="3199" w:type="dxa"/>
            <w:gridSpan w:val="2"/>
            <w:shd w:val="clear" w:color="auto" w:fill="92CDDC" w:themeFill="accent5" w:themeFillTint="99"/>
            <w:vAlign w:val="center"/>
          </w:tcPr>
          <w:p w14:paraId="5319D3AD" w14:textId="25CAE549" w:rsidR="009117EF" w:rsidRPr="009117EF" w:rsidRDefault="0023354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İnegöl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98BC9A1" w14:textId="59F92F6D"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02C3162F" w14:textId="7D909B14"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505C9C">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33D49E1E" w14:textId="27BA7AC4"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7EC2B8AA" w14:textId="20AD0054"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505C9C">
        <w:trPr>
          <w:trHeight w:val="454"/>
          <w:jc w:val="center"/>
        </w:trPr>
        <w:tc>
          <w:tcPr>
            <w:tcW w:w="1737" w:type="dxa"/>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78207AD5" w14:textId="0F1E9A62"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1115236F" w14:textId="31BE6239"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887F6B8" w14:textId="77777777" w:rsidTr="00505C9C">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E3180E">
            <w:pPr>
              <w:pStyle w:val="TableParagraph"/>
              <w:jc w:val="center"/>
              <w:rPr>
                <w:rFonts w:ascii="Times New Roman" w:hAnsi="Times New Roman" w:cs="Times New Roman"/>
              </w:rPr>
            </w:pPr>
          </w:p>
        </w:tc>
        <w:tc>
          <w:tcPr>
            <w:tcW w:w="2295" w:type="dxa"/>
            <w:shd w:val="clear" w:color="auto" w:fill="auto"/>
            <w:vAlign w:val="center"/>
          </w:tcPr>
          <w:p w14:paraId="2DED8FFD" w14:textId="2AF86AAC" w:rsidR="009117EF" w:rsidRPr="009117EF" w:rsidRDefault="00233544" w:rsidP="00E3180E">
            <w:pPr>
              <w:pStyle w:val="TableParagraph"/>
              <w:jc w:val="center"/>
              <w:rPr>
                <w:rFonts w:ascii="Times New Roman" w:hAnsi="Times New Roman" w:cs="Times New Roman"/>
              </w:rPr>
            </w:pPr>
            <w:r w:rsidRPr="00233544">
              <w:rPr>
                <w:rFonts w:ascii="Times New Roman" w:hAnsi="Times New Roman"/>
                <w:b/>
                <w:spacing w:val="-10"/>
                <w:sz w:val="32"/>
              </w:rPr>
              <w:t>√</w:t>
            </w:r>
          </w:p>
        </w:tc>
        <w:tc>
          <w:tcPr>
            <w:tcW w:w="2295" w:type="dxa"/>
            <w:shd w:val="clear" w:color="auto" w:fill="auto"/>
            <w:vAlign w:val="center"/>
          </w:tcPr>
          <w:p w14:paraId="0DB9B601" w14:textId="0DE6158F" w:rsidR="009117EF" w:rsidRPr="009117EF" w:rsidRDefault="00233544" w:rsidP="00E3180E">
            <w:pPr>
              <w:pStyle w:val="TableParagraph"/>
              <w:jc w:val="center"/>
              <w:rPr>
                <w:rFonts w:ascii="Times New Roman" w:hAnsi="Times New Roman" w:cs="Times New Roman"/>
              </w:rPr>
            </w:pPr>
            <w:r>
              <w:rPr>
                <w:rFonts w:ascii="Times New Roman" w:hAnsi="Times New Roman" w:cs="Times New Roman"/>
              </w:rPr>
              <w:t>4</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601C3E39" w:rsidR="001434A9" w:rsidRPr="008C0D6A" w:rsidRDefault="001434A9" w:rsidP="001434A9">
      <w:pPr>
        <w:tabs>
          <w:tab w:val="left" w:pos="7320"/>
        </w:tabs>
        <w:jc w:val="both"/>
        <w:rPr>
          <w:rFonts w:ascii="Times New Roman" w:hAnsi="Times New Roman" w:cs="Times New Roman"/>
          <w:b/>
          <w:bCs/>
          <w:color w:val="FF0000"/>
          <w:sz w:val="24"/>
          <w:szCs w:val="24"/>
        </w:rPr>
      </w:pPr>
      <w:r w:rsidRPr="008C0D6A">
        <w:rPr>
          <w:rFonts w:ascii="Times New Roman" w:hAnsi="Times New Roman" w:cs="Times New Roman"/>
          <w:b/>
          <w:bCs/>
          <w:color w:val="FF0000"/>
          <w:sz w:val="24"/>
          <w:szCs w:val="24"/>
        </w:rPr>
        <w:t>Öğrenci Anketi Sonuçları:</w:t>
      </w:r>
    </w:p>
    <w:p w14:paraId="368BF869" w14:textId="35960E14" w:rsidR="008C0D6A" w:rsidRDefault="008C0D6A" w:rsidP="001434A9">
      <w:pPr>
        <w:tabs>
          <w:tab w:val="left" w:pos="7320"/>
        </w:tabs>
        <w:jc w:val="both"/>
        <w:rPr>
          <w:rFonts w:ascii="Times New Roman" w:hAnsi="Times New Roman" w:cs="Times New Roman"/>
          <w:b/>
          <w:bCs/>
          <w:sz w:val="24"/>
          <w:szCs w:val="24"/>
        </w:rPr>
      </w:pPr>
    </w:p>
    <w:p w14:paraId="58A6E224" w14:textId="77777777" w:rsidR="008C0D6A" w:rsidRPr="001434A9" w:rsidRDefault="008C0D6A" w:rsidP="001434A9">
      <w:pPr>
        <w:tabs>
          <w:tab w:val="left" w:pos="7320"/>
        </w:tabs>
        <w:jc w:val="both"/>
        <w:rPr>
          <w:rFonts w:ascii="Times New Roman" w:hAnsi="Times New Roman" w:cs="Times New Roman"/>
          <w:b/>
          <w:bCs/>
          <w:sz w:val="24"/>
          <w:szCs w:val="24"/>
        </w:rPr>
      </w:pPr>
    </w:p>
    <w:p w14:paraId="5D3EBF63" w14:textId="3955AE04" w:rsidR="008C0D6A" w:rsidRDefault="008C0D6A" w:rsidP="008C0D6A">
      <w:r>
        <w:t xml:space="preserve">Anketimize </w:t>
      </w:r>
      <w:r w:rsidRPr="001C4992">
        <w:rPr>
          <w:b/>
        </w:rPr>
        <w:t>161</w:t>
      </w:r>
      <w:r>
        <w:t xml:space="preserve"> öğrencimiz katılmıştır. Bu tüm öğrencilerimizin </w:t>
      </w:r>
      <w:r w:rsidRPr="0047018C">
        <w:rPr>
          <w:b/>
        </w:rPr>
        <w:t>%</w:t>
      </w:r>
      <w:proofErr w:type="gramStart"/>
      <w:r w:rsidRPr="0047018C">
        <w:rPr>
          <w:b/>
        </w:rPr>
        <w:t>37.1</w:t>
      </w:r>
      <w:proofErr w:type="gramEnd"/>
      <w:r w:rsidRPr="0047018C">
        <w:rPr>
          <w:b/>
        </w:rPr>
        <w:t>’</w:t>
      </w:r>
      <w:r>
        <w:t xml:space="preserve"> ini karşılamaktadır.</w:t>
      </w:r>
    </w:p>
    <w:p w14:paraId="27019690" w14:textId="55949076" w:rsidR="008C0D6A" w:rsidRDefault="008C0D6A" w:rsidP="008C0D6A"/>
    <w:p w14:paraId="3F76DFC0" w14:textId="194DF6C0" w:rsidR="008C0D6A" w:rsidRDefault="008C0D6A" w:rsidP="008C0D6A"/>
    <w:p w14:paraId="5EFFD760" w14:textId="77777777" w:rsidR="008C0D6A" w:rsidRDefault="008C0D6A" w:rsidP="008C0D6A"/>
    <w:tbl>
      <w:tblPr>
        <w:tblStyle w:val="KlavuzTablo1Ak-Vurgu5"/>
        <w:tblW w:w="9782"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737"/>
        <w:gridCol w:w="5799"/>
        <w:gridCol w:w="684"/>
        <w:gridCol w:w="568"/>
        <w:gridCol w:w="614"/>
        <w:gridCol w:w="722"/>
        <w:gridCol w:w="658"/>
      </w:tblGrid>
      <w:tr w:rsidR="008C0D6A" w:rsidRPr="00006506" w14:paraId="7E663CA9" w14:textId="77777777" w:rsidTr="006B383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37" w:type="dxa"/>
            <w:vMerge w:val="restart"/>
            <w:tcBorders>
              <w:bottom w:val="none" w:sz="0" w:space="0" w:color="auto"/>
            </w:tcBorders>
            <w:hideMark/>
          </w:tcPr>
          <w:p w14:paraId="4B4113ED" w14:textId="77777777" w:rsidR="008C0D6A" w:rsidRPr="00006506" w:rsidRDefault="008C0D6A" w:rsidP="0096525F">
            <w:pPr>
              <w:jc w:val="center"/>
              <w:rPr>
                <w:rFonts w:ascii="Times New Roman" w:hAnsi="Times New Roman"/>
                <w:b w:val="0"/>
                <w:bCs w:val="0"/>
                <w:color w:val="000000"/>
                <w:szCs w:val="24"/>
              </w:rPr>
            </w:pPr>
            <w:r w:rsidRPr="00006506">
              <w:rPr>
                <w:rFonts w:ascii="Times New Roman" w:hAnsi="Times New Roman"/>
                <w:color w:val="000000"/>
                <w:szCs w:val="24"/>
              </w:rPr>
              <w:t>Sıra No</w:t>
            </w:r>
          </w:p>
        </w:tc>
        <w:tc>
          <w:tcPr>
            <w:tcW w:w="5799" w:type="dxa"/>
            <w:vMerge w:val="restart"/>
            <w:tcBorders>
              <w:bottom w:val="none" w:sz="0" w:space="0" w:color="auto"/>
            </w:tcBorders>
            <w:hideMark/>
          </w:tcPr>
          <w:p w14:paraId="1AA65892" w14:textId="77777777" w:rsidR="008C0D6A" w:rsidRPr="00006506" w:rsidRDefault="008C0D6A" w:rsidP="009652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006506">
              <w:rPr>
                <w:rFonts w:ascii="Times New Roman" w:hAnsi="Times New Roman"/>
                <w:color w:val="000000"/>
                <w:szCs w:val="24"/>
              </w:rPr>
              <w:t>MADDELER</w:t>
            </w:r>
          </w:p>
        </w:tc>
        <w:tc>
          <w:tcPr>
            <w:tcW w:w="3246" w:type="dxa"/>
            <w:gridSpan w:val="5"/>
            <w:tcBorders>
              <w:bottom w:val="none" w:sz="0" w:space="0" w:color="auto"/>
            </w:tcBorders>
            <w:hideMark/>
          </w:tcPr>
          <w:p w14:paraId="7AA09AF9" w14:textId="77777777" w:rsidR="008C0D6A" w:rsidRPr="00006506" w:rsidRDefault="008C0D6A" w:rsidP="009652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006506">
              <w:rPr>
                <w:rFonts w:ascii="Times New Roman" w:hAnsi="Times New Roman"/>
                <w:color w:val="000000"/>
                <w:szCs w:val="24"/>
              </w:rPr>
              <w:t>KATILMA DERECESİ</w:t>
            </w:r>
          </w:p>
        </w:tc>
      </w:tr>
      <w:tr w:rsidR="008C0D6A" w:rsidRPr="00006506" w14:paraId="04C3362B" w14:textId="77777777" w:rsidTr="006B3834">
        <w:trPr>
          <w:trHeight w:val="1138"/>
        </w:trPr>
        <w:tc>
          <w:tcPr>
            <w:cnfStyle w:val="001000000000" w:firstRow="0" w:lastRow="0" w:firstColumn="1" w:lastColumn="0" w:oddVBand="0" w:evenVBand="0" w:oddHBand="0" w:evenHBand="0" w:firstRowFirstColumn="0" w:firstRowLastColumn="0" w:lastRowFirstColumn="0" w:lastRowLastColumn="0"/>
            <w:tcW w:w="737" w:type="dxa"/>
            <w:vMerge/>
            <w:hideMark/>
          </w:tcPr>
          <w:p w14:paraId="3332297D" w14:textId="77777777" w:rsidR="008C0D6A" w:rsidRPr="00006506" w:rsidRDefault="008C0D6A" w:rsidP="0096525F">
            <w:pPr>
              <w:rPr>
                <w:rFonts w:ascii="Times New Roman" w:hAnsi="Times New Roman"/>
                <w:b w:val="0"/>
                <w:bCs w:val="0"/>
                <w:color w:val="000000"/>
                <w:szCs w:val="24"/>
              </w:rPr>
            </w:pPr>
          </w:p>
        </w:tc>
        <w:tc>
          <w:tcPr>
            <w:tcW w:w="5799" w:type="dxa"/>
            <w:vMerge/>
            <w:hideMark/>
          </w:tcPr>
          <w:p w14:paraId="266E714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p>
        </w:tc>
        <w:tc>
          <w:tcPr>
            <w:tcW w:w="684" w:type="dxa"/>
            <w:textDirection w:val="tbRl"/>
            <w:hideMark/>
          </w:tcPr>
          <w:p w14:paraId="75FBCA70"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006506">
              <w:rPr>
                <w:rFonts w:ascii="Times New Roman" w:hAnsi="Times New Roman"/>
                <w:b/>
                <w:bCs/>
                <w:color w:val="000000"/>
                <w:sz w:val="20"/>
                <w:szCs w:val="20"/>
              </w:rPr>
              <w:t>Kesinlikle Katılıyorum</w:t>
            </w:r>
          </w:p>
        </w:tc>
        <w:tc>
          <w:tcPr>
            <w:tcW w:w="568" w:type="dxa"/>
            <w:textDirection w:val="tbRl"/>
            <w:hideMark/>
          </w:tcPr>
          <w:p w14:paraId="5792263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006506">
              <w:rPr>
                <w:rFonts w:ascii="Times New Roman" w:hAnsi="Times New Roman"/>
                <w:b/>
                <w:bCs/>
                <w:color w:val="000000"/>
                <w:sz w:val="20"/>
                <w:szCs w:val="20"/>
              </w:rPr>
              <w:t>Katılıyorum</w:t>
            </w:r>
          </w:p>
        </w:tc>
        <w:tc>
          <w:tcPr>
            <w:tcW w:w="614" w:type="dxa"/>
            <w:textDirection w:val="tbRl"/>
            <w:hideMark/>
          </w:tcPr>
          <w:p w14:paraId="1CD2069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006506">
              <w:rPr>
                <w:rFonts w:ascii="Times New Roman" w:hAnsi="Times New Roman"/>
                <w:b/>
                <w:bCs/>
                <w:color w:val="000000"/>
                <w:sz w:val="20"/>
                <w:szCs w:val="20"/>
              </w:rPr>
              <w:t>Kararsızım</w:t>
            </w:r>
          </w:p>
        </w:tc>
        <w:tc>
          <w:tcPr>
            <w:tcW w:w="722" w:type="dxa"/>
            <w:textDirection w:val="tbRl"/>
            <w:hideMark/>
          </w:tcPr>
          <w:p w14:paraId="4053C88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006506">
              <w:rPr>
                <w:rFonts w:ascii="Times New Roman" w:hAnsi="Times New Roman"/>
                <w:b/>
                <w:bCs/>
                <w:color w:val="000000"/>
                <w:sz w:val="20"/>
                <w:szCs w:val="20"/>
              </w:rPr>
              <w:t>Kısmen Katılıyorum</w:t>
            </w:r>
          </w:p>
        </w:tc>
        <w:tc>
          <w:tcPr>
            <w:tcW w:w="658" w:type="dxa"/>
            <w:textDirection w:val="tbRl"/>
            <w:hideMark/>
          </w:tcPr>
          <w:p w14:paraId="69412F5F"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006506">
              <w:rPr>
                <w:rFonts w:ascii="Times New Roman" w:hAnsi="Times New Roman"/>
                <w:b/>
                <w:bCs/>
                <w:color w:val="000000"/>
                <w:sz w:val="20"/>
                <w:szCs w:val="20"/>
              </w:rPr>
              <w:t>Katılmıyorum</w:t>
            </w:r>
          </w:p>
        </w:tc>
      </w:tr>
      <w:tr w:rsidR="008C0D6A" w:rsidRPr="00006506" w14:paraId="2AA40CD3"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5001BD40"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1</w:t>
            </w:r>
          </w:p>
        </w:tc>
        <w:tc>
          <w:tcPr>
            <w:tcW w:w="5799" w:type="dxa"/>
            <w:hideMark/>
          </w:tcPr>
          <w:p w14:paraId="6DC631D7"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Öğretmenlerimle ihtiyaç duyduğumda rahatlıkla görüşebilirim.</w:t>
            </w:r>
          </w:p>
        </w:tc>
        <w:tc>
          <w:tcPr>
            <w:tcW w:w="684" w:type="dxa"/>
            <w:hideMark/>
          </w:tcPr>
          <w:p w14:paraId="6772ED0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sidRPr="00E0582A">
              <w:rPr>
                <w:rFonts w:ascii="Times New Roman" w:hAnsi="Times New Roman"/>
                <w:color w:val="000000"/>
                <w:sz w:val="18"/>
                <w:szCs w:val="18"/>
              </w:rPr>
              <w:t>%37</w:t>
            </w:r>
          </w:p>
        </w:tc>
        <w:tc>
          <w:tcPr>
            <w:tcW w:w="568" w:type="dxa"/>
            <w:hideMark/>
          </w:tcPr>
          <w:p w14:paraId="3EFC2359"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14" w:type="dxa"/>
            <w:hideMark/>
          </w:tcPr>
          <w:p w14:paraId="69E4E63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%17</w:t>
            </w:r>
          </w:p>
        </w:tc>
        <w:tc>
          <w:tcPr>
            <w:tcW w:w="722" w:type="dxa"/>
            <w:hideMark/>
          </w:tcPr>
          <w:p w14:paraId="0D5FF65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%9</w:t>
            </w:r>
          </w:p>
        </w:tc>
        <w:tc>
          <w:tcPr>
            <w:tcW w:w="658" w:type="dxa"/>
            <w:hideMark/>
          </w:tcPr>
          <w:p w14:paraId="357A29D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%7</w:t>
            </w:r>
          </w:p>
        </w:tc>
      </w:tr>
      <w:tr w:rsidR="008C0D6A" w:rsidRPr="00006506" w14:paraId="404A0C62"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728CCDD2"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2</w:t>
            </w:r>
          </w:p>
        </w:tc>
        <w:tc>
          <w:tcPr>
            <w:tcW w:w="5799" w:type="dxa"/>
            <w:hideMark/>
          </w:tcPr>
          <w:p w14:paraId="1EC0E2F5"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 müdürü ile ihtiyaç duyduğumda rahatlıkla konuşabiliyorum.</w:t>
            </w:r>
          </w:p>
        </w:tc>
        <w:tc>
          <w:tcPr>
            <w:tcW w:w="684" w:type="dxa"/>
            <w:hideMark/>
          </w:tcPr>
          <w:p w14:paraId="68CF999B"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%19</w:t>
            </w:r>
          </w:p>
        </w:tc>
        <w:tc>
          <w:tcPr>
            <w:tcW w:w="568" w:type="dxa"/>
            <w:hideMark/>
          </w:tcPr>
          <w:p w14:paraId="7F44CFE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%29</w:t>
            </w:r>
          </w:p>
        </w:tc>
        <w:tc>
          <w:tcPr>
            <w:tcW w:w="614" w:type="dxa"/>
            <w:hideMark/>
          </w:tcPr>
          <w:p w14:paraId="0DE8059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722" w:type="dxa"/>
            <w:hideMark/>
          </w:tcPr>
          <w:p w14:paraId="192C434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58" w:type="dxa"/>
            <w:hideMark/>
          </w:tcPr>
          <w:p w14:paraId="521D120B"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%18</w:t>
            </w:r>
          </w:p>
        </w:tc>
      </w:tr>
      <w:tr w:rsidR="008C0D6A" w:rsidRPr="00006506" w14:paraId="6D7B4879"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73C9E404"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3</w:t>
            </w:r>
          </w:p>
        </w:tc>
        <w:tc>
          <w:tcPr>
            <w:tcW w:w="5799" w:type="dxa"/>
            <w:hideMark/>
          </w:tcPr>
          <w:p w14:paraId="233D542F"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Okulun rehberlik servisinden yeterince yararlanabiliyorum.</w:t>
            </w:r>
          </w:p>
        </w:tc>
        <w:tc>
          <w:tcPr>
            <w:tcW w:w="684" w:type="dxa"/>
            <w:hideMark/>
          </w:tcPr>
          <w:p w14:paraId="02D343C1"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%21</w:t>
            </w:r>
          </w:p>
        </w:tc>
        <w:tc>
          <w:tcPr>
            <w:tcW w:w="568" w:type="dxa"/>
            <w:hideMark/>
          </w:tcPr>
          <w:p w14:paraId="7DDAEAD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%33</w:t>
            </w:r>
          </w:p>
        </w:tc>
        <w:tc>
          <w:tcPr>
            <w:tcW w:w="614" w:type="dxa"/>
            <w:hideMark/>
          </w:tcPr>
          <w:p w14:paraId="526F84D5"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%21</w:t>
            </w:r>
          </w:p>
        </w:tc>
        <w:tc>
          <w:tcPr>
            <w:tcW w:w="722" w:type="dxa"/>
            <w:hideMark/>
          </w:tcPr>
          <w:p w14:paraId="1B47CA9B"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58" w:type="dxa"/>
            <w:hideMark/>
          </w:tcPr>
          <w:p w14:paraId="2C344D0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%18</w:t>
            </w:r>
          </w:p>
        </w:tc>
      </w:tr>
      <w:tr w:rsidR="008C0D6A" w:rsidRPr="00006506" w14:paraId="2B5EE072"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2D9848BD"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4</w:t>
            </w:r>
          </w:p>
        </w:tc>
        <w:tc>
          <w:tcPr>
            <w:tcW w:w="5799" w:type="dxa"/>
            <w:hideMark/>
          </w:tcPr>
          <w:p w14:paraId="462B3B06"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Okula ilettiğimiz öneri ve isteklerimiz dikkate alınır.</w:t>
            </w:r>
          </w:p>
        </w:tc>
        <w:tc>
          <w:tcPr>
            <w:tcW w:w="684" w:type="dxa"/>
            <w:hideMark/>
          </w:tcPr>
          <w:p w14:paraId="03843026"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%25</w:t>
            </w:r>
          </w:p>
        </w:tc>
        <w:tc>
          <w:tcPr>
            <w:tcW w:w="568" w:type="dxa"/>
            <w:hideMark/>
          </w:tcPr>
          <w:p w14:paraId="0137C28D"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14" w:type="dxa"/>
            <w:hideMark/>
          </w:tcPr>
          <w:p w14:paraId="532F5D29"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%16</w:t>
            </w:r>
          </w:p>
        </w:tc>
        <w:tc>
          <w:tcPr>
            <w:tcW w:w="722" w:type="dxa"/>
            <w:hideMark/>
          </w:tcPr>
          <w:p w14:paraId="5B15C1BD"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58" w:type="dxa"/>
            <w:hideMark/>
          </w:tcPr>
          <w:p w14:paraId="6CB65EC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%17</w:t>
            </w:r>
          </w:p>
        </w:tc>
      </w:tr>
      <w:tr w:rsidR="008C0D6A" w:rsidRPr="00006506" w14:paraId="3606EEDA"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71D53B78"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5</w:t>
            </w:r>
          </w:p>
        </w:tc>
        <w:tc>
          <w:tcPr>
            <w:tcW w:w="5799" w:type="dxa"/>
            <w:hideMark/>
          </w:tcPr>
          <w:p w14:paraId="1C57646E"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Okulda kendimi güvende hissediyorum.</w:t>
            </w:r>
          </w:p>
        </w:tc>
        <w:tc>
          <w:tcPr>
            <w:tcW w:w="684" w:type="dxa"/>
            <w:hideMark/>
          </w:tcPr>
          <w:p w14:paraId="5FB490EC"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%48</w:t>
            </w:r>
          </w:p>
        </w:tc>
        <w:tc>
          <w:tcPr>
            <w:tcW w:w="568" w:type="dxa"/>
            <w:hideMark/>
          </w:tcPr>
          <w:p w14:paraId="2D289A15"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%28</w:t>
            </w:r>
          </w:p>
        </w:tc>
        <w:tc>
          <w:tcPr>
            <w:tcW w:w="614" w:type="dxa"/>
            <w:hideMark/>
          </w:tcPr>
          <w:p w14:paraId="09ABE42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722" w:type="dxa"/>
            <w:hideMark/>
          </w:tcPr>
          <w:p w14:paraId="225BB14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%5</w:t>
            </w:r>
          </w:p>
        </w:tc>
        <w:tc>
          <w:tcPr>
            <w:tcW w:w="658" w:type="dxa"/>
            <w:hideMark/>
          </w:tcPr>
          <w:p w14:paraId="32AD1B8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%9</w:t>
            </w:r>
          </w:p>
        </w:tc>
      </w:tr>
      <w:tr w:rsidR="008C0D6A" w:rsidRPr="00006506" w14:paraId="7AD0811C"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4305F9FC"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6</w:t>
            </w:r>
          </w:p>
        </w:tc>
        <w:tc>
          <w:tcPr>
            <w:tcW w:w="5799" w:type="dxa"/>
            <w:hideMark/>
          </w:tcPr>
          <w:p w14:paraId="57541BC0"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Okulda öğrencilerle ilgili alınan kararlarda bizlerin görüşleri alınır.</w:t>
            </w:r>
          </w:p>
        </w:tc>
        <w:tc>
          <w:tcPr>
            <w:tcW w:w="684" w:type="dxa"/>
            <w:hideMark/>
          </w:tcPr>
          <w:p w14:paraId="50B9817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%23</w:t>
            </w:r>
          </w:p>
        </w:tc>
        <w:tc>
          <w:tcPr>
            <w:tcW w:w="568" w:type="dxa"/>
            <w:hideMark/>
          </w:tcPr>
          <w:p w14:paraId="77A8C7EF"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%33</w:t>
            </w:r>
          </w:p>
        </w:tc>
        <w:tc>
          <w:tcPr>
            <w:tcW w:w="614" w:type="dxa"/>
            <w:hideMark/>
          </w:tcPr>
          <w:p w14:paraId="210B18E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%19</w:t>
            </w:r>
          </w:p>
        </w:tc>
        <w:tc>
          <w:tcPr>
            <w:tcW w:w="722" w:type="dxa"/>
            <w:hideMark/>
          </w:tcPr>
          <w:p w14:paraId="41C64FB9"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%9</w:t>
            </w:r>
          </w:p>
        </w:tc>
        <w:tc>
          <w:tcPr>
            <w:tcW w:w="658" w:type="dxa"/>
            <w:hideMark/>
          </w:tcPr>
          <w:p w14:paraId="6FED39D5"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%16</w:t>
            </w:r>
          </w:p>
        </w:tc>
      </w:tr>
      <w:tr w:rsidR="008C0D6A" w:rsidRPr="00006506" w14:paraId="5F45FB1F"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2BF5FC32"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7</w:t>
            </w:r>
          </w:p>
        </w:tc>
        <w:tc>
          <w:tcPr>
            <w:tcW w:w="5799" w:type="dxa"/>
            <w:hideMark/>
          </w:tcPr>
          <w:p w14:paraId="16D8C8BB"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Öğretmenler yeniliğe açık olarak derslerin işlenişinde çeşitli yöntemler kullanmaktadır.</w:t>
            </w:r>
          </w:p>
        </w:tc>
        <w:tc>
          <w:tcPr>
            <w:tcW w:w="684" w:type="dxa"/>
            <w:hideMark/>
          </w:tcPr>
          <w:p w14:paraId="15997B1D"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%33</w:t>
            </w:r>
          </w:p>
        </w:tc>
        <w:tc>
          <w:tcPr>
            <w:tcW w:w="568" w:type="dxa"/>
            <w:hideMark/>
          </w:tcPr>
          <w:p w14:paraId="3C14BE75"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%31</w:t>
            </w:r>
          </w:p>
        </w:tc>
        <w:tc>
          <w:tcPr>
            <w:tcW w:w="614" w:type="dxa"/>
            <w:hideMark/>
          </w:tcPr>
          <w:p w14:paraId="02DB6DD1"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%18</w:t>
            </w:r>
          </w:p>
        </w:tc>
        <w:tc>
          <w:tcPr>
            <w:tcW w:w="722" w:type="dxa"/>
            <w:hideMark/>
          </w:tcPr>
          <w:p w14:paraId="3710A03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58" w:type="dxa"/>
            <w:hideMark/>
          </w:tcPr>
          <w:p w14:paraId="13DEA3F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%11</w:t>
            </w:r>
          </w:p>
        </w:tc>
      </w:tr>
      <w:tr w:rsidR="008C0D6A" w:rsidRPr="00006506" w14:paraId="4B2FF42A"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1ABFC8C7"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8</w:t>
            </w:r>
          </w:p>
        </w:tc>
        <w:tc>
          <w:tcPr>
            <w:tcW w:w="5799" w:type="dxa"/>
            <w:hideMark/>
          </w:tcPr>
          <w:p w14:paraId="4A863F14"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Derslerde konuya göre uygun araç gereçler kullanılmaktadır.</w:t>
            </w:r>
          </w:p>
        </w:tc>
        <w:tc>
          <w:tcPr>
            <w:tcW w:w="684" w:type="dxa"/>
            <w:hideMark/>
          </w:tcPr>
          <w:p w14:paraId="1B2EB25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sidRPr="00E0582A">
              <w:rPr>
                <w:rFonts w:ascii="Times New Roman" w:hAnsi="Times New Roman"/>
                <w:color w:val="000000"/>
                <w:sz w:val="18"/>
                <w:szCs w:val="18"/>
              </w:rPr>
              <w:t>%3</w:t>
            </w:r>
            <w:r>
              <w:rPr>
                <w:rFonts w:ascii="Times New Roman" w:hAnsi="Times New Roman"/>
                <w:color w:val="000000"/>
                <w:sz w:val="18"/>
                <w:szCs w:val="18"/>
              </w:rPr>
              <w:t>9</w:t>
            </w:r>
          </w:p>
        </w:tc>
        <w:tc>
          <w:tcPr>
            <w:tcW w:w="568" w:type="dxa"/>
            <w:hideMark/>
          </w:tcPr>
          <w:p w14:paraId="697D7A4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%35</w:t>
            </w:r>
          </w:p>
        </w:tc>
        <w:tc>
          <w:tcPr>
            <w:tcW w:w="614" w:type="dxa"/>
            <w:hideMark/>
          </w:tcPr>
          <w:p w14:paraId="0DC9674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722" w:type="dxa"/>
            <w:hideMark/>
          </w:tcPr>
          <w:p w14:paraId="028C45C6"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%5</w:t>
            </w:r>
          </w:p>
        </w:tc>
        <w:tc>
          <w:tcPr>
            <w:tcW w:w="658" w:type="dxa"/>
            <w:hideMark/>
          </w:tcPr>
          <w:p w14:paraId="5A5D5FC5"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%9</w:t>
            </w:r>
          </w:p>
        </w:tc>
      </w:tr>
      <w:tr w:rsidR="008C0D6A" w:rsidRPr="00006506" w14:paraId="01715584"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09B6D9CF"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9</w:t>
            </w:r>
          </w:p>
        </w:tc>
        <w:tc>
          <w:tcPr>
            <w:tcW w:w="5799" w:type="dxa"/>
            <w:hideMark/>
          </w:tcPr>
          <w:p w14:paraId="46CE98EA"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Teneffüslerde ihtiyaçlarımı giderebiliyorum.</w:t>
            </w:r>
          </w:p>
        </w:tc>
        <w:tc>
          <w:tcPr>
            <w:tcW w:w="684" w:type="dxa"/>
            <w:hideMark/>
          </w:tcPr>
          <w:p w14:paraId="7ECD241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%34</w:t>
            </w:r>
          </w:p>
        </w:tc>
        <w:tc>
          <w:tcPr>
            <w:tcW w:w="568" w:type="dxa"/>
            <w:hideMark/>
          </w:tcPr>
          <w:p w14:paraId="1EEF8E4F"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%34</w:t>
            </w:r>
          </w:p>
        </w:tc>
        <w:tc>
          <w:tcPr>
            <w:tcW w:w="614" w:type="dxa"/>
            <w:hideMark/>
          </w:tcPr>
          <w:p w14:paraId="6733267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%5</w:t>
            </w:r>
          </w:p>
        </w:tc>
        <w:tc>
          <w:tcPr>
            <w:tcW w:w="722" w:type="dxa"/>
            <w:hideMark/>
          </w:tcPr>
          <w:p w14:paraId="3057A52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58" w:type="dxa"/>
            <w:hideMark/>
          </w:tcPr>
          <w:p w14:paraId="2D67C806"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%20</w:t>
            </w:r>
          </w:p>
        </w:tc>
      </w:tr>
      <w:tr w:rsidR="008C0D6A" w:rsidRPr="00006506" w14:paraId="4F5FBDFE"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73EA596E"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10</w:t>
            </w:r>
          </w:p>
        </w:tc>
        <w:tc>
          <w:tcPr>
            <w:tcW w:w="5799" w:type="dxa"/>
            <w:hideMark/>
          </w:tcPr>
          <w:p w14:paraId="0075BED0"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Okulun içi ve dışı temizdir.</w:t>
            </w:r>
          </w:p>
        </w:tc>
        <w:tc>
          <w:tcPr>
            <w:tcW w:w="684" w:type="dxa"/>
            <w:hideMark/>
          </w:tcPr>
          <w:p w14:paraId="4025D52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%31</w:t>
            </w:r>
          </w:p>
        </w:tc>
        <w:tc>
          <w:tcPr>
            <w:tcW w:w="568" w:type="dxa"/>
            <w:hideMark/>
          </w:tcPr>
          <w:p w14:paraId="066F1DB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%27</w:t>
            </w:r>
          </w:p>
        </w:tc>
        <w:tc>
          <w:tcPr>
            <w:tcW w:w="614" w:type="dxa"/>
            <w:hideMark/>
          </w:tcPr>
          <w:p w14:paraId="6FD41E5E"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%13</w:t>
            </w:r>
          </w:p>
        </w:tc>
        <w:tc>
          <w:tcPr>
            <w:tcW w:w="722" w:type="dxa"/>
            <w:hideMark/>
          </w:tcPr>
          <w:p w14:paraId="379DE606"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%13</w:t>
            </w:r>
          </w:p>
        </w:tc>
        <w:tc>
          <w:tcPr>
            <w:tcW w:w="658" w:type="dxa"/>
            <w:hideMark/>
          </w:tcPr>
          <w:p w14:paraId="3F8E40FB"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%16</w:t>
            </w:r>
          </w:p>
        </w:tc>
      </w:tr>
      <w:tr w:rsidR="008C0D6A" w:rsidRPr="00006506" w14:paraId="507F6A65"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270886D3"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11</w:t>
            </w:r>
          </w:p>
        </w:tc>
        <w:tc>
          <w:tcPr>
            <w:tcW w:w="5799" w:type="dxa"/>
            <w:hideMark/>
          </w:tcPr>
          <w:p w14:paraId="0D29266B"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Okulun binası ve diğer fiziki mekânlar yeterlidir.</w:t>
            </w:r>
          </w:p>
        </w:tc>
        <w:tc>
          <w:tcPr>
            <w:tcW w:w="684" w:type="dxa"/>
            <w:hideMark/>
          </w:tcPr>
          <w:p w14:paraId="7EB3A19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568" w:type="dxa"/>
            <w:hideMark/>
          </w:tcPr>
          <w:p w14:paraId="4C4A61EA"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%39</w:t>
            </w:r>
          </w:p>
        </w:tc>
        <w:tc>
          <w:tcPr>
            <w:tcW w:w="614" w:type="dxa"/>
            <w:hideMark/>
          </w:tcPr>
          <w:p w14:paraId="5C9B1BDB"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%17</w:t>
            </w:r>
          </w:p>
        </w:tc>
        <w:tc>
          <w:tcPr>
            <w:tcW w:w="722" w:type="dxa"/>
            <w:hideMark/>
          </w:tcPr>
          <w:p w14:paraId="45889632"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58" w:type="dxa"/>
            <w:hideMark/>
          </w:tcPr>
          <w:p w14:paraId="23F6DCC0"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%12</w:t>
            </w:r>
          </w:p>
        </w:tc>
      </w:tr>
      <w:tr w:rsidR="008C0D6A" w:rsidRPr="00006506" w14:paraId="5DB37599"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43218AD2"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12</w:t>
            </w:r>
          </w:p>
        </w:tc>
        <w:tc>
          <w:tcPr>
            <w:tcW w:w="5799" w:type="dxa"/>
            <w:hideMark/>
          </w:tcPr>
          <w:p w14:paraId="78D763DE"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 kantininde satılan malzemeler sağlıklı ve güvenlidir.</w:t>
            </w:r>
          </w:p>
        </w:tc>
        <w:tc>
          <w:tcPr>
            <w:tcW w:w="684" w:type="dxa"/>
            <w:hideMark/>
          </w:tcPr>
          <w:p w14:paraId="7A1F23B8"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568" w:type="dxa"/>
            <w:hideMark/>
          </w:tcPr>
          <w:p w14:paraId="17AA5596"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%39</w:t>
            </w:r>
          </w:p>
        </w:tc>
        <w:tc>
          <w:tcPr>
            <w:tcW w:w="614" w:type="dxa"/>
            <w:hideMark/>
          </w:tcPr>
          <w:p w14:paraId="7CA22C30"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%17</w:t>
            </w:r>
          </w:p>
        </w:tc>
        <w:tc>
          <w:tcPr>
            <w:tcW w:w="722" w:type="dxa"/>
            <w:hideMark/>
          </w:tcPr>
          <w:p w14:paraId="74861F5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58" w:type="dxa"/>
            <w:hideMark/>
          </w:tcPr>
          <w:p w14:paraId="586CB6F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%12</w:t>
            </w:r>
          </w:p>
        </w:tc>
      </w:tr>
      <w:tr w:rsidR="008C0D6A" w:rsidRPr="00006506" w14:paraId="36B87D01" w14:textId="77777777" w:rsidTr="006B3834">
        <w:trPr>
          <w:trHeight w:val="275"/>
        </w:trPr>
        <w:tc>
          <w:tcPr>
            <w:cnfStyle w:val="001000000000" w:firstRow="0" w:lastRow="0" w:firstColumn="1" w:lastColumn="0" w:oddVBand="0" w:evenVBand="0" w:oddHBand="0" w:evenHBand="0" w:firstRowFirstColumn="0" w:firstRowLastColumn="0" w:lastRowFirstColumn="0" w:lastRowLastColumn="0"/>
            <w:tcW w:w="737" w:type="dxa"/>
            <w:hideMark/>
          </w:tcPr>
          <w:p w14:paraId="48B348F2" w14:textId="77777777" w:rsidR="008C0D6A" w:rsidRPr="00006506" w:rsidRDefault="008C0D6A" w:rsidP="0096525F">
            <w:pPr>
              <w:jc w:val="center"/>
              <w:rPr>
                <w:rFonts w:ascii="Times New Roman" w:hAnsi="Times New Roman"/>
                <w:b w:val="0"/>
                <w:bCs w:val="0"/>
                <w:color w:val="000000"/>
                <w:sz w:val="18"/>
                <w:szCs w:val="18"/>
              </w:rPr>
            </w:pPr>
            <w:r w:rsidRPr="00006506">
              <w:rPr>
                <w:rFonts w:ascii="Times New Roman" w:hAnsi="Times New Roman"/>
                <w:color w:val="000000"/>
                <w:sz w:val="18"/>
              </w:rPr>
              <w:t>13</w:t>
            </w:r>
          </w:p>
        </w:tc>
        <w:tc>
          <w:tcPr>
            <w:tcW w:w="5799" w:type="dxa"/>
            <w:hideMark/>
          </w:tcPr>
          <w:p w14:paraId="21024801" w14:textId="77777777" w:rsidR="008C0D6A" w:rsidRPr="00E0582A" w:rsidRDefault="008C0D6A" w:rsidP="0096525F">
            <w:pPr>
              <w:cnfStyle w:val="000000000000" w:firstRow="0" w:lastRow="0" w:firstColumn="0" w:lastColumn="0" w:oddVBand="0" w:evenVBand="0" w:oddHBand="0" w:evenHBand="0" w:firstRowFirstColumn="0" w:firstRowLastColumn="0" w:lastRowFirstColumn="0" w:lastRowLastColumn="0"/>
              <w:rPr>
                <w:color w:val="000000"/>
                <w:sz w:val="18"/>
                <w:shd w:val="clear" w:color="auto" w:fill="FFFFFF"/>
              </w:rPr>
            </w:pPr>
            <w:r w:rsidRPr="00E0582A">
              <w:rPr>
                <w:color w:val="000000"/>
                <w:sz w:val="18"/>
                <w:shd w:val="clear" w:color="auto" w:fill="FFFFFF"/>
              </w:rPr>
              <w:t>Okulumuzda yeterli miktarda sanatsal ve kültürel faaliyetler düzenlenmektedir.</w:t>
            </w:r>
          </w:p>
        </w:tc>
        <w:tc>
          <w:tcPr>
            <w:tcW w:w="684" w:type="dxa"/>
            <w:hideMark/>
          </w:tcPr>
          <w:p w14:paraId="6F910AE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%13</w:t>
            </w:r>
          </w:p>
        </w:tc>
        <w:tc>
          <w:tcPr>
            <w:tcW w:w="568" w:type="dxa"/>
            <w:hideMark/>
          </w:tcPr>
          <w:p w14:paraId="2A5C3721"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614" w:type="dxa"/>
            <w:hideMark/>
          </w:tcPr>
          <w:p w14:paraId="2EBBC687"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%31</w:t>
            </w:r>
          </w:p>
        </w:tc>
        <w:tc>
          <w:tcPr>
            <w:tcW w:w="722" w:type="dxa"/>
            <w:hideMark/>
          </w:tcPr>
          <w:p w14:paraId="74BC0534"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58" w:type="dxa"/>
            <w:hideMark/>
          </w:tcPr>
          <w:p w14:paraId="6C2085C3" w14:textId="77777777" w:rsidR="008C0D6A" w:rsidRPr="00006506"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006506">
              <w:rPr>
                <w:rFonts w:ascii="Times New Roman" w:hAnsi="Times New Roman"/>
                <w:color w:val="000000"/>
                <w:sz w:val="18"/>
                <w:szCs w:val="18"/>
              </w:rPr>
              <w:t> </w:t>
            </w:r>
            <w:r>
              <w:rPr>
                <w:rFonts w:ascii="Times New Roman" w:hAnsi="Times New Roman"/>
                <w:color w:val="000000"/>
                <w:sz w:val="18"/>
                <w:szCs w:val="18"/>
              </w:rPr>
              <w:t>%24</w:t>
            </w:r>
          </w:p>
        </w:tc>
      </w:tr>
    </w:tbl>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42CCFED9" w14:textId="77777777" w:rsidR="006B3834" w:rsidRDefault="006B3834" w:rsidP="001434A9">
      <w:pPr>
        <w:tabs>
          <w:tab w:val="left" w:pos="7320"/>
        </w:tabs>
        <w:jc w:val="both"/>
        <w:rPr>
          <w:rFonts w:ascii="Times New Roman" w:hAnsi="Times New Roman" w:cs="Times New Roman"/>
          <w:b/>
          <w:bCs/>
          <w:color w:val="FF0000"/>
          <w:sz w:val="24"/>
          <w:szCs w:val="24"/>
        </w:rPr>
      </w:pPr>
    </w:p>
    <w:p w14:paraId="6A9918D2" w14:textId="77777777" w:rsidR="006B3834" w:rsidRDefault="006B3834" w:rsidP="001434A9">
      <w:pPr>
        <w:tabs>
          <w:tab w:val="left" w:pos="7320"/>
        </w:tabs>
        <w:jc w:val="both"/>
        <w:rPr>
          <w:rFonts w:ascii="Times New Roman" w:hAnsi="Times New Roman" w:cs="Times New Roman"/>
          <w:b/>
          <w:bCs/>
          <w:color w:val="FF0000"/>
          <w:sz w:val="24"/>
          <w:szCs w:val="24"/>
        </w:rPr>
      </w:pPr>
    </w:p>
    <w:p w14:paraId="1FBA5CA2" w14:textId="77777777" w:rsidR="006B3834" w:rsidRDefault="006B3834" w:rsidP="001434A9">
      <w:pPr>
        <w:tabs>
          <w:tab w:val="left" w:pos="7320"/>
        </w:tabs>
        <w:jc w:val="both"/>
        <w:rPr>
          <w:rFonts w:ascii="Times New Roman" w:hAnsi="Times New Roman" w:cs="Times New Roman"/>
          <w:b/>
          <w:bCs/>
          <w:color w:val="FF0000"/>
          <w:sz w:val="24"/>
          <w:szCs w:val="24"/>
        </w:rPr>
      </w:pPr>
    </w:p>
    <w:p w14:paraId="1265D8C5" w14:textId="77777777" w:rsidR="006B3834" w:rsidRDefault="006B3834" w:rsidP="001434A9">
      <w:pPr>
        <w:tabs>
          <w:tab w:val="left" w:pos="7320"/>
        </w:tabs>
        <w:jc w:val="both"/>
        <w:rPr>
          <w:rFonts w:ascii="Times New Roman" w:hAnsi="Times New Roman" w:cs="Times New Roman"/>
          <w:b/>
          <w:bCs/>
          <w:color w:val="FF0000"/>
          <w:sz w:val="24"/>
          <w:szCs w:val="24"/>
        </w:rPr>
      </w:pPr>
    </w:p>
    <w:p w14:paraId="6917153A" w14:textId="77777777" w:rsidR="006B3834" w:rsidRDefault="006B3834" w:rsidP="001434A9">
      <w:pPr>
        <w:tabs>
          <w:tab w:val="left" w:pos="7320"/>
        </w:tabs>
        <w:jc w:val="both"/>
        <w:rPr>
          <w:rFonts w:ascii="Times New Roman" w:hAnsi="Times New Roman" w:cs="Times New Roman"/>
          <w:b/>
          <w:bCs/>
          <w:color w:val="FF0000"/>
          <w:sz w:val="24"/>
          <w:szCs w:val="24"/>
        </w:rPr>
      </w:pPr>
    </w:p>
    <w:p w14:paraId="659DBFC2" w14:textId="77777777" w:rsidR="006B3834" w:rsidRDefault="006B3834" w:rsidP="001434A9">
      <w:pPr>
        <w:tabs>
          <w:tab w:val="left" w:pos="7320"/>
        </w:tabs>
        <w:jc w:val="both"/>
        <w:rPr>
          <w:rFonts w:ascii="Times New Roman" w:hAnsi="Times New Roman" w:cs="Times New Roman"/>
          <w:b/>
          <w:bCs/>
          <w:color w:val="FF0000"/>
          <w:sz w:val="24"/>
          <w:szCs w:val="24"/>
        </w:rPr>
      </w:pPr>
    </w:p>
    <w:p w14:paraId="31D82106" w14:textId="77777777" w:rsidR="006B3834" w:rsidRDefault="006B3834" w:rsidP="001434A9">
      <w:pPr>
        <w:tabs>
          <w:tab w:val="left" w:pos="7320"/>
        </w:tabs>
        <w:jc w:val="both"/>
        <w:rPr>
          <w:rFonts w:ascii="Times New Roman" w:hAnsi="Times New Roman" w:cs="Times New Roman"/>
          <w:b/>
          <w:bCs/>
          <w:color w:val="FF0000"/>
          <w:sz w:val="24"/>
          <w:szCs w:val="24"/>
        </w:rPr>
      </w:pPr>
    </w:p>
    <w:p w14:paraId="788390CC" w14:textId="77777777" w:rsidR="006B3834" w:rsidRDefault="006B3834" w:rsidP="001434A9">
      <w:pPr>
        <w:tabs>
          <w:tab w:val="left" w:pos="7320"/>
        </w:tabs>
        <w:jc w:val="both"/>
        <w:rPr>
          <w:rFonts w:ascii="Times New Roman" w:hAnsi="Times New Roman" w:cs="Times New Roman"/>
          <w:b/>
          <w:bCs/>
          <w:color w:val="FF0000"/>
          <w:sz w:val="24"/>
          <w:szCs w:val="24"/>
        </w:rPr>
      </w:pPr>
    </w:p>
    <w:p w14:paraId="15729FE2" w14:textId="77777777" w:rsidR="006B3834" w:rsidRDefault="006B3834" w:rsidP="001434A9">
      <w:pPr>
        <w:tabs>
          <w:tab w:val="left" w:pos="7320"/>
        </w:tabs>
        <w:jc w:val="both"/>
        <w:rPr>
          <w:rFonts w:ascii="Times New Roman" w:hAnsi="Times New Roman" w:cs="Times New Roman"/>
          <w:b/>
          <w:bCs/>
          <w:color w:val="FF0000"/>
          <w:sz w:val="24"/>
          <w:szCs w:val="24"/>
        </w:rPr>
      </w:pPr>
    </w:p>
    <w:p w14:paraId="2AE04616" w14:textId="77777777" w:rsidR="006B3834" w:rsidRDefault="006B3834" w:rsidP="001434A9">
      <w:pPr>
        <w:tabs>
          <w:tab w:val="left" w:pos="7320"/>
        </w:tabs>
        <w:jc w:val="both"/>
        <w:rPr>
          <w:rFonts w:ascii="Times New Roman" w:hAnsi="Times New Roman" w:cs="Times New Roman"/>
          <w:b/>
          <w:bCs/>
          <w:color w:val="FF0000"/>
          <w:sz w:val="24"/>
          <w:szCs w:val="24"/>
        </w:rPr>
      </w:pPr>
    </w:p>
    <w:p w14:paraId="1EB25900" w14:textId="15A30AC1" w:rsidR="001434A9" w:rsidRPr="008C0D6A" w:rsidRDefault="001434A9" w:rsidP="001434A9">
      <w:pPr>
        <w:tabs>
          <w:tab w:val="left" w:pos="7320"/>
        </w:tabs>
        <w:jc w:val="both"/>
        <w:rPr>
          <w:rFonts w:ascii="Times New Roman" w:hAnsi="Times New Roman" w:cs="Times New Roman"/>
          <w:b/>
          <w:bCs/>
          <w:color w:val="FF0000"/>
          <w:sz w:val="24"/>
          <w:szCs w:val="24"/>
        </w:rPr>
      </w:pPr>
      <w:r w:rsidRPr="008C0D6A">
        <w:rPr>
          <w:rFonts w:ascii="Times New Roman" w:hAnsi="Times New Roman" w:cs="Times New Roman"/>
          <w:b/>
          <w:bCs/>
          <w:color w:val="FF0000"/>
          <w:sz w:val="24"/>
          <w:szCs w:val="24"/>
        </w:rPr>
        <w:lastRenderedPageBreak/>
        <w:t>Öğretmen Anketi Sonuçları:</w:t>
      </w:r>
    </w:p>
    <w:p w14:paraId="3B0D11FE" w14:textId="77777777" w:rsidR="001434A9" w:rsidRPr="008C0D6A" w:rsidRDefault="001434A9" w:rsidP="001434A9">
      <w:pPr>
        <w:tabs>
          <w:tab w:val="left" w:pos="7320"/>
        </w:tabs>
        <w:jc w:val="both"/>
        <w:rPr>
          <w:rFonts w:ascii="Times New Roman" w:hAnsi="Times New Roman" w:cs="Times New Roman"/>
          <w:color w:val="FF0000"/>
          <w:sz w:val="24"/>
          <w:szCs w:val="24"/>
        </w:rPr>
      </w:pPr>
    </w:p>
    <w:p w14:paraId="0CA9220B" w14:textId="257AA764" w:rsidR="008C0D6A" w:rsidRDefault="00E5068C" w:rsidP="008C0D6A">
      <w:pPr>
        <w:jc w:val="both"/>
      </w:pPr>
      <w:r>
        <w:t>Anketimize 36</w:t>
      </w:r>
      <w:r w:rsidR="008C0D6A">
        <w:t xml:space="preserve"> öğretmenimiz katılmıştır. Bu tüm öğretmenlerimizin </w:t>
      </w:r>
      <w:r w:rsidR="008C0D6A" w:rsidRPr="0047018C">
        <w:rPr>
          <w:b/>
        </w:rPr>
        <w:t>% 91.42’</w:t>
      </w:r>
      <w:r w:rsidR="008C0D6A">
        <w:t xml:space="preserve"> sini karşılamaktadır.</w:t>
      </w:r>
    </w:p>
    <w:p w14:paraId="43186E27" w14:textId="16142435" w:rsidR="008C0D6A" w:rsidRDefault="008C0D6A" w:rsidP="008C0D6A">
      <w:pPr>
        <w:jc w:val="both"/>
      </w:pPr>
    </w:p>
    <w:tbl>
      <w:tblPr>
        <w:tblStyle w:val="KlavuzTablo1Ak-Vurgu5"/>
        <w:tblpPr w:leftFromText="141" w:rightFromText="141" w:vertAnchor="text" w:horzAnchor="margin" w:tblpY="69"/>
        <w:tblW w:w="9981"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767"/>
        <w:gridCol w:w="5769"/>
        <w:gridCol w:w="709"/>
        <w:gridCol w:w="708"/>
        <w:gridCol w:w="567"/>
        <w:gridCol w:w="709"/>
        <w:gridCol w:w="752"/>
      </w:tblGrid>
      <w:tr w:rsidR="008C0D6A" w:rsidRPr="00356977" w14:paraId="6ACDE832" w14:textId="77777777" w:rsidTr="006B383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7" w:type="dxa"/>
            <w:vMerge w:val="restart"/>
            <w:tcBorders>
              <w:bottom w:val="none" w:sz="0" w:space="0" w:color="auto"/>
            </w:tcBorders>
            <w:hideMark/>
          </w:tcPr>
          <w:p w14:paraId="01477426" w14:textId="77777777" w:rsidR="008C0D6A" w:rsidRPr="00356977" w:rsidRDefault="008C0D6A" w:rsidP="008C0D6A">
            <w:pPr>
              <w:jc w:val="center"/>
              <w:rPr>
                <w:rFonts w:ascii="Times New Roman" w:hAnsi="Times New Roman"/>
                <w:b w:val="0"/>
                <w:bCs w:val="0"/>
                <w:color w:val="000000"/>
                <w:szCs w:val="24"/>
              </w:rPr>
            </w:pPr>
            <w:r w:rsidRPr="00356977">
              <w:rPr>
                <w:rFonts w:ascii="Times New Roman" w:hAnsi="Times New Roman"/>
                <w:color w:val="000000"/>
                <w:szCs w:val="24"/>
              </w:rPr>
              <w:t>Sıra No</w:t>
            </w:r>
          </w:p>
        </w:tc>
        <w:tc>
          <w:tcPr>
            <w:tcW w:w="5769" w:type="dxa"/>
            <w:vMerge w:val="restart"/>
            <w:tcBorders>
              <w:bottom w:val="none" w:sz="0" w:space="0" w:color="auto"/>
            </w:tcBorders>
            <w:hideMark/>
          </w:tcPr>
          <w:p w14:paraId="2D3F7E1E" w14:textId="77777777" w:rsidR="008C0D6A" w:rsidRPr="00356977" w:rsidRDefault="008C0D6A" w:rsidP="008C0D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356977">
              <w:rPr>
                <w:rFonts w:ascii="Times New Roman" w:hAnsi="Times New Roman"/>
                <w:color w:val="000000"/>
                <w:szCs w:val="24"/>
              </w:rPr>
              <w:t>MADDELER</w:t>
            </w:r>
          </w:p>
        </w:tc>
        <w:tc>
          <w:tcPr>
            <w:tcW w:w="3445" w:type="dxa"/>
            <w:gridSpan w:val="5"/>
            <w:tcBorders>
              <w:bottom w:val="none" w:sz="0" w:space="0" w:color="auto"/>
            </w:tcBorders>
            <w:hideMark/>
          </w:tcPr>
          <w:p w14:paraId="77D61419" w14:textId="77777777" w:rsidR="008C0D6A" w:rsidRPr="00356977" w:rsidRDefault="008C0D6A" w:rsidP="008C0D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356977">
              <w:rPr>
                <w:rFonts w:ascii="Times New Roman" w:hAnsi="Times New Roman"/>
                <w:color w:val="000000"/>
                <w:sz w:val="20"/>
                <w:szCs w:val="20"/>
              </w:rPr>
              <w:t>KATILMA DERECESİ</w:t>
            </w:r>
          </w:p>
        </w:tc>
      </w:tr>
      <w:tr w:rsidR="008C0D6A" w:rsidRPr="00356977" w14:paraId="0CC37218" w14:textId="77777777" w:rsidTr="006B3834">
        <w:trPr>
          <w:trHeight w:val="1148"/>
        </w:trPr>
        <w:tc>
          <w:tcPr>
            <w:cnfStyle w:val="001000000000" w:firstRow="0" w:lastRow="0" w:firstColumn="1" w:lastColumn="0" w:oddVBand="0" w:evenVBand="0" w:oddHBand="0" w:evenHBand="0" w:firstRowFirstColumn="0" w:firstRowLastColumn="0" w:lastRowFirstColumn="0" w:lastRowLastColumn="0"/>
            <w:tcW w:w="767" w:type="dxa"/>
            <w:vMerge/>
            <w:hideMark/>
          </w:tcPr>
          <w:p w14:paraId="7851B7FA" w14:textId="77777777" w:rsidR="008C0D6A" w:rsidRPr="00356977" w:rsidRDefault="008C0D6A" w:rsidP="008C0D6A">
            <w:pPr>
              <w:rPr>
                <w:rFonts w:ascii="Times New Roman" w:hAnsi="Times New Roman"/>
                <w:b w:val="0"/>
                <w:bCs w:val="0"/>
                <w:color w:val="000000"/>
                <w:sz w:val="18"/>
                <w:szCs w:val="18"/>
              </w:rPr>
            </w:pPr>
          </w:p>
        </w:tc>
        <w:tc>
          <w:tcPr>
            <w:tcW w:w="5769" w:type="dxa"/>
            <w:vMerge/>
            <w:hideMark/>
          </w:tcPr>
          <w:p w14:paraId="720BEEB9"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709" w:type="dxa"/>
            <w:textDirection w:val="tbRl"/>
            <w:hideMark/>
          </w:tcPr>
          <w:p w14:paraId="4ED2279E"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56977">
              <w:rPr>
                <w:rFonts w:ascii="Times New Roman" w:hAnsi="Times New Roman"/>
                <w:b/>
                <w:bCs/>
                <w:color w:val="000000"/>
                <w:sz w:val="20"/>
                <w:szCs w:val="20"/>
              </w:rPr>
              <w:t>Kesinlikle Katılıyorum</w:t>
            </w:r>
          </w:p>
        </w:tc>
        <w:tc>
          <w:tcPr>
            <w:tcW w:w="708" w:type="dxa"/>
            <w:textDirection w:val="tbRl"/>
            <w:hideMark/>
          </w:tcPr>
          <w:p w14:paraId="6F46AE57"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56977">
              <w:rPr>
                <w:rFonts w:ascii="Times New Roman" w:hAnsi="Times New Roman"/>
                <w:b/>
                <w:bCs/>
                <w:color w:val="000000"/>
                <w:sz w:val="20"/>
                <w:szCs w:val="20"/>
              </w:rPr>
              <w:t>Katılıyorum</w:t>
            </w:r>
          </w:p>
        </w:tc>
        <w:tc>
          <w:tcPr>
            <w:tcW w:w="567" w:type="dxa"/>
            <w:textDirection w:val="tbRl"/>
            <w:hideMark/>
          </w:tcPr>
          <w:p w14:paraId="059B2690"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56977">
              <w:rPr>
                <w:rFonts w:ascii="Times New Roman" w:hAnsi="Times New Roman"/>
                <w:b/>
                <w:bCs/>
                <w:color w:val="000000"/>
                <w:sz w:val="20"/>
                <w:szCs w:val="20"/>
              </w:rPr>
              <w:t>Kararsızım</w:t>
            </w:r>
          </w:p>
        </w:tc>
        <w:tc>
          <w:tcPr>
            <w:tcW w:w="709" w:type="dxa"/>
            <w:textDirection w:val="tbRl"/>
            <w:hideMark/>
          </w:tcPr>
          <w:p w14:paraId="2C23059B"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56977">
              <w:rPr>
                <w:rFonts w:ascii="Times New Roman" w:hAnsi="Times New Roman"/>
                <w:b/>
                <w:bCs/>
                <w:color w:val="000000"/>
                <w:sz w:val="20"/>
                <w:szCs w:val="20"/>
              </w:rPr>
              <w:t>Kısmen Katılıyorum</w:t>
            </w:r>
          </w:p>
        </w:tc>
        <w:tc>
          <w:tcPr>
            <w:tcW w:w="752" w:type="dxa"/>
            <w:textDirection w:val="tbRl"/>
            <w:hideMark/>
          </w:tcPr>
          <w:p w14:paraId="569AD3FD"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56977">
              <w:rPr>
                <w:rFonts w:ascii="Times New Roman" w:hAnsi="Times New Roman"/>
                <w:b/>
                <w:bCs/>
                <w:color w:val="000000"/>
                <w:sz w:val="20"/>
                <w:szCs w:val="20"/>
              </w:rPr>
              <w:t>Katılmıyorum</w:t>
            </w:r>
          </w:p>
        </w:tc>
      </w:tr>
      <w:tr w:rsidR="008C0D6A" w:rsidRPr="00356977" w14:paraId="5DAE9286" w14:textId="77777777" w:rsidTr="006B3834">
        <w:trPr>
          <w:trHeight w:val="198"/>
        </w:trPr>
        <w:tc>
          <w:tcPr>
            <w:cnfStyle w:val="001000000000" w:firstRow="0" w:lastRow="0" w:firstColumn="1" w:lastColumn="0" w:oddVBand="0" w:evenVBand="0" w:oddHBand="0" w:evenHBand="0" w:firstRowFirstColumn="0" w:firstRowLastColumn="0" w:lastRowFirstColumn="0" w:lastRowLastColumn="0"/>
            <w:tcW w:w="767" w:type="dxa"/>
            <w:hideMark/>
          </w:tcPr>
          <w:p w14:paraId="40FCCCC0"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1</w:t>
            </w:r>
          </w:p>
        </w:tc>
        <w:tc>
          <w:tcPr>
            <w:tcW w:w="5769" w:type="dxa"/>
            <w:hideMark/>
          </w:tcPr>
          <w:p w14:paraId="3D47A6E9"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Okulumuzda alınan kararlar, çalışanların katılımıyla alınır.</w:t>
            </w:r>
          </w:p>
        </w:tc>
        <w:tc>
          <w:tcPr>
            <w:tcW w:w="709" w:type="dxa"/>
            <w:hideMark/>
          </w:tcPr>
          <w:p w14:paraId="00DB053A" w14:textId="77777777" w:rsidR="008C0D6A" w:rsidRPr="00095034"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%56,25</w:t>
            </w:r>
          </w:p>
        </w:tc>
        <w:tc>
          <w:tcPr>
            <w:tcW w:w="708" w:type="dxa"/>
            <w:hideMark/>
          </w:tcPr>
          <w:p w14:paraId="6D64279B" w14:textId="77777777" w:rsidR="008C0D6A" w:rsidRPr="00095034"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%40,65</w:t>
            </w:r>
          </w:p>
        </w:tc>
        <w:tc>
          <w:tcPr>
            <w:tcW w:w="567" w:type="dxa"/>
            <w:hideMark/>
          </w:tcPr>
          <w:p w14:paraId="3650659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45560FAC" w14:textId="77777777" w:rsidR="008C0D6A" w:rsidRPr="00095034"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%3,12</w:t>
            </w:r>
          </w:p>
        </w:tc>
        <w:tc>
          <w:tcPr>
            <w:tcW w:w="752" w:type="dxa"/>
            <w:hideMark/>
          </w:tcPr>
          <w:p w14:paraId="11A40DB5" w14:textId="77777777" w:rsidR="008C0D6A" w:rsidRPr="00095034"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%0</w:t>
            </w:r>
          </w:p>
        </w:tc>
      </w:tr>
      <w:tr w:rsidR="008C0D6A" w:rsidRPr="00356977" w14:paraId="066D74C1" w14:textId="77777777" w:rsidTr="006B3834">
        <w:trPr>
          <w:trHeight w:val="190"/>
        </w:trPr>
        <w:tc>
          <w:tcPr>
            <w:cnfStyle w:val="001000000000" w:firstRow="0" w:lastRow="0" w:firstColumn="1" w:lastColumn="0" w:oddVBand="0" w:evenVBand="0" w:oddHBand="0" w:evenHBand="0" w:firstRowFirstColumn="0" w:firstRowLastColumn="0" w:lastRowFirstColumn="0" w:lastRowLastColumn="0"/>
            <w:tcW w:w="767" w:type="dxa"/>
            <w:hideMark/>
          </w:tcPr>
          <w:p w14:paraId="0D37FA3F"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2</w:t>
            </w:r>
          </w:p>
        </w:tc>
        <w:tc>
          <w:tcPr>
            <w:tcW w:w="5769" w:type="dxa"/>
            <w:hideMark/>
          </w:tcPr>
          <w:p w14:paraId="3787F504"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Kurumdaki tüm duyurular çalışanlara zamanında iletilir.</w:t>
            </w:r>
          </w:p>
        </w:tc>
        <w:tc>
          <w:tcPr>
            <w:tcW w:w="709" w:type="dxa"/>
            <w:hideMark/>
          </w:tcPr>
          <w:p w14:paraId="75CF61C8"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%75</w:t>
            </w:r>
          </w:p>
        </w:tc>
        <w:tc>
          <w:tcPr>
            <w:tcW w:w="708" w:type="dxa"/>
            <w:hideMark/>
          </w:tcPr>
          <w:p w14:paraId="2FE732DD"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%25</w:t>
            </w:r>
          </w:p>
        </w:tc>
        <w:tc>
          <w:tcPr>
            <w:tcW w:w="567" w:type="dxa"/>
            <w:hideMark/>
          </w:tcPr>
          <w:p w14:paraId="53970FD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654796DA"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52" w:type="dxa"/>
            <w:hideMark/>
          </w:tcPr>
          <w:p w14:paraId="06730AAE"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3F110A74"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3024C4CA"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3</w:t>
            </w:r>
          </w:p>
        </w:tc>
        <w:tc>
          <w:tcPr>
            <w:tcW w:w="5769" w:type="dxa"/>
            <w:hideMark/>
          </w:tcPr>
          <w:p w14:paraId="0D9E4776"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Her türlü ödüllendirmede adil olma, tarafsızlık ve objektiflik esastır.</w:t>
            </w:r>
          </w:p>
        </w:tc>
        <w:tc>
          <w:tcPr>
            <w:tcW w:w="709" w:type="dxa"/>
            <w:hideMark/>
          </w:tcPr>
          <w:p w14:paraId="0C2837B0"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%65,62</w:t>
            </w:r>
          </w:p>
        </w:tc>
        <w:tc>
          <w:tcPr>
            <w:tcW w:w="708" w:type="dxa"/>
            <w:hideMark/>
          </w:tcPr>
          <w:p w14:paraId="7DED08CA"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%25</w:t>
            </w:r>
          </w:p>
        </w:tc>
        <w:tc>
          <w:tcPr>
            <w:tcW w:w="567" w:type="dxa"/>
            <w:hideMark/>
          </w:tcPr>
          <w:p w14:paraId="097733E2"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%9,37</w:t>
            </w:r>
          </w:p>
        </w:tc>
        <w:tc>
          <w:tcPr>
            <w:tcW w:w="709" w:type="dxa"/>
            <w:hideMark/>
          </w:tcPr>
          <w:p w14:paraId="3D0E1A60"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52" w:type="dxa"/>
            <w:hideMark/>
          </w:tcPr>
          <w:p w14:paraId="6116B455"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52AC5AC4"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0BCADB5C"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4</w:t>
            </w:r>
          </w:p>
        </w:tc>
        <w:tc>
          <w:tcPr>
            <w:tcW w:w="5769" w:type="dxa"/>
            <w:hideMark/>
          </w:tcPr>
          <w:p w14:paraId="004E1C63"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Kendimi, okulun değerli bir üyesi olarak görürüm.</w:t>
            </w:r>
          </w:p>
        </w:tc>
        <w:tc>
          <w:tcPr>
            <w:tcW w:w="709" w:type="dxa"/>
            <w:hideMark/>
          </w:tcPr>
          <w:p w14:paraId="4FA3ABC6"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%65,62</w:t>
            </w:r>
          </w:p>
        </w:tc>
        <w:tc>
          <w:tcPr>
            <w:tcW w:w="708" w:type="dxa"/>
            <w:hideMark/>
          </w:tcPr>
          <w:p w14:paraId="5501B268"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%31,25</w:t>
            </w:r>
          </w:p>
        </w:tc>
        <w:tc>
          <w:tcPr>
            <w:tcW w:w="567" w:type="dxa"/>
            <w:hideMark/>
          </w:tcPr>
          <w:p w14:paraId="3D262216"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7AF68BD1"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w:t>
            </w:r>
          </w:p>
        </w:tc>
        <w:tc>
          <w:tcPr>
            <w:tcW w:w="752" w:type="dxa"/>
            <w:hideMark/>
          </w:tcPr>
          <w:p w14:paraId="5F5ECB5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24AAA4FC"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392302F2"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5</w:t>
            </w:r>
          </w:p>
        </w:tc>
        <w:tc>
          <w:tcPr>
            <w:tcW w:w="5769" w:type="dxa"/>
            <w:hideMark/>
          </w:tcPr>
          <w:p w14:paraId="0F34CD6B"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Çalıştığım okul bana kendimi geliştirme imkânı tanımaktadır.</w:t>
            </w:r>
          </w:p>
        </w:tc>
        <w:tc>
          <w:tcPr>
            <w:tcW w:w="709" w:type="dxa"/>
            <w:hideMark/>
          </w:tcPr>
          <w:p w14:paraId="77B92AA1"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%46,87</w:t>
            </w:r>
          </w:p>
        </w:tc>
        <w:tc>
          <w:tcPr>
            <w:tcW w:w="708" w:type="dxa"/>
            <w:hideMark/>
          </w:tcPr>
          <w:p w14:paraId="15A55B80"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%40,62</w:t>
            </w:r>
          </w:p>
        </w:tc>
        <w:tc>
          <w:tcPr>
            <w:tcW w:w="567" w:type="dxa"/>
            <w:hideMark/>
          </w:tcPr>
          <w:p w14:paraId="03B3FE78"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%9,37</w:t>
            </w:r>
          </w:p>
        </w:tc>
        <w:tc>
          <w:tcPr>
            <w:tcW w:w="709" w:type="dxa"/>
            <w:hideMark/>
          </w:tcPr>
          <w:p w14:paraId="2B35E13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w:t>
            </w:r>
          </w:p>
        </w:tc>
        <w:tc>
          <w:tcPr>
            <w:tcW w:w="752" w:type="dxa"/>
            <w:hideMark/>
          </w:tcPr>
          <w:p w14:paraId="4D0DC77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08342C7C" w14:textId="77777777" w:rsidTr="006B3834">
        <w:trPr>
          <w:trHeight w:val="342"/>
        </w:trPr>
        <w:tc>
          <w:tcPr>
            <w:cnfStyle w:val="001000000000" w:firstRow="0" w:lastRow="0" w:firstColumn="1" w:lastColumn="0" w:oddVBand="0" w:evenVBand="0" w:oddHBand="0" w:evenHBand="0" w:firstRowFirstColumn="0" w:firstRowLastColumn="0" w:lastRowFirstColumn="0" w:lastRowLastColumn="0"/>
            <w:tcW w:w="767" w:type="dxa"/>
            <w:hideMark/>
          </w:tcPr>
          <w:p w14:paraId="41880F38"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6</w:t>
            </w:r>
          </w:p>
        </w:tc>
        <w:tc>
          <w:tcPr>
            <w:tcW w:w="5769" w:type="dxa"/>
            <w:hideMark/>
          </w:tcPr>
          <w:p w14:paraId="1BBCAF9D"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 teknik araç ve gereç yönünden yeterli donanıma sahiptir.</w:t>
            </w:r>
          </w:p>
        </w:tc>
        <w:tc>
          <w:tcPr>
            <w:tcW w:w="709" w:type="dxa"/>
            <w:hideMark/>
          </w:tcPr>
          <w:p w14:paraId="30A9CC7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%25</w:t>
            </w:r>
          </w:p>
        </w:tc>
        <w:tc>
          <w:tcPr>
            <w:tcW w:w="708" w:type="dxa"/>
            <w:hideMark/>
          </w:tcPr>
          <w:p w14:paraId="7D15AE12"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%31,25</w:t>
            </w:r>
          </w:p>
        </w:tc>
        <w:tc>
          <w:tcPr>
            <w:tcW w:w="567" w:type="dxa"/>
            <w:hideMark/>
          </w:tcPr>
          <w:p w14:paraId="43C3D543"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%6,25</w:t>
            </w:r>
          </w:p>
        </w:tc>
        <w:tc>
          <w:tcPr>
            <w:tcW w:w="709" w:type="dxa"/>
            <w:hideMark/>
          </w:tcPr>
          <w:p w14:paraId="4AD93465"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%28,12</w:t>
            </w:r>
          </w:p>
        </w:tc>
        <w:tc>
          <w:tcPr>
            <w:tcW w:w="752" w:type="dxa"/>
            <w:hideMark/>
          </w:tcPr>
          <w:p w14:paraId="09BBE45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%6,25</w:t>
            </w:r>
          </w:p>
        </w:tc>
      </w:tr>
      <w:tr w:rsidR="008C0D6A" w:rsidRPr="00356977" w14:paraId="74CD7353"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549B5814"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7</w:t>
            </w:r>
          </w:p>
        </w:tc>
        <w:tc>
          <w:tcPr>
            <w:tcW w:w="5769" w:type="dxa"/>
            <w:hideMark/>
          </w:tcPr>
          <w:p w14:paraId="668ED898"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Okulda çalışanlara yönelik sosyal ve kültürel faaliyetler düzenlenir.</w:t>
            </w:r>
          </w:p>
        </w:tc>
        <w:tc>
          <w:tcPr>
            <w:tcW w:w="709" w:type="dxa"/>
            <w:hideMark/>
          </w:tcPr>
          <w:p w14:paraId="11183D8D"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%56,25</w:t>
            </w:r>
          </w:p>
        </w:tc>
        <w:tc>
          <w:tcPr>
            <w:tcW w:w="708" w:type="dxa"/>
            <w:hideMark/>
          </w:tcPr>
          <w:p w14:paraId="69FE0723"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%37,50</w:t>
            </w:r>
          </w:p>
        </w:tc>
        <w:tc>
          <w:tcPr>
            <w:tcW w:w="567" w:type="dxa"/>
            <w:hideMark/>
          </w:tcPr>
          <w:p w14:paraId="5164BD6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20C303A5"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%6,25</w:t>
            </w:r>
          </w:p>
        </w:tc>
        <w:tc>
          <w:tcPr>
            <w:tcW w:w="752" w:type="dxa"/>
            <w:hideMark/>
          </w:tcPr>
          <w:p w14:paraId="746F81A4"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2A6D4448"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08CE3602"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8</w:t>
            </w:r>
          </w:p>
        </w:tc>
        <w:tc>
          <w:tcPr>
            <w:tcW w:w="5769" w:type="dxa"/>
            <w:hideMark/>
          </w:tcPr>
          <w:p w14:paraId="69FAB222"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Okulda öğretmenler arasında ayrım yapılmamaktadır.</w:t>
            </w:r>
          </w:p>
        </w:tc>
        <w:tc>
          <w:tcPr>
            <w:tcW w:w="709" w:type="dxa"/>
            <w:hideMark/>
          </w:tcPr>
          <w:p w14:paraId="5190A029"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%65,62</w:t>
            </w:r>
          </w:p>
        </w:tc>
        <w:tc>
          <w:tcPr>
            <w:tcW w:w="708" w:type="dxa"/>
            <w:hideMark/>
          </w:tcPr>
          <w:p w14:paraId="345D2E9F"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%31,25</w:t>
            </w:r>
          </w:p>
        </w:tc>
        <w:tc>
          <w:tcPr>
            <w:tcW w:w="567" w:type="dxa"/>
            <w:hideMark/>
          </w:tcPr>
          <w:p w14:paraId="75D2488C"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1F362B4E"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%3,25</w:t>
            </w:r>
          </w:p>
        </w:tc>
        <w:tc>
          <w:tcPr>
            <w:tcW w:w="752" w:type="dxa"/>
            <w:hideMark/>
          </w:tcPr>
          <w:p w14:paraId="7C282054"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4A91A74B"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3CE14B1C"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9</w:t>
            </w:r>
          </w:p>
        </w:tc>
        <w:tc>
          <w:tcPr>
            <w:tcW w:w="5769" w:type="dxa"/>
            <w:hideMark/>
          </w:tcPr>
          <w:p w14:paraId="2A0B398E"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Okulumuzda yerelde ve toplum üzerinde olumlu etki bırakacak çalışmalar yapmaktadır.</w:t>
            </w:r>
          </w:p>
        </w:tc>
        <w:tc>
          <w:tcPr>
            <w:tcW w:w="709" w:type="dxa"/>
            <w:hideMark/>
          </w:tcPr>
          <w:p w14:paraId="0BABC1E6"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%53,12</w:t>
            </w:r>
          </w:p>
        </w:tc>
        <w:tc>
          <w:tcPr>
            <w:tcW w:w="708" w:type="dxa"/>
            <w:hideMark/>
          </w:tcPr>
          <w:p w14:paraId="573A48B4"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%40,62</w:t>
            </w:r>
          </w:p>
        </w:tc>
        <w:tc>
          <w:tcPr>
            <w:tcW w:w="567" w:type="dxa"/>
            <w:hideMark/>
          </w:tcPr>
          <w:p w14:paraId="72040B69"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2036BC2C"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%6,25</w:t>
            </w:r>
          </w:p>
        </w:tc>
        <w:tc>
          <w:tcPr>
            <w:tcW w:w="752" w:type="dxa"/>
            <w:hideMark/>
          </w:tcPr>
          <w:p w14:paraId="6EDDB5B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5E15CD3E"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50CBB280"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10</w:t>
            </w:r>
          </w:p>
        </w:tc>
        <w:tc>
          <w:tcPr>
            <w:tcW w:w="5769" w:type="dxa"/>
            <w:hideMark/>
          </w:tcPr>
          <w:p w14:paraId="318BB291"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Yöneticilerimiz, yaratıcı ve yenilikçi düşüncelerin üretilmesini teşvik etmektedir.</w:t>
            </w:r>
          </w:p>
        </w:tc>
        <w:tc>
          <w:tcPr>
            <w:tcW w:w="709" w:type="dxa"/>
            <w:hideMark/>
          </w:tcPr>
          <w:p w14:paraId="574E24E3"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%25</w:t>
            </w:r>
          </w:p>
        </w:tc>
        <w:tc>
          <w:tcPr>
            <w:tcW w:w="708" w:type="dxa"/>
            <w:hideMark/>
          </w:tcPr>
          <w:p w14:paraId="6BEA0BDA"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%31,25</w:t>
            </w:r>
          </w:p>
        </w:tc>
        <w:tc>
          <w:tcPr>
            <w:tcW w:w="567" w:type="dxa"/>
            <w:hideMark/>
          </w:tcPr>
          <w:p w14:paraId="0CD59FE9"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%6,25</w:t>
            </w:r>
          </w:p>
        </w:tc>
        <w:tc>
          <w:tcPr>
            <w:tcW w:w="709" w:type="dxa"/>
            <w:hideMark/>
          </w:tcPr>
          <w:p w14:paraId="7A646EE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w:t>
            </w:r>
          </w:p>
        </w:tc>
        <w:tc>
          <w:tcPr>
            <w:tcW w:w="752" w:type="dxa"/>
            <w:hideMark/>
          </w:tcPr>
          <w:p w14:paraId="79FF9C22"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541EBEF1"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056FBE56"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11</w:t>
            </w:r>
          </w:p>
        </w:tc>
        <w:tc>
          <w:tcPr>
            <w:tcW w:w="5769" w:type="dxa"/>
            <w:hideMark/>
          </w:tcPr>
          <w:p w14:paraId="2AE5918E"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Yöneticiler, okulun vizyonunu, stratejilerini, iyileştirmeye açık alanlarını vs. çalışanlarla paylaşır.</w:t>
            </w:r>
          </w:p>
        </w:tc>
        <w:tc>
          <w:tcPr>
            <w:tcW w:w="709" w:type="dxa"/>
            <w:hideMark/>
          </w:tcPr>
          <w:p w14:paraId="440DC3C9"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%56,25</w:t>
            </w:r>
          </w:p>
        </w:tc>
        <w:tc>
          <w:tcPr>
            <w:tcW w:w="708" w:type="dxa"/>
            <w:hideMark/>
          </w:tcPr>
          <w:p w14:paraId="5F1CCFA2"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%40,62</w:t>
            </w:r>
          </w:p>
        </w:tc>
        <w:tc>
          <w:tcPr>
            <w:tcW w:w="567" w:type="dxa"/>
            <w:hideMark/>
          </w:tcPr>
          <w:p w14:paraId="6F565CF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5F39EEEF"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w:t>
            </w:r>
          </w:p>
        </w:tc>
        <w:tc>
          <w:tcPr>
            <w:tcW w:w="752" w:type="dxa"/>
            <w:hideMark/>
          </w:tcPr>
          <w:p w14:paraId="4C903A70"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140BFB3A"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3A8FFEBD"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12</w:t>
            </w:r>
          </w:p>
        </w:tc>
        <w:tc>
          <w:tcPr>
            <w:tcW w:w="5769" w:type="dxa"/>
            <w:hideMark/>
          </w:tcPr>
          <w:p w14:paraId="412C74AC" w14:textId="77777777" w:rsidR="008C0D6A" w:rsidRPr="00356977" w:rsidRDefault="008C0D6A" w:rsidP="008C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Okulumuzda sadece öğretmenlerin kullanımına tahsis edilmiş yerler yeterlidir.</w:t>
            </w:r>
          </w:p>
        </w:tc>
        <w:tc>
          <w:tcPr>
            <w:tcW w:w="709" w:type="dxa"/>
            <w:hideMark/>
          </w:tcPr>
          <w:p w14:paraId="6184C66B"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%46,87</w:t>
            </w:r>
          </w:p>
        </w:tc>
        <w:tc>
          <w:tcPr>
            <w:tcW w:w="708" w:type="dxa"/>
            <w:hideMark/>
          </w:tcPr>
          <w:p w14:paraId="3DBCF234"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%43,75</w:t>
            </w:r>
          </w:p>
        </w:tc>
        <w:tc>
          <w:tcPr>
            <w:tcW w:w="567" w:type="dxa"/>
            <w:hideMark/>
          </w:tcPr>
          <w:p w14:paraId="14A48DFC"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%3,12</w:t>
            </w:r>
          </w:p>
        </w:tc>
        <w:tc>
          <w:tcPr>
            <w:tcW w:w="709" w:type="dxa"/>
            <w:hideMark/>
          </w:tcPr>
          <w:p w14:paraId="07E7AEE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%6,25</w:t>
            </w:r>
          </w:p>
        </w:tc>
        <w:tc>
          <w:tcPr>
            <w:tcW w:w="752" w:type="dxa"/>
            <w:hideMark/>
          </w:tcPr>
          <w:p w14:paraId="5E2D89CA"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r w:rsidR="008C0D6A" w:rsidRPr="00356977" w14:paraId="0EEECF94" w14:textId="77777777" w:rsidTr="006B3834">
        <w:trPr>
          <w:trHeight w:val="284"/>
        </w:trPr>
        <w:tc>
          <w:tcPr>
            <w:cnfStyle w:val="001000000000" w:firstRow="0" w:lastRow="0" w:firstColumn="1" w:lastColumn="0" w:oddVBand="0" w:evenVBand="0" w:oddHBand="0" w:evenHBand="0" w:firstRowFirstColumn="0" w:firstRowLastColumn="0" w:lastRowFirstColumn="0" w:lastRowLastColumn="0"/>
            <w:tcW w:w="767" w:type="dxa"/>
            <w:hideMark/>
          </w:tcPr>
          <w:p w14:paraId="2AB1A8AD" w14:textId="77777777" w:rsidR="008C0D6A" w:rsidRPr="00356977" w:rsidRDefault="008C0D6A" w:rsidP="008C0D6A">
            <w:pPr>
              <w:jc w:val="center"/>
              <w:rPr>
                <w:rFonts w:ascii="Times New Roman" w:hAnsi="Times New Roman"/>
                <w:b w:val="0"/>
                <w:bCs w:val="0"/>
                <w:color w:val="000000"/>
                <w:sz w:val="18"/>
                <w:szCs w:val="18"/>
              </w:rPr>
            </w:pPr>
            <w:r w:rsidRPr="00356977">
              <w:rPr>
                <w:rFonts w:ascii="Times New Roman" w:hAnsi="Times New Roman"/>
                <w:color w:val="000000"/>
                <w:sz w:val="18"/>
                <w:szCs w:val="18"/>
              </w:rPr>
              <w:t>13</w:t>
            </w:r>
          </w:p>
        </w:tc>
        <w:tc>
          <w:tcPr>
            <w:tcW w:w="5769" w:type="dxa"/>
            <w:hideMark/>
          </w:tcPr>
          <w:p w14:paraId="7CA0CF0F" w14:textId="77777777" w:rsidR="008C0D6A" w:rsidRPr="00356977" w:rsidRDefault="008C0D6A" w:rsidP="008C0D6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356977">
              <w:rPr>
                <w:rFonts w:ascii="Times New Roman" w:hAnsi="Times New Roman"/>
                <w:color w:val="000000"/>
                <w:sz w:val="18"/>
                <w:szCs w:val="18"/>
              </w:rPr>
              <w:t>Alanıma ilişkin yenilik ve gelişmeleri takip eder ve kendimi güncellerim.</w:t>
            </w:r>
          </w:p>
        </w:tc>
        <w:tc>
          <w:tcPr>
            <w:tcW w:w="709" w:type="dxa"/>
            <w:hideMark/>
          </w:tcPr>
          <w:p w14:paraId="403466F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%59,37</w:t>
            </w:r>
          </w:p>
        </w:tc>
        <w:tc>
          <w:tcPr>
            <w:tcW w:w="708" w:type="dxa"/>
            <w:hideMark/>
          </w:tcPr>
          <w:p w14:paraId="355ED697"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%40,62</w:t>
            </w:r>
          </w:p>
        </w:tc>
        <w:tc>
          <w:tcPr>
            <w:tcW w:w="567" w:type="dxa"/>
            <w:hideMark/>
          </w:tcPr>
          <w:p w14:paraId="125B35ED"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09" w:type="dxa"/>
            <w:hideMark/>
          </w:tcPr>
          <w:p w14:paraId="50307B1F"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%0</w:t>
            </w:r>
          </w:p>
        </w:tc>
        <w:tc>
          <w:tcPr>
            <w:tcW w:w="752" w:type="dxa"/>
            <w:hideMark/>
          </w:tcPr>
          <w:p w14:paraId="6EF02CAD" w14:textId="77777777" w:rsidR="008C0D6A" w:rsidRPr="00095034" w:rsidRDefault="008C0D6A" w:rsidP="008C0D6A">
            <w:pPr>
              <w:cnfStyle w:val="000000000000" w:firstRow="0" w:lastRow="0" w:firstColumn="0" w:lastColumn="0" w:oddVBand="0" w:evenVBand="0" w:oddHBand="0" w:evenHBand="0" w:firstRowFirstColumn="0" w:firstRowLastColumn="0" w:lastRowFirstColumn="0" w:lastRowLastColumn="0"/>
              <w:rPr>
                <w:sz w:val="14"/>
                <w:szCs w:val="14"/>
              </w:rPr>
            </w:pPr>
            <w:r w:rsidRPr="00095034">
              <w:rPr>
                <w:rFonts w:ascii="Times New Roman" w:hAnsi="Times New Roman"/>
                <w:color w:val="000000"/>
                <w:sz w:val="14"/>
                <w:szCs w:val="14"/>
              </w:rPr>
              <w:t> %0</w:t>
            </w:r>
          </w:p>
        </w:tc>
      </w:tr>
    </w:tbl>
    <w:p w14:paraId="1DBDB1EA" w14:textId="77777777" w:rsidR="008C0D6A" w:rsidRDefault="008C0D6A" w:rsidP="008C0D6A">
      <w:pPr>
        <w:jc w:val="both"/>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8C0D6A" w:rsidRDefault="001434A9" w:rsidP="001434A9">
      <w:pPr>
        <w:tabs>
          <w:tab w:val="left" w:pos="7320"/>
        </w:tabs>
        <w:jc w:val="both"/>
        <w:rPr>
          <w:rFonts w:ascii="Times New Roman" w:hAnsi="Times New Roman" w:cs="Times New Roman"/>
          <w:b/>
          <w:bCs/>
          <w:color w:val="FF0000"/>
          <w:sz w:val="24"/>
          <w:szCs w:val="24"/>
        </w:rPr>
      </w:pPr>
      <w:r w:rsidRPr="008C0D6A">
        <w:rPr>
          <w:rFonts w:ascii="Times New Roman" w:hAnsi="Times New Roman" w:cs="Times New Roman"/>
          <w:b/>
          <w:bCs/>
          <w:color w:val="FF0000"/>
          <w:sz w:val="24"/>
          <w:szCs w:val="24"/>
        </w:rPr>
        <w:t>Veli Anketi Sonuçları:</w:t>
      </w:r>
    </w:p>
    <w:p w14:paraId="12601EAF" w14:textId="77777777" w:rsidR="008C0D6A" w:rsidRDefault="008C0D6A"/>
    <w:p w14:paraId="5C067E9D" w14:textId="1026C3FD" w:rsidR="008C0D6A" w:rsidRDefault="008C0D6A" w:rsidP="008C0D6A">
      <w:r>
        <w:t xml:space="preserve">Anketimize </w:t>
      </w:r>
      <w:r w:rsidR="00D87C7C">
        <w:rPr>
          <w:b/>
        </w:rPr>
        <w:t>84</w:t>
      </w:r>
      <w:r>
        <w:t xml:space="preserve"> velimiz katılmıştır. Bu tüm velilerimizin </w:t>
      </w:r>
      <w:r w:rsidRPr="0047018C">
        <w:rPr>
          <w:b/>
        </w:rPr>
        <w:t xml:space="preserve">% </w:t>
      </w:r>
      <w:r>
        <w:rPr>
          <w:b/>
        </w:rPr>
        <w:t>1</w:t>
      </w:r>
      <w:r w:rsidR="00D87C7C">
        <w:rPr>
          <w:b/>
        </w:rPr>
        <w:t>5</w:t>
      </w:r>
      <w:r w:rsidRPr="0047018C">
        <w:rPr>
          <w:b/>
        </w:rPr>
        <w:t>’</w:t>
      </w:r>
      <w:r>
        <w:t xml:space="preserve"> ini karşılamaktadır.</w:t>
      </w:r>
    </w:p>
    <w:p w14:paraId="6F17377C" w14:textId="77777777" w:rsidR="008C0D6A" w:rsidRDefault="008C0D6A" w:rsidP="008C0D6A"/>
    <w:tbl>
      <w:tblPr>
        <w:tblStyle w:val="KlavuzTablo1Ak-Vurgu5"/>
        <w:tblW w:w="10017"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4A0" w:firstRow="1" w:lastRow="0" w:firstColumn="1" w:lastColumn="0" w:noHBand="0" w:noVBand="1"/>
      </w:tblPr>
      <w:tblGrid>
        <w:gridCol w:w="608"/>
        <w:gridCol w:w="5505"/>
        <w:gridCol w:w="740"/>
        <w:gridCol w:w="756"/>
        <w:gridCol w:w="849"/>
        <w:gridCol w:w="819"/>
        <w:gridCol w:w="740"/>
      </w:tblGrid>
      <w:tr w:rsidR="008C0D6A" w:rsidRPr="006D19F3" w14:paraId="12FFCBA1" w14:textId="77777777" w:rsidTr="006B383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82" w:type="dxa"/>
            <w:vMerge w:val="restart"/>
            <w:tcBorders>
              <w:bottom w:val="none" w:sz="0" w:space="0" w:color="auto"/>
            </w:tcBorders>
            <w:hideMark/>
          </w:tcPr>
          <w:p w14:paraId="00342694" w14:textId="77777777" w:rsidR="008C0D6A" w:rsidRPr="006D19F3" w:rsidRDefault="008C0D6A" w:rsidP="0096525F">
            <w:pPr>
              <w:jc w:val="center"/>
              <w:rPr>
                <w:rFonts w:ascii="Times New Roman" w:hAnsi="Times New Roman"/>
                <w:b w:val="0"/>
                <w:bCs w:val="0"/>
                <w:color w:val="000000"/>
                <w:szCs w:val="24"/>
              </w:rPr>
            </w:pPr>
            <w:r w:rsidRPr="006D19F3">
              <w:rPr>
                <w:rFonts w:ascii="Times New Roman" w:hAnsi="Times New Roman"/>
                <w:color w:val="000000"/>
                <w:szCs w:val="24"/>
              </w:rPr>
              <w:t>Sıra No</w:t>
            </w:r>
          </w:p>
        </w:tc>
        <w:tc>
          <w:tcPr>
            <w:tcW w:w="5529" w:type="dxa"/>
            <w:vMerge w:val="restart"/>
            <w:tcBorders>
              <w:bottom w:val="none" w:sz="0" w:space="0" w:color="auto"/>
            </w:tcBorders>
            <w:hideMark/>
          </w:tcPr>
          <w:p w14:paraId="6BB8B190" w14:textId="77777777" w:rsidR="008C0D6A" w:rsidRPr="006D19F3" w:rsidRDefault="008C0D6A" w:rsidP="009652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6D19F3">
              <w:rPr>
                <w:rFonts w:ascii="Times New Roman" w:hAnsi="Times New Roman"/>
                <w:color w:val="000000"/>
                <w:szCs w:val="24"/>
              </w:rPr>
              <w:t>MADDELER</w:t>
            </w:r>
          </w:p>
        </w:tc>
        <w:tc>
          <w:tcPr>
            <w:tcW w:w="3906" w:type="dxa"/>
            <w:gridSpan w:val="5"/>
            <w:tcBorders>
              <w:bottom w:val="none" w:sz="0" w:space="0" w:color="auto"/>
            </w:tcBorders>
            <w:hideMark/>
          </w:tcPr>
          <w:p w14:paraId="2780CB31" w14:textId="77777777" w:rsidR="008C0D6A" w:rsidRPr="006D19F3" w:rsidRDefault="008C0D6A" w:rsidP="009652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6D19F3">
              <w:rPr>
                <w:rFonts w:ascii="Times New Roman" w:hAnsi="Times New Roman"/>
                <w:color w:val="000000"/>
                <w:szCs w:val="24"/>
              </w:rPr>
              <w:t>KATILMA DERECESİ</w:t>
            </w:r>
          </w:p>
        </w:tc>
      </w:tr>
      <w:tr w:rsidR="008C0D6A" w:rsidRPr="006D19F3" w14:paraId="1E324E59" w14:textId="77777777" w:rsidTr="006B3834">
        <w:trPr>
          <w:trHeight w:val="1428"/>
        </w:trPr>
        <w:tc>
          <w:tcPr>
            <w:cnfStyle w:val="001000000000" w:firstRow="0" w:lastRow="0" w:firstColumn="1" w:lastColumn="0" w:oddVBand="0" w:evenVBand="0" w:oddHBand="0" w:evenHBand="0" w:firstRowFirstColumn="0" w:firstRowLastColumn="0" w:lastRowFirstColumn="0" w:lastRowLastColumn="0"/>
            <w:tcW w:w="582" w:type="dxa"/>
            <w:vMerge/>
            <w:hideMark/>
          </w:tcPr>
          <w:p w14:paraId="7A339522" w14:textId="77777777" w:rsidR="008C0D6A" w:rsidRPr="006D19F3" w:rsidRDefault="008C0D6A" w:rsidP="0096525F">
            <w:pPr>
              <w:rPr>
                <w:rFonts w:ascii="Times New Roman" w:hAnsi="Times New Roman"/>
                <w:b w:val="0"/>
                <w:bCs w:val="0"/>
                <w:color w:val="000000"/>
                <w:szCs w:val="24"/>
              </w:rPr>
            </w:pPr>
          </w:p>
        </w:tc>
        <w:tc>
          <w:tcPr>
            <w:tcW w:w="5529" w:type="dxa"/>
            <w:vMerge/>
            <w:hideMark/>
          </w:tcPr>
          <w:p w14:paraId="27ED3BA7"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p>
        </w:tc>
        <w:tc>
          <w:tcPr>
            <w:tcW w:w="740" w:type="dxa"/>
            <w:textDirection w:val="tbRl"/>
            <w:hideMark/>
          </w:tcPr>
          <w:p w14:paraId="53164AB6" w14:textId="77777777" w:rsidR="008C0D6A" w:rsidRPr="003F1FF2"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3F1FF2">
              <w:rPr>
                <w:rFonts w:ascii="Times New Roman" w:hAnsi="Times New Roman"/>
                <w:b/>
                <w:bCs/>
                <w:color w:val="000000"/>
                <w:szCs w:val="24"/>
              </w:rPr>
              <w:t>Kesinlikle Katılıyorum</w:t>
            </w:r>
          </w:p>
        </w:tc>
        <w:tc>
          <w:tcPr>
            <w:tcW w:w="756" w:type="dxa"/>
            <w:textDirection w:val="tbRl"/>
            <w:hideMark/>
          </w:tcPr>
          <w:p w14:paraId="193D082E" w14:textId="77777777" w:rsidR="008C0D6A" w:rsidRPr="003F1FF2"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3F1FF2">
              <w:rPr>
                <w:rFonts w:ascii="Times New Roman" w:hAnsi="Times New Roman"/>
                <w:b/>
                <w:bCs/>
                <w:color w:val="000000"/>
                <w:szCs w:val="24"/>
              </w:rPr>
              <w:t>Katılıyorum</w:t>
            </w:r>
          </w:p>
        </w:tc>
        <w:tc>
          <w:tcPr>
            <w:tcW w:w="850" w:type="dxa"/>
            <w:textDirection w:val="tbRl"/>
            <w:hideMark/>
          </w:tcPr>
          <w:p w14:paraId="556F7AF1" w14:textId="77777777" w:rsidR="008C0D6A" w:rsidRPr="003F1FF2"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3F1FF2">
              <w:rPr>
                <w:rFonts w:ascii="Times New Roman" w:hAnsi="Times New Roman"/>
                <w:b/>
                <w:bCs/>
                <w:color w:val="000000"/>
                <w:szCs w:val="24"/>
              </w:rPr>
              <w:t>Kararsızım</w:t>
            </w:r>
          </w:p>
        </w:tc>
        <w:tc>
          <w:tcPr>
            <w:tcW w:w="820" w:type="dxa"/>
            <w:textDirection w:val="tbRl"/>
            <w:hideMark/>
          </w:tcPr>
          <w:p w14:paraId="30CC4C2A" w14:textId="77777777" w:rsidR="008C0D6A" w:rsidRPr="003F1FF2"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3F1FF2">
              <w:rPr>
                <w:rFonts w:ascii="Times New Roman" w:hAnsi="Times New Roman"/>
                <w:b/>
                <w:bCs/>
                <w:color w:val="000000"/>
                <w:szCs w:val="24"/>
              </w:rPr>
              <w:t>Kısmen Katılıyorum</w:t>
            </w:r>
          </w:p>
        </w:tc>
        <w:tc>
          <w:tcPr>
            <w:tcW w:w="740" w:type="dxa"/>
            <w:textDirection w:val="tbRl"/>
            <w:hideMark/>
          </w:tcPr>
          <w:p w14:paraId="2892AE37" w14:textId="77777777" w:rsidR="008C0D6A" w:rsidRPr="003F1FF2"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Cs w:val="24"/>
              </w:rPr>
            </w:pPr>
            <w:r w:rsidRPr="003F1FF2">
              <w:rPr>
                <w:rFonts w:ascii="Times New Roman" w:hAnsi="Times New Roman"/>
                <w:b/>
                <w:bCs/>
                <w:color w:val="000000"/>
                <w:szCs w:val="24"/>
              </w:rPr>
              <w:t>Katılmıyorum</w:t>
            </w:r>
          </w:p>
        </w:tc>
      </w:tr>
      <w:tr w:rsidR="008C0D6A" w:rsidRPr="00095034" w14:paraId="03E32E15"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0AF4620F"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1</w:t>
            </w:r>
          </w:p>
        </w:tc>
        <w:tc>
          <w:tcPr>
            <w:tcW w:w="5529" w:type="dxa"/>
            <w:hideMark/>
          </w:tcPr>
          <w:p w14:paraId="5C6295FD"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İhtiyaç duyduğumda okul çalışanlarıyla rahatlıkla görüşebiliyorum.</w:t>
            </w:r>
          </w:p>
        </w:tc>
        <w:tc>
          <w:tcPr>
            <w:tcW w:w="740" w:type="dxa"/>
            <w:hideMark/>
          </w:tcPr>
          <w:p w14:paraId="4D21021F"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%50</w:t>
            </w:r>
          </w:p>
        </w:tc>
        <w:tc>
          <w:tcPr>
            <w:tcW w:w="756" w:type="dxa"/>
            <w:hideMark/>
          </w:tcPr>
          <w:p w14:paraId="065B38B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%30,43</w:t>
            </w:r>
          </w:p>
        </w:tc>
        <w:tc>
          <w:tcPr>
            <w:tcW w:w="850" w:type="dxa"/>
            <w:hideMark/>
          </w:tcPr>
          <w:p w14:paraId="749C0CC3"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%4,35</w:t>
            </w:r>
          </w:p>
        </w:tc>
        <w:tc>
          <w:tcPr>
            <w:tcW w:w="820" w:type="dxa"/>
            <w:hideMark/>
          </w:tcPr>
          <w:p w14:paraId="21A282D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7282181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%8,70</w:t>
            </w:r>
          </w:p>
        </w:tc>
      </w:tr>
      <w:tr w:rsidR="008C0D6A" w:rsidRPr="00095034" w14:paraId="25FC2498"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3D6B9BB1"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2</w:t>
            </w:r>
          </w:p>
        </w:tc>
        <w:tc>
          <w:tcPr>
            <w:tcW w:w="5529" w:type="dxa"/>
            <w:hideMark/>
          </w:tcPr>
          <w:p w14:paraId="6440BAC0"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Bizi ilgilendiren okul duyurularını zamanında öğreniyorum.</w:t>
            </w:r>
          </w:p>
        </w:tc>
        <w:tc>
          <w:tcPr>
            <w:tcW w:w="740" w:type="dxa"/>
            <w:hideMark/>
          </w:tcPr>
          <w:p w14:paraId="224955B5"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%39,13</w:t>
            </w:r>
          </w:p>
        </w:tc>
        <w:tc>
          <w:tcPr>
            <w:tcW w:w="756" w:type="dxa"/>
            <w:hideMark/>
          </w:tcPr>
          <w:p w14:paraId="7269C131"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%36,96</w:t>
            </w:r>
          </w:p>
        </w:tc>
        <w:tc>
          <w:tcPr>
            <w:tcW w:w="850" w:type="dxa"/>
            <w:hideMark/>
          </w:tcPr>
          <w:p w14:paraId="5E2556B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%13,04</w:t>
            </w:r>
          </w:p>
        </w:tc>
        <w:tc>
          <w:tcPr>
            <w:tcW w:w="820" w:type="dxa"/>
            <w:hideMark/>
          </w:tcPr>
          <w:p w14:paraId="597D2D5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%0</w:t>
            </w:r>
          </w:p>
        </w:tc>
        <w:tc>
          <w:tcPr>
            <w:tcW w:w="740" w:type="dxa"/>
            <w:hideMark/>
          </w:tcPr>
          <w:p w14:paraId="3241EBB4"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%10,87</w:t>
            </w:r>
          </w:p>
        </w:tc>
      </w:tr>
      <w:tr w:rsidR="008C0D6A" w:rsidRPr="00095034" w14:paraId="68CC1487"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5514AAA4"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3</w:t>
            </w:r>
          </w:p>
        </w:tc>
        <w:tc>
          <w:tcPr>
            <w:tcW w:w="5529" w:type="dxa"/>
            <w:hideMark/>
          </w:tcPr>
          <w:p w14:paraId="14E3441A"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Öğrencimle ilgili konularda okulda rehberlik hizmeti alabiliyorum.</w:t>
            </w:r>
          </w:p>
        </w:tc>
        <w:tc>
          <w:tcPr>
            <w:tcW w:w="740" w:type="dxa"/>
            <w:hideMark/>
          </w:tcPr>
          <w:p w14:paraId="6DB849D9"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%36,96</w:t>
            </w:r>
          </w:p>
        </w:tc>
        <w:tc>
          <w:tcPr>
            <w:tcW w:w="756" w:type="dxa"/>
            <w:hideMark/>
          </w:tcPr>
          <w:p w14:paraId="51F5F0B5"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%32,61</w:t>
            </w:r>
          </w:p>
        </w:tc>
        <w:tc>
          <w:tcPr>
            <w:tcW w:w="850" w:type="dxa"/>
            <w:hideMark/>
          </w:tcPr>
          <w:p w14:paraId="632038BA"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%21,74</w:t>
            </w:r>
          </w:p>
        </w:tc>
        <w:tc>
          <w:tcPr>
            <w:tcW w:w="820" w:type="dxa"/>
            <w:hideMark/>
          </w:tcPr>
          <w:p w14:paraId="662D23C4"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6CC1FB21"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%2,17</w:t>
            </w:r>
          </w:p>
        </w:tc>
      </w:tr>
      <w:tr w:rsidR="008C0D6A" w:rsidRPr="00095034" w14:paraId="1D0E2812"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783C5C7A"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4</w:t>
            </w:r>
          </w:p>
        </w:tc>
        <w:tc>
          <w:tcPr>
            <w:tcW w:w="5529" w:type="dxa"/>
            <w:hideMark/>
          </w:tcPr>
          <w:p w14:paraId="3EB4A191"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Okula ilettiğim istek ve şikâyetlerim dikkate alınıyor.</w:t>
            </w:r>
          </w:p>
        </w:tc>
        <w:tc>
          <w:tcPr>
            <w:tcW w:w="740" w:type="dxa"/>
            <w:hideMark/>
          </w:tcPr>
          <w:p w14:paraId="32A70B39"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%34,78</w:t>
            </w:r>
          </w:p>
        </w:tc>
        <w:tc>
          <w:tcPr>
            <w:tcW w:w="756" w:type="dxa"/>
            <w:hideMark/>
          </w:tcPr>
          <w:p w14:paraId="4D66517D"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%41,30</w:t>
            </w:r>
          </w:p>
        </w:tc>
        <w:tc>
          <w:tcPr>
            <w:tcW w:w="850" w:type="dxa"/>
            <w:hideMark/>
          </w:tcPr>
          <w:p w14:paraId="695102B2"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%8,70</w:t>
            </w:r>
          </w:p>
        </w:tc>
        <w:tc>
          <w:tcPr>
            <w:tcW w:w="820" w:type="dxa"/>
            <w:hideMark/>
          </w:tcPr>
          <w:p w14:paraId="63E16225"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587F0C7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%8,70</w:t>
            </w:r>
          </w:p>
        </w:tc>
      </w:tr>
      <w:tr w:rsidR="008C0D6A" w:rsidRPr="00095034" w14:paraId="68E84E81"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4323F129"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5</w:t>
            </w:r>
          </w:p>
        </w:tc>
        <w:tc>
          <w:tcPr>
            <w:tcW w:w="5529" w:type="dxa"/>
            <w:hideMark/>
          </w:tcPr>
          <w:p w14:paraId="54E79BB1"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Öğretmenler yeniliğe açık olarak derslerin işlenişinde çeşitli yöntemler kullanmaktadır.</w:t>
            </w:r>
          </w:p>
        </w:tc>
        <w:tc>
          <w:tcPr>
            <w:tcW w:w="740" w:type="dxa"/>
            <w:hideMark/>
          </w:tcPr>
          <w:p w14:paraId="544CC16C"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%50</w:t>
            </w:r>
          </w:p>
        </w:tc>
        <w:tc>
          <w:tcPr>
            <w:tcW w:w="756" w:type="dxa"/>
            <w:hideMark/>
          </w:tcPr>
          <w:p w14:paraId="1FA52A32"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%26,09</w:t>
            </w:r>
          </w:p>
        </w:tc>
        <w:tc>
          <w:tcPr>
            <w:tcW w:w="850" w:type="dxa"/>
            <w:hideMark/>
          </w:tcPr>
          <w:p w14:paraId="1E50917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%10,87</w:t>
            </w:r>
          </w:p>
        </w:tc>
        <w:tc>
          <w:tcPr>
            <w:tcW w:w="820" w:type="dxa"/>
            <w:hideMark/>
          </w:tcPr>
          <w:p w14:paraId="13E938C8"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75340D1F"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r>
      <w:tr w:rsidR="008C0D6A" w:rsidRPr="00095034" w14:paraId="775C260F"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3318889A"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6</w:t>
            </w:r>
          </w:p>
        </w:tc>
        <w:tc>
          <w:tcPr>
            <w:tcW w:w="5529" w:type="dxa"/>
            <w:hideMark/>
          </w:tcPr>
          <w:p w14:paraId="4F3D3856"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Okulda yabancı kişilere karşı güvenlik önlemleri alınmaktadır.</w:t>
            </w:r>
          </w:p>
        </w:tc>
        <w:tc>
          <w:tcPr>
            <w:tcW w:w="740" w:type="dxa"/>
            <w:hideMark/>
          </w:tcPr>
          <w:p w14:paraId="7AA72483"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%58,70</w:t>
            </w:r>
          </w:p>
        </w:tc>
        <w:tc>
          <w:tcPr>
            <w:tcW w:w="756" w:type="dxa"/>
            <w:hideMark/>
          </w:tcPr>
          <w:p w14:paraId="7930BDA8"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%23,91</w:t>
            </w:r>
          </w:p>
        </w:tc>
        <w:tc>
          <w:tcPr>
            <w:tcW w:w="850" w:type="dxa"/>
            <w:hideMark/>
          </w:tcPr>
          <w:p w14:paraId="5DE8D0D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%2,17</w:t>
            </w:r>
          </w:p>
        </w:tc>
        <w:tc>
          <w:tcPr>
            <w:tcW w:w="820" w:type="dxa"/>
            <w:hideMark/>
          </w:tcPr>
          <w:p w14:paraId="47A096D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%2,17</w:t>
            </w:r>
          </w:p>
        </w:tc>
        <w:tc>
          <w:tcPr>
            <w:tcW w:w="740" w:type="dxa"/>
            <w:hideMark/>
          </w:tcPr>
          <w:p w14:paraId="76C825B9"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%13,04</w:t>
            </w:r>
          </w:p>
        </w:tc>
      </w:tr>
      <w:tr w:rsidR="008C0D6A" w:rsidRPr="00095034" w14:paraId="55F0390B"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252D1765"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7</w:t>
            </w:r>
          </w:p>
        </w:tc>
        <w:tc>
          <w:tcPr>
            <w:tcW w:w="5529" w:type="dxa"/>
            <w:hideMark/>
          </w:tcPr>
          <w:p w14:paraId="4DE7409A"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Okulda bizleri ilgilendiren kararlarda görüşlerimiz dikkate alınır.</w:t>
            </w:r>
          </w:p>
        </w:tc>
        <w:tc>
          <w:tcPr>
            <w:tcW w:w="740" w:type="dxa"/>
            <w:hideMark/>
          </w:tcPr>
          <w:p w14:paraId="3BA635A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%36,96</w:t>
            </w:r>
          </w:p>
        </w:tc>
        <w:tc>
          <w:tcPr>
            <w:tcW w:w="756" w:type="dxa"/>
            <w:hideMark/>
          </w:tcPr>
          <w:p w14:paraId="72651C1C"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%30,43</w:t>
            </w:r>
          </w:p>
        </w:tc>
        <w:tc>
          <w:tcPr>
            <w:tcW w:w="850" w:type="dxa"/>
            <w:hideMark/>
          </w:tcPr>
          <w:p w14:paraId="2BF4533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%23,91</w:t>
            </w:r>
          </w:p>
        </w:tc>
        <w:tc>
          <w:tcPr>
            <w:tcW w:w="820" w:type="dxa"/>
            <w:hideMark/>
          </w:tcPr>
          <w:p w14:paraId="57290DF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%4,35</w:t>
            </w:r>
          </w:p>
        </w:tc>
        <w:tc>
          <w:tcPr>
            <w:tcW w:w="740" w:type="dxa"/>
            <w:hideMark/>
          </w:tcPr>
          <w:p w14:paraId="5D09A448"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%4,35</w:t>
            </w:r>
          </w:p>
        </w:tc>
      </w:tr>
      <w:tr w:rsidR="008C0D6A" w:rsidRPr="00095034" w14:paraId="296C1F72"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7BC9417F"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8</w:t>
            </w:r>
          </w:p>
        </w:tc>
        <w:tc>
          <w:tcPr>
            <w:tcW w:w="5529" w:type="dxa"/>
            <w:hideMark/>
          </w:tcPr>
          <w:p w14:paraId="72E2918E"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E-Okul Veli Bilgilendirme Sistemi ile okulun internet sayfasını düzenli olarak takip ediyorum.</w:t>
            </w:r>
          </w:p>
        </w:tc>
        <w:tc>
          <w:tcPr>
            <w:tcW w:w="740" w:type="dxa"/>
            <w:hideMark/>
          </w:tcPr>
          <w:p w14:paraId="78F6EE7E"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%32,61</w:t>
            </w:r>
          </w:p>
        </w:tc>
        <w:tc>
          <w:tcPr>
            <w:tcW w:w="756" w:type="dxa"/>
            <w:hideMark/>
          </w:tcPr>
          <w:p w14:paraId="342845FE"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%36,96</w:t>
            </w:r>
          </w:p>
        </w:tc>
        <w:tc>
          <w:tcPr>
            <w:tcW w:w="850" w:type="dxa"/>
            <w:hideMark/>
          </w:tcPr>
          <w:p w14:paraId="0812029C"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%10,87</w:t>
            </w:r>
          </w:p>
        </w:tc>
        <w:tc>
          <w:tcPr>
            <w:tcW w:w="820" w:type="dxa"/>
            <w:hideMark/>
          </w:tcPr>
          <w:p w14:paraId="35FACC4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717B7CB5"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%13,04</w:t>
            </w:r>
          </w:p>
        </w:tc>
      </w:tr>
      <w:tr w:rsidR="008C0D6A" w:rsidRPr="00095034" w14:paraId="4EBC44BB"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33FF1D46"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lastRenderedPageBreak/>
              <w:t>9</w:t>
            </w:r>
          </w:p>
        </w:tc>
        <w:tc>
          <w:tcPr>
            <w:tcW w:w="5529" w:type="dxa"/>
            <w:hideMark/>
          </w:tcPr>
          <w:p w14:paraId="5D12DD7F"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Çocuğumun okulunu sevdiğini ve öğretmenleriyle iyi anlaştığını düşünüyorum.</w:t>
            </w:r>
          </w:p>
        </w:tc>
        <w:tc>
          <w:tcPr>
            <w:tcW w:w="740" w:type="dxa"/>
            <w:hideMark/>
          </w:tcPr>
          <w:p w14:paraId="37C82D8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%60,87</w:t>
            </w:r>
          </w:p>
        </w:tc>
        <w:tc>
          <w:tcPr>
            <w:tcW w:w="756" w:type="dxa"/>
            <w:hideMark/>
          </w:tcPr>
          <w:p w14:paraId="15874619"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%26,09</w:t>
            </w:r>
          </w:p>
        </w:tc>
        <w:tc>
          <w:tcPr>
            <w:tcW w:w="850" w:type="dxa"/>
            <w:hideMark/>
          </w:tcPr>
          <w:p w14:paraId="0198ED73"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820" w:type="dxa"/>
            <w:hideMark/>
          </w:tcPr>
          <w:p w14:paraId="62DA0960"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c>
          <w:tcPr>
            <w:tcW w:w="740" w:type="dxa"/>
            <w:hideMark/>
          </w:tcPr>
          <w:p w14:paraId="61A69558"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%0</w:t>
            </w:r>
          </w:p>
        </w:tc>
      </w:tr>
      <w:tr w:rsidR="008C0D6A" w:rsidRPr="00095034" w14:paraId="1708CE88"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27A5AC20"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10</w:t>
            </w:r>
          </w:p>
        </w:tc>
        <w:tc>
          <w:tcPr>
            <w:tcW w:w="5529" w:type="dxa"/>
            <w:hideMark/>
          </w:tcPr>
          <w:p w14:paraId="19C91A93"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 teknik araç ve gereç yönünden yeterli donanıma sahiptir.</w:t>
            </w:r>
          </w:p>
        </w:tc>
        <w:tc>
          <w:tcPr>
            <w:tcW w:w="740" w:type="dxa"/>
            <w:hideMark/>
          </w:tcPr>
          <w:p w14:paraId="530D2FCD"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%30,43</w:t>
            </w:r>
          </w:p>
        </w:tc>
        <w:tc>
          <w:tcPr>
            <w:tcW w:w="756" w:type="dxa"/>
            <w:hideMark/>
          </w:tcPr>
          <w:p w14:paraId="3BEFA05E"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%34,78</w:t>
            </w:r>
          </w:p>
        </w:tc>
        <w:tc>
          <w:tcPr>
            <w:tcW w:w="850" w:type="dxa"/>
            <w:hideMark/>
          </w:tcPr>
          <w:p w14:paraId="72E80844"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%23,91</w:t>
            </w:r>
          </w:p>
        </w:tc>
        <w:tc>
          <w:tcPr>
            <w:tcW w:w="820" w:type="dxa"/>
            <w:hideMark/>
          </w:tcPr>
          <w:p w14:paraId="4A921BE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%4,35</w:t>
            </w:r>
          </w:p>
        </w:tc>
        <w:tc>
          <w:tcPr>
            <w:tcW w:w="740" w:type="dxa"/>
            <w:hideMark/>
          </w:tcPr>
          <w:p w14:paraId="624548DA"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%6,52</w:t>
            </w:r>
          </w:p>
        </w:tc>
      </w:tr>
      <w:tr w:rsidR="008C0D6A" w:rsidRPr="00095034" w14:paraId="741BD89A"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47E7EA22"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11</w:t>
            </w:r>
          </w:p>
        </w:tc>
        <w:tc>
          <w:tcPr>
            <w:tcW w:w="5529" w:type="dxa"/>
            <w:hideMark/>
          </w:tcPr>
          <w:p w14:paraId="270DF312"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 her zaman temiz ve bakımlıdır.</w:t>
            </w:r>
          </w:p>
        </w:tc>
        <w:tc>
          <w:tcPr>
            <w:tcW w:w="740" w:type="dxa"/>
            <w:hideMark/>
          </w:tcPr>
          <w:p w14:paraId="5D32AF69"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%39,13</w:t>
            </w:r>
          </w:p>
        </w:tc>
        <w:tc>
          <w:tcPr>
            <w:tcW w:w="756" w:type="dxa"/>
            <w:hideMark/>
          </w:tcPr>
          <w:p w14:paraId="7C803FFC"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%34,78</w:t>
            </w:r>
          </w:p>
        </w:tc>
        <w:tc>
          <w:tcPr>
            <w:tcW w:w="850" w:type="dxa"/>
            <w:hideMark/>
          </w:tcPr>
          <w:p w14:paraId="5F239584"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%10,87</w:t>
            </w:r>
          </w:p>
        </w:tc>
        <w:tc>
          <w:tcPr>
            <w:tcW w:w="820" w:type="dxa"/>
            <w:hideMark/>
          </w:tcPr>
          <w:p w14:paraId="732BC33D"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%0</w:t>
            </w:r>
          </w:p>
        </w:tc>
        <w:tc>
          <w:tcPr>
            <w:tcW w:w="740" w:type="dxa"/>
            <w:hideMark/>
          </w:tcPr>
          <w:p w14:paraId="70EDF6A4"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%15,22</w:t>
            </w:r>
          </w:p>
        </w:tc>
      </w:tr>
      <w:tr w:rsidR="008C0D6A" w:rsidRPr="00095034" w14:paraId="62C3A731"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6B5182DB"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12</w:t>
            </w:r>
          </w:p>
        </w:tc>
        <w:tc>
          <w:tcPr>
            <w:tcW w:w="5529" w:type="dxa"/>
            <w:hideMark/>
          </w:tcPr>
          <w:p w14:paraId="3115EF97"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Okulun binası ve diğer fiziki mekânlar yeterlidir.</w:t>
            </w:r>
          </w:p>
        </w:tc>
        <w:tc>
          <w:tcPr>
            <w:tcW w:w="740" w:type="dxa"/>
            <w:hideMark/>
          </w:tcPr>
          <w:p w14:paraId="31953A37"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%43,48</w:t>
            </w:r>
          </w:p>
        </w:tc>
        <w:tc>
          <w:tcPr>
            <w:tcW w:w="756" w:type="dxa"/>
            <w:hideMark/>
          </w:tcPr>
          <w:p w14:paraId="44E718F6"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%36,96</w:t>
            </w:r>
          </w:p>
        </w:tc>
        <w:tc>
          <w:tcPr>
            <w:tcW w:w="850" w:type="dxa"/>
            <w:hideMark/>
          </w:tcPr>
          <w:p w14:paraId="70B56C0E"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%13,04</w:t>
            </w:r>
          </w:p>
        </w:tc>
        <w:tc>
          <w:tcPr>
            <w:tcW w:w="820" w:type="dxa"/>
            <w:hideMark/>
          </w:tcPr>
          <w:p w14:paraId="7AFF5B5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%4,35</w:t>
            </w:r>
          </w:p>
        </w:tc>
        <w:tc>
          <w:tcPr>
            <w:tcW w:w="740" w:type="dxa"/>
            <w:hideMark/>
          </w:tcPr>
          <w:p w14:paraId="31609F15"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%2,17</w:t>
            </w:r>
          </w:p>
        </w:tc>
      </w:tr>
      <w:tr w:rsidR="008C0D6A" w:rsidRPr="00095034" w14:paraId="3A2AE3B0" w14:textId="77777777" w:rsidTr="006B3834">
        <w:trPr>
          <w:trHeight w:val="303"/>
        </w:trPr>
        <w:tc>
          <w:tcPr>
            <w:cnfStyle w:val="001000000000" w:firstRow="0" w:lastRow="0" w:firstColumn="1" w:lastColumn="0" w:oddVBand="0" w:evenVBand="0" w:oddHBand="0" w:evenHBand="0" w:firstRowFirstColumn="0" w:firstRowLastColumn="0" w:lastRowFirstColumn="0" w:lastRowLastColumn="0"/>
            <w:tcW w:w="582" w:type="dxa"/>
            <w:hideMark/>
          </w:tcPr>
          <w:p w14:paraId="06F1F658" w14:textId="77777777" w:rsidR="008C0D6A" w:rsidRPr="006D19F3" w:rsidRDefault="008C0D6A" w:rsidP="0096525F">
            <w:pPr>
              <w:jc w:val="center"/>
              <w:rPr>
                <w:rFonts w:ascii="Times New Roman" w:hAnsi="Times New Roman"/>
                <w:b w:val="0"/>
                <w:bCs w:val="0"/>
                <w:color w:val="000000"/>
                <w:sz w:val="18"/>
                <w:szCs w:val="18"/>
              </w:rPr>
            </w:pPr>
            <w:r w:rsidRPr="006D19F3">
              <w:rPr>
                <w:rFonts w:ascii="Times New Roman" w:hAnsi="Times New Roman"/>
                <w:color w:val="000000"/>
                <w:sz w:val="18"/>
                <w:szCs w:val="18"/>
              </w:rPr>
              <w:t>13</w:t>
            </w:r>
          </w:p>
        </w:tc>
        <w:tc>
          <w:tcPr>
            <w:tcW w:w="5529" w:type="dxa"/>
            <w:hideMark/>
          </w:tcPr>
          <w:p w14:paraId="0B8444E5" w14:textId="77777777" w:rsidR="008C0D6A" w:rsidRPr="006D19F3" w:rsidRDefault="008C0D6A" w:rsidP="0096525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6D19F3">
              <w:rPr>
                <w:rFonts w:ascii="Times New Roman" w:hAnsi="Times New Roman"/>
                <w:color w:val="000000"/>
                <w:sz w:val="18"/>
                <w:szCs w:val="18"/>
              </w:rPr>
              <w:t>Okulumuzda yeterli miktarda sanatsal ve kültürel faaliyetler düzenlenmektedir.</w:t>
            </w:r>
          </w:p>
        </w:tc>
        <w:tc>
          <w:tcPr>
            <w:tcW w:w="740" w:type="dxa"/>
            <w:hideMark/>
          </w:tcPr>
          <w:p w14:paraId="6C53BE22"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%28,26</w:t>
            </w:r>
          </w:p>
        </w:tc>
        <w:tc>
          <w:tcPr>
            <w:tcW w:w="756" w:type="dxa"/>
            <w:hideMark/>
          </w:tcPr>
          <w:p w14:paraId="63B2205A"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%41,30</w:t>
            </w:r>
          </w:p>
        </w:tc>
        <w:tc>
          <w:tcPr>
            <w:tcW w:w="850" w:type="dxa"/>
            <w:hideMark/>
          </w:tcPr>
          <w:p w14:paraId="438FFC3B"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%17,39</w:t>
            </w:r>
          </w:p>
        </w:tc>
        <w:tc>
          <w:tcPr>
            <w:tcW w:w="820" w:type="dxa"/>
            <w:hideMark/>
          </w:tcPr>
          <w:p w14:paraId="05CC2D9E"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%8,70</w:t>
            </w:r>
          </w:p>
        </w:tc>
        <w:tc>
          <w:tcPr>
            <w:tcW w:w="740" w:type="dxa"/>
            <w:hideMark/>
          </w:tcPr>
          <w:p w14:paraId="04FEB322" w14:textId="77777777" w:rsidR="008C0D6A" w:rsidRPr="00095034" w:rsidRDefault="008C0D6A" w:rsidP="0096525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r w:rsidRPr="00095034">
              <w:rPr>
                <w:rFonts w:ascii="Times New Roman" w:hAnsi="Times New Roman"/>
                <w:color w:val="000000"/>
                <w:sz w:val="14"/>
                <w:szCs w:val="14"/>
              </w:rPr>
              <w:t> %4,36</w:t>
            </w:r>
          </w:p>
        </w:tc>
      </w:tr>
    </w:tbl>
    <w:p w14:paraId="5C99EA79" w14:textId="77777777" w:rsidR="00813B4D" w:rsidRDefault="00813B4D" w:rsidP="00813B4D"/>
    <w:p w14:paraId="4AC28E4F" w14:textId="15078585" w:rsidR="0026213D" w:rsidRPr="00CE5C87" w:rsidRDefault="00CE5C87" w:rsidP="00813B4D">
      <w:r>
        <w:t xml:space="preserve">2.7 </w:t>
      </w:r>
      <w:r w:rsidR="006E5E60">
        <w:t>Kuruluş İçi</w:t>
      </w:r>
      <w:r w:rsidR="0026213D" w:rsidRPr="00CE5C87">
        <w:t xml:space="preserve"> Analiz</w:t>
      </w:r>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584C4DB3" w:rsidR="0026213D" w:rsidRPr="00084AE0" w:rsidRDefault="008C0D6A"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1" w:name="_Toc166230127"/>
      <w:r>
        <w:t xml:space="preserve">2.7.1 </w:t>
      </w:r>
      <w:r w:rsidR="0026213D" w:rsidRPr="00CE5C87">
        <w:t>Teşkilat Şeması</w:t>
      </w:r>
      <w:bookmarkEnd w:id="11"/>
    </w:p>
    <w:p w14:paraId="0B573315" w14:textId="77777777" w:rsidR="0056221C" w:rsidRDefault="0056221C" w:rsidP="0056221C">
      <w:pPr>
        <w:spacing w:line="276" w:lineRule="auto"/>
        <w:jc w:val="center"/>
        <w:rPr>
          <w:rFonts w:ascii="Times New Roman" w:hAnsi="Times New Roman" w:cs="Times New Roman"/>
          <w:sz w:val="24"/>
          <w:szCs w:val="24"/>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5</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Okul Teşkilat Şeması</w:t>
      </w:r>
    </w:p>
    <w:p w14:paraId="2B4F765C" w14:textId="77777777" w:rsidR="0056221C" w:rsidRDefault="0056221C" w:rsidP="0056221C">
      <w:pPr>
        <w:tabs>
          <w:tab w:val="left" w:pos="7320"/>
        </w:tabs>
        <w:spacing w:line="276" w:lineRule="auto"/>
        <w:rPr>
          <w:rFonts w:ascii="Times New Roman" w:hAnsi="Times New Roman" w:cs="Times New Roman"/>
          <w:sz w:val="24"/>
          <w:szCs w:val="24"/>
        </w:rPr>
      </w:pPr>
    </w:p>
    <w:p w14:paraId="06F6949B" w14:textId="64B3FDC5" w:rsidR="0026213D" w:rsidRDefault="0026213D" w:rsidP="00084AE0">
      <w:pPr>
        <w:tabs>
          <w:tab w:val="left" w:pos="7320"/>
        </w:tabs>
        <w:spacing w:line="276" w:lineRule="auto"/>
        <w:rPr>
          <w:rFonts w:ascii="Times New Roman" w:hAnsi="Times New Roman" w:cs="Times New Roman"/>
          <w:sz w:val="24"/>
          <w:szCs w:val="24"/>
        </w:rPr>
      </w:pPr>
    </w:p>
    <w:p w14:paraId="681B5AFC" w14:textId="638D8143" w:rsidR="008C0D6A" w:rsidRDefault="00894CEB" w:rsidP="00084AE0">
      <w:pPr>
        <w:tabs>
          <w:tab w:val="left" w:pos="7320"/>
        </w:tabs>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6A4E392" wp14:editId="3B32409A">
            <wp:extent cx="6480175" cy="2687541"/>
            <wp:effectExtent l="190500" t="0" r="0" b="1778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792D864" w14:textId="047655B5" w:rsidR="008C0D6A" w:rsidRDefault="008C0D6A" w:rsidP="00084AE0">
      <w:pPr>
        <w:tabs>
          <w:tab w:val="left" w:pos="7320"/>
        </w:tabs>
        <w:spacing w:line="276" w:lineRule="auto"/>
        <w:rPr>
          <w:rFonts w:ascii="Times New Roman" w:hAnsi="Times New Roman" w:cs="Times New Roman"/>
          <w:sz w:val="24"/>
          <w:szCs w:val="24"/>
        </w:rPr>
      </w:pPr>
    </w:p>
    <w:p w14:paraId="233397CF" w14:textId="47B7D37A" w:rsidR="008C0D6A" w:rsidRDefault="008C0D6A" w:rsidP="00084AE0">
      <w:pPr>
        <w:tabs>
          <w:tab w:val="left" w:pos="7320"/>
        </w:tabs>
        <w:spacing w:line="276" w:lineRule="auto"/>
        <w:rPr>
          <w:rFonts w:ascii="Times New Roman" w:hAnsi="Times New Roman" w:cs="Times New Roman"/>
          <w:sz w:val="24"/>
          <w:szCs w:val="24"/>
        </w:rPr>
      </w:pPr>
    </w:p>
    <w:p w14:paraId="7238D119" w14:textId="69FC7B4C" w:rsidR="008C0D6A" w:rsidRDefault="008C0D6A" w:rsidP="00084AE0">
      <w:pPr>
        <w:tabs>
          <w:tab w:val="left" w:pos="7320"/>
        </w:tabs>
        <w:spacing w:line="276" w:lineRule="auto"/>
        <w:rPr>
          <w:rFonts w:ascii="Times New Roman" w:hAnsi="Times New Roman" w:cs="Times New Roman"/>
          <w:sz w:val="24"/>
          <w:szCs w:val="24"/>
        </w:rPr>
      </w:pPr>
    </w:p>
    <w:p w14:paraId="1612F212" w14:textId="641C83B8" w:rsidR="00813B4D" w:rsidRDefault="00813B4D" w:rsidP="00084AE0">
      <w:pPr>
        <w:tabs>
          <w:tab w:val="left" w:pos="7320"/>
        </w:tabs>
        <w:spacing w:line="276" w:lineRule="auto"/>
        <w:rPr>
          <w:rFonts w:ascii="Times New Roman" w:hAnsi="Times New Roman" w:cs="Times New Roman"/>
          <w:sz w:val="24"/>
          <w:szCs w:val="24"/>
        </w:rPr>
      </w:pPr>
    </w:p>
    <w:p w14:paraId="34F61DE9" w14:textId="74D4DC4E" w:rsidR="00813B4D" w:rsidRDefault="00813B4D" w:rsidP="00084AE0">
      <w:pPr>
        <w:tabs>
          <w:tab w:val="left" w:pos="7320"/>
        </w:tabs>
        <w:spacing w:line="276" w:lineRule="auto"/>
        <w:rPr>
          <w:rFonts w:ascii="Times New Roman" w:hAnsi="Times New Roman" w:cs="Times New Roman"/>
          <w:sz w:val="24"/>
          <w:szCs w:val="24"/>
        </w:rPr>
      </w:pPr>
    </w:p>
    <w:p w14:paraId="2514957F" w14:textId="576EC303" w:rsidR="00813B4D" w:rsidRDefault="00813B4D" w:rsidP="00084AE0">
      <w:pPr>
        <w:tabs>
          <w:tab w:val="left" w:pos="7320"/>
        </w:tabs>
        <w:spacing w:line="276" w:lineRule="auto"/>
        <w:rPr>
          <w:rFonts w:ascii="Times New Roman" w:hAnsi="Times New Roman" w:cs="Times New Roman"/>
          <w:sz w:val="24"/>
          <w:szCs w:val="24"/>
        </w:rPr>
      </w:pPr>
    </w:p>
    <w:p w14:paraId="4F3C3FCD" w14:textId="2440645A" w:rsidR="00813B4D" w:rsidRDefault="00813B4D" w:rsidP="00084AE0">
      <w:pPr>
        <w:tabs>
          <w:tab w:val="left" w:pos="7320"/>
        </w:tabs>
        <w:spacing w:line="276" w:lineRule="auto"/>
        <w:rPr>
          <w:rFonts w:ascii="Times New Roman" w:hAnsi="Times New Roman" w:cs="Times New Roman"/>
          <w:sz w:val="24"/>
          <w:szCs w:val="24"/>
        </w:rPr>
      </w:pPr>
    </w:p>
    <w:p w14:paraId="55569EFF" w14:textId="5AFDCFAA" w:rsidR="00813B4D" w:rsidRDefault="00813B4D" w:rsidP="00084AE0">
      <w:pPr>
        <w:tabs>
          <w:tab w:val="left" w:pos="7320"/>
        </w:tabs>
        <w:spacing w:line="276" w:lineRule="auto"/>
        <w:rPr>
          <w:rFonts w:ascii="Times New Roman" w:hAnsi="Times New Roman" w:cs="Times New Roman"/>
          <w:sz w:val="24"/>
          <w:szCs w:val="24"/>
        </w:rPr>
      </w:pPr>
    </w:p>
    <w:p w14:paraId="5614A504" w14:textId="251EE2D8" w:rsidR="00813B4D" w:rsidRDefault="00813B4D" w:rsidP="00084AE0">
      <w:pPr>
        <w:tabs>
          <w:tab w:val="left" w:pos="7320"/>
        </w:tabs>
        <w:spacing w:line="276" w:lineRule="auto"/>
        <w:rPr>
          <w:rFonts w:ascii="Times New Roman" w:hAnsi="Times New Roman" w:cs="Times New Roman"/>
          <w:sz w:val="24"/>
          <w:szCs w:val="24"/>
        </w:rPr>
      </w:pPr>
    </w:p>
    <w:p w14:paraId="2CF13D8E" w14:textId="1BF88364" w:rsidR="00813B4D" w:rsidRDefault="00813B4D" w:rsidP="00084AE0">
      <w:pPr>
        <w:tabs>
          <w:tab w:val="left" w:pos="7320"/>
        </w:tabs>
        <w:spacing w:line="276" w:lineRule="auto"/>
        <w:rPr>
          <w:rFonts w:ascii="Times New Roman" w:hAnsi="Times New Roman" w:cs="Times New Roman"/>
          <w:sz w:val="24"/>
          <w:szCs w:val="24"/>
        </w:rPr>
      </w:pPr>
    </w:p>
    <w:p w14:paraId="27D5617B" w14:textId="0BAD29D3" w:rsidR="00813B4D" w:rsidRDefault="00813B4D" w:rsidP="00084AE0">
      <w:pPr>
        <w:tabs>
          <w:tab w:val="left" w:pos="7320"/>
        </w:tabs>
        <w:spacing w:line="276" w:lineRule="auto"/>
        <w:rPr>
          <w:rFonts w:ascii="Times New Roman" w:hAnsi="Times New Roman" w:cs="Times New Roman"/>
          <w:sz w:val="24"/>
          <w:szCs w:val="24"/>
        </w:rPr>
      </w:pPr>
    </w:p>
    <w:p w14:paraId="0D2A393B" w14:textId="46A111B6" w:rsidR="00813B4D" w:rsidRDefault="00813B4D" w:rsidP="00084AE0">
      <w:pPr>
        <w:tabs>
          <w:tab w:val="left" w:pos="7320"/>
        </w:tabs>
        <w:spacing w:line="276" w:lineRule="auto"/>
        <w:rPr>
          <w:rFonts w:ascii="Times New Roman" w:hAnsi="Times New Roman" w:cs="Times New Roman"/>
          <w:sz w:val="24"/>
          <w:szCs w:val="24"/>
        </w:rPr>
      </w:pPr>
    </w:p>
    <w:p w14:paraId="2C313E7F" w14:textId="2BC242E6" w:rsidR="00813B4D" w:rsidRDefault="00813B4D" w:rsidP="00084AE0">
      <w:pPr>
        <w:tabs>
          <w:tab w:val="left" w:pos="7320"/>
        </w:tabs>
        <w:spacing w:line="276" w:lineRule="auto"/>
        <w:rPr>
          <w:rFonts w:ascii="Times New Roman" w:hAnsi="Times New Roman" w:cs="Times New Roman"/>
          <w:sz w:val="24"/>
          <w:szCs w:val="24"/>
        </w:rPr>
      </w:pPr>
    </w:p>
    <w:p w14:paraId="568D4433" w14:textId="21C63B48" w:rsidR="00813B4D" w:rsidRDefault="00813B4D" w:rsidP="00084AE0">
      <w:pPr>
        <w:tabs>
          <w:tab w:val="left" w:pos="7320"/>
        </w:tabs>
        <w:spacing w:line="276" w:lineRule="auto"/>
        <w:rPr>
          <w:rFonts w:ascii="Times New Roman" w:hAnsi="Times New Roman" w:cs="Times New Roman"/>
          <w:sz w:val="24"/>
          <w:szCs w:val="24"/>
        </w:rPr>
      </w:pPr>
    </w:p>
    <w:p w14:paraId="4CDCFFD0" w14:textId="77777777" w:rsidR="00813B4D" w:rsidRPr="00084AE0" w:rsidRDefault="00813B4D" w:rsidP="00084AE0">
      <w:pPr>
        <w:tabs>
          <w:tab w:val="left" w:pos="7320"/>
        </w:tabs>
        <w:spacing w:line="276" w:lineRule="auto"/>
        <w:rPr>
          <w:rFonts w:ascii="Times New Roman" w:hAnsi="Times New Roman" w:cs="Times New Roman"/>
          <w:sz w:val="24"/>
          <w:szCs w:val="24"/>
        </w:rPr>
      </w:pPr>
    </w:p>
    <w:p w14:paraId="77AF7B75" w14:textId="1218B1E4" w:rsidR="00C67701" w:rsidRPr="00CE5C87" w:rsidRDefault="00CE5C87" w:rsidP="00CE5C87">
      <w:pPr>
        <w:pStyle w:val="Balk2"/>
        <w:ind w:hanging="1109"/>
      </w:pPr>
      <w:bookmarkStart w:id="12" w:name="_Toc166230128"/>
      <w:r>
        <w:lastRenderedPageBreak/>
        <w:t xml:space="preserve">2.7.2 </w:t>
      </w:r>
      <w:r w:rsidR="00C67701" w:rsidRPr="00CE5C87">
        <w:t>İnsan Kaynakları</w:t>
      </w:r>
      <w:bookmarkEnd w:id="12"/>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5FABF25C" w14:textId="2CD22A05" w:rsidR="00C67701" w:rsidRPr="00C67701" w:rsidRDefault="0056221C" w:rsidP="00813B4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B381BE" w14:textId="6695C04F"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 xml:space="preserve">Tablo </w:t>
      </w:r>
      <w:r w:rsidR="00E872F3">
        <w:rPr>
          <w:rFonts w:ascii="Times New Roman" w:hAnsi="Times New Roman" w:cs="Times New Roman"/>
          <w:b/>
          <w:bCs/>
          <w:i/>
          <w:iCs/>
          <w:sz w:val="24"/>
          <w:szCs w:val="24"/>
        </w:rPr>
        <w:t>6</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3392"/>
        <w:gridCol w:w="5954"/>
      </w:tblGrid>
      <w:tr w:rsidR="00C67701" w:rsidRPr="00A44AAA" w14:paraId="64FBFD8E" w14:textId="77777777" w:rsidTr="00505C9C">
        <w:trPr>
          <w:trHeight w:val="397"/>
          <w:jc w:val="center"/>
        </w:trPr>
        <w:tc>
          <w:tcPr>
            <w:tcW w:w="3392"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5954"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505C9C">
        <w:trPr>
          <w:trHeight w:val="397"/>
          <w:jc w:val="center"/>
        </w:trPr>
        <w:tc>
          <w:tcPr>
            <w:tcW w:w="3392" w:type="dxa"/>
            <w:shd w:val="clear" w:color="auto" w:fill="92CDDC" w:themeFill="accent5" w:themeFillTint="99"/>
            <w:vAlign w:val="center"/>
          </w:tcPr>
          <w:p w14:paraId="323B1225" w14:textId="4D254C0C" w:rsidR="00C67701" w:rsidRPr="000D2A82" w:rsidRDefault="00C67701" w:rsidP="000D2A82">
            <w:pPr>
              <w:pStyle w:val="TableParagraph"/>
              <w:spacing w:before="6" w:after="240" w:line="209" w:lineRule="exact"/>
              <w:ind w:left="107"/>
              <w:rPr>
                <w:rFonts w:ascii="Times New Roman" w:hAnsi="Times New Roman" w:cs="Times New Roman"/>
                <w:sz w:val="24"/>
                <w:szCs w:val="28"/>
              </w:rPr>
            </w:pPr>
            <w:r w:rsidRPr="000D2A82">
              <w:rPr>
                <w:rFonts w:ascii="Times New Roman" w:hAnsi="Times New Roman" w:cs="Times New Roman"/>
                <w:spacing w:val="-8"/>
                <w:sz w:val="24"/>
                <w:szCs w:val="28"/>
              </w:rPr>
              <w:t>Okul</w:t>
            </w:r>
            <w:r w:rsidRPr="000D2A82">
              <w:rPr>
                <w:rFonts w:ascii="Times New Roman" w:hAnsi="Times New Roman" w:cs="Times New Roman"/>
                <w:spacing w:val="2"/>
                <w:sz w:val="24"/>
                <w:szCs w:val="28"/>
              </w:rPr>
              <w:t xml:space="preserve"> </w:t>
            </w:r>
            <w:r w:rsidRPr="000D2A82">
              <w:rPr>
                <w:rFonts w:ascii="Times New Roman" w:hAnsi="Times New Roman" w:cs="Times New Roman"/>
                <w:spacing w:val="-8"/>
                <w:sz w:val="24"/>
                <w:szCs w:val="28"/>
              </w:rPr>
              <w:t>Müdürü</w:t>
            </w:r>
          </w:p>
        </w:tc>
        <w:tc>
          <w:tcPr>
            <w:tcW w:w="5954" w:type="dxa"/>
            <w:shd w:val="clear" w:color="auto" w:fill="92CDDC" w:themeFill="accent5" w:themeFillTint="99"/>
            <w:vAlign w:val="center"/>
          </w:tcPr>
          <w:p w14:paraId="38217C75" w14:textId="77777777" w:rsidR="007B5719" w:rsidRDefault="00E872F3" w:rsidP="00302D01">
            <w:pPr>
              <w:pStyle w:val="TableParagraph"/>
              <w:numPr>
                <w:ilvl w:val="0"/>
                <w:numId w:val="22"/>
              </w:numPr>
              <w:ind w:left="564" w:hanging="425"/>
              <w:jc w:val="both"/>
              <w:rPr>
                <w:rFonts w:ascii="Times New Roman" w:hAnsi="Times New Roman" w:cs="Times New Roman"/>
                <w:color w:val="000000" w:themeColor="text1"/>
                <w:spacing w:val="-8"/>
                <w:sz w:val="24"/>
                <w:szCs w:val="28"/>
              </w:rPr>
            </w:pPr>
            <w:r w:rsidRPr="000D2A82">
              <w:rPr>
                <w:rFonts w:ascii="Times New Roman" w:hAnsi="Times New Roman" w:cs="Times New Roman"/>
                <w:color w:val="000000" w:themeColor="text1"/>
                <w:spacing w:val="-8"/>
                <w:sz w:val="24"/>
                <w:szCs w:val="28"/>
              </w:rPr>
              <w:t>Bir okulun en üst düzey yöneticisi olarak görev yapar.</w:t>
            </w:r>
          </w:p>
          <w:p w14:paraId="4D7C726C" w14:textId="1605179F" w:rsidR="007B5719" w:rsidRDefault="00E872F3" w:rsidP="00302D01">
            <w:pPr>
              <w:pStyle w:val="TableParagraph"/>
              <w:numPr>
                <w:ilvl w:val="0"/>
                <w:numId w:val="22"/>
              </w:numPr>
              <w:ind w:left="564" w:hanging="425"/>
              <w:jc w:val="both"/>
              <w:rPr>
                <w:rFonts w:ascii="Times New Roman" w:hAnsi="Times New Roman" w:cs="Times New Roman"/>
                <w:color w:val="000000" w:themeColor="text1"/>
                <w:spacing w:val="-8"/>
                <w:sz w:val="24"/>
                <w:szCs w:val="28"/>
              </w:rPr>
            </w:pPr>
            <w:r w:rsidRPr="000D2A82">
              <w:rPr>
                <w:rFonts w:ascii="Times New Roman" w:hAnsi="Times New Roman" w:cs="Times New Roman"/>
                <w:color w:val="000000" w:themeColor="text1"/>
                <w:spacing w:val="-8"/>
                <w:sz w:val="24"/>
                <w:szCs w:val="28"/>
              </w:rPr>
              <w:t xml:space="preserve">Öğretmenleri, personeli, öğrencileri ve velileri yönetir ve okulun günlük işleyişini denetler. </w:t>
            </w:r>
          </w:p>
          <w:p w14:paraId="1F33DBF4" w14:textId="6A5B5944" w:rsidR="00C67701" w:rsidRPr="000D2A82" w:rsidRDefault="00E872F3" w:rsidP="00302D01">
            <w:pPr>
              <w:pStyle w:val="TableParagraph"/>
              <w:numPr>
                <w:ilvl w:val="0"/>
                <w:numId w:val="22"/>
              </w:numPr>
              <w:ind w:left="564" w:hanging="425"/>
              <w:jc w:val="both"/>
              <w:rPr>
                <w:rFonts w:ascii="Times New Roman" w:hAnsi="Times New Roman" w:cs="Times New Roman"/>
                <w:color w:val="000000" w:themeColor="text1"/>
                <w:spacing w:val="-8"/>
                <w:sz w:val="24"/>
                <w:szCs w:val="28"/>
              </w:rPr>
            </w:pPr>
            <w:r w:rsidRPr="000D2A82">
              <w:rPr>
                <w:rFonts w:ascii="Times New Roman" w:hAnsi="Times New Roman" w:cs="Times New Roman"/>
                <w:color w:val="000000" w:themeColor="text1"/>
                <w:spacing w:val="-8"/>
                <w:sz w:val="24"/>
                <w:szCs w:val="28"/>
              </w:rPr>
              <w:t>Aynı zamanda, eğitim programlarını, öğretim metotlarını ve okul hedeflerini belirler ve bu hedeflerin başarılması için çalışır.</w:t>
            </w:r>
          </w:p>
        </w:tc>
      </w:tr>
      <w:tr w:rsidR="00C67701" w:rsidRPr="00A44AAA" w14:paraId="1DE7936E" w14:textId="77777777" w:rsidTr="00505C9C">
        <w:trPr>
          <w:trHeight w:val="397"/>
          <w:jc w:val="center"/>
        </w:trPr>
        <w:tc>
          <w:tcPr>
            <w:tcW w:w="3392" w:type="dxa"/>
            <w:vAlign w:val="center"/>
          </w:tcPr>
          <w:p w14:paraId="7904DC9C" w14:textId="342D07EE" w:rsidR="00C67701" w:rsidRPr="00C67701" w:rsidRDefault="000D2A82" w:rsidP="000D2A82">
            <w:pPr>
              <w:pStyle w:val="TableParagraph"/>
              <w:spacing w:before="6" w:after="240" w:line="209" w:lineRule="exact"/>
              <w:ind w:left="107"/>
              <w:rPr>
                <w:rFonts w:ascii="Times New Roman" w:hAnsi="Times New Roman" w:cs="Times New Roman"/>
                <w:sz w:val="24"/>
                <w:szCs w:val="28"/>
              </w:rPr>
            </w:pPr>
            <w:r>
              <w:rPr>
                <w:rFonts w:ascii="Times New Roman" w:hAnsi="Times New Roman" w:cs="Times New Roman"/>
                <w:sz w:val="24"/>
                <w:szCs w:val="28"/>
              </w:rPr>
              <w:t>Müdür Yardımcısı</w:t>
            </w:r>
          </w:p>
        </w:tc>
        <w:tc>
          <w:tcPr>
            <w:tcW w:w="5954" w:type="dxa"/>
            <w:vAlign w:val="center"/>
          </w:tcPr>
          <w:p w14:paraId="1ED52865" w14:textId="77777777" w:rsidR="007B5719" w:rsidRPr="007B5719" w:rsidRDefault="000D2A82" w:rsidP="00302D01">
            <w:pPr>
              <w:pStyle w:val="TableParagraph"/>
              <w:numPr>
                <w:ilvl w:val="0"/>
                <w:numId w:val="23"/>
              </w:numPr>
              <w:ind w:left="564" w:hanging="425"/>
              <w:jc w:val="both"/>
              <w:rPr>
                <w:rFonts w:ascii="Times New Roman" w:hAnsi="Times New Roman" w:cs="Times New Roman"/>
                <w:sz w:val="24"/>
                <w:szCs w:val="28"/>
              </w:rPr>
            </w:pPr>
            <w:r w:rsidRPr="000D2A82">
              <w:rPr>
                <w:rFonts w:ascii="Times New Roman" w:hAnsi="Times New Roman" w:cs="Times New Roman"/>
                <w:color w:val="000000" w:themeColor="text1"/>
                <w:spacing w:val="-8"/>
                <w:sz w:val="24"/>
                <w:szCs w:val="28"/>
              </w:rPr>
              <w:t>Okulla ilgili yönetim işlerine destek olur</w:t>
            </w:r>
            <w:r>
              <w:rPr>
                <w:rFonts w:ascii="Times New Roman" w:hAnsi="Times New Roman" w:cs="Times New Roman"/>
                <w:color w:val="000000" w:themeColor="text1"/>
                <w:spacing w:val="-8"/>
                <w:sz w:val="24"/>
                <w:szCs w:val="28"/>
              </w:rPr>
              <w:t>.</w:t>
            </w:r>
          </w:p>
          <w:p w14:paraId="5B713D30" w14:textId="3526F753" w:rsidR="007B5719" w:rsidRPr="007B5719" w:rsidRDefault="000D2A82" w:rsidP="00302D01">
            <w:pPr>
              <w:pStyle w:val="TableParagraph"/>
              <w:numPr>
                <w:ilvl w:val="0"/>
                <w:numId w:val="23"/>
              </w:numPr>
              <w:ind w:left="564" w:hanging="425"/>
              <w:jc w:val="both"/>
              <w:rPr>
                <w:rFonts w:ascii="Times New Roman" w:hAnsi="Times New Roman" w:cs="Times New Roman"/>
                <w:sz w:val="24"/>
                <w:szCs w:val="28"/>
              </w:rPr>
            </w:pPr>
            <w:r w:rsidRPr="000D2A82">
              <w:rPr>
                <w:rFonts w:ascii="Times New Roman" w:hAnsi="Times New Roman" w:cs="Times New Roman"/>
                <w:color w:val="000000" w:themeColor="text1"/>
                <w:spacing w:val="-8"/>
                <w:sz w:val="24"/>
                <w:szCs w:val="28"/>
              </w:rPr>
              <w:t>Okulun her türlü yazışma, yönetim, güvenlik, bakım, beslenme ve etkinlik gibi işleri ile ilgilenir.</w:t>
            </w:r>
          </w:p>
          <w:p w14:paraId="4A9053B1" w14:textId="466407F6" w:rsidR="00C67701" w:rsidRPr="00C67701" w:rsidRDefault="000D2A82" w:rsidP="00302D01">
            <w:pPr>
              <w:pStyle w:val="TableParagraph"/>
              <w:numPr>
                <w:ilvl w:val="0"/>
                <w:numId w:val="23"/>
              </w:numPr>
              <w:ind w:left="564" w:hanging="425"/>
              <w:jc w:val="both"/>
              <w:rPr>
                <w:rFonts w:ascii="Times New Roman" w:hAnsi="Times New Roman" w:cs="Times New Roman"/>
                <w:sz w:val="24"/>
                <w:szCs w:val="28"/>
              </w:rPr>
            </w:pPr>
            <w:r w:rsidRPr="000D2A82">
              <w:rPr>
                <w:rFonts w:ascii="Times New Roman" w:hAnsi="Times New Roman" w:cs="Times New Roman"/>
                <w:color w:val="000000" w:themeColor="text1"/>
                <w:spacing w:val="-8"/>
                <w:sz w:val="24"/>
                <w:szCs w:val="28"/>
              </w:rPr>
              <w:t>Müdür tarafından verilen görevleri yerine getirir.</w:t>
            </w:r>
          </w:p>
        </w:tc>
      </w:tr>
      <w:tr w:rsidR="00C67701" w:rsidRPr="00A44AAA" w14:paraId="7CD6608E" w14:textId="77777777" w:rsidTr="00505C9C">
        <w:trPr>
          <w:trHeight w:val="397"/>
          <w:jc w:val="center"/>
        </w:trPr>
        <w:tc>
          <w:tcPr>
            <w:tcW w:w="3392" w:type="dxa"/>
            <w:shd w:val="clear" w:color="auto" w:fill="92CDDC" w:themeFill="accent5" w:themeFillTint="99"/>
            <w:vAlign w:val="center"/>
          </w:tcPr>
          <w:p w14:paraId="580FAC8A" w14:textId="34F8BCDA" w:rsidR="00C67701" w:rsidRPr="00C67701" w:rsidRDefault="000D2A82" w:rsidP="000D2A82">
            <w:pPr>
              <w:pStyle w:val="TableParagraph"/>
              <w:spacing w:before="5" w:after="240" w:line="209" w:lineRule="exact"/>
              <w:ind w:left="107"/>
              <w:rPr>
                <w:rFonts w:ascii="Times New Roman" w:hAnsi="Times New Roman" w:cs="Times New Roman"/>
                <w:sz w:val="24"/>
                <w:szCs w:val="28"/>
              </w:rPr>
            </w:pPr>
            <w:r>
              <w:rPr>
                <w:rFonts w:ascii="Times New Roman" w:hAnsi="Times New Roman" w:cs="Times New Roman"/>
                <w:w w:val="90"/>
                <w:sz w:val="24"/>
                <w:szCs w:val="28"/>
              </w:rPr>
              <w:t>Öğretmenler</w:t>
            </w:r>
          </w:p>
        </w:tc>
        <w:tc>
          <w:tcPr>
            <w:tcW w:w="5954" w:type="dxa"/>
            <w:shd w:val="clear" w:color="auto" w:fill="92CDDC" w:themeFill="accent5" w:themeFillTint="99"/>
            <w:vAlign w:val="center"/>
          </w:tcPr>
          <w:p w14:paraId="008927C4" w14:textId="77777777" w:rsidR="007B5719" w:rsidRPr="007B5719" w:rsidRDefault="000D2A82" w:rsidP="00302D01">
            <w:pPr>
              <w:pStyle w:val="TableParagraph"/>
              <w:numPr>
                <w:ilvl w:val="0"/>
                <w:numId w:val="24"/>
              </w:numPr>
              <w:ind w:left="564" w:hanging="425"/>
              <w:jc w:val="both"/>
              <w:rPr>
                <w:rFonts w:ascii="Times New Roman" w:hAnsi="Times New Roman" w:cs="Times New Roman"/>
                <w:sz w:val="24"/>
                <w:szCs w:val="28"/>
              </w:rPr>
            </w:pPr>
            <w:r>
              <w:rPr>
                <w:rFonts w:ascii="Times New Roman" w:hAnsi="Times New Roman" w:cs="Times New Roman"/>
                <w:color w:val="000000" w:themeColor="text1"/>
                <w:spacing w:val="-8"/>
                <w:sz w:val="24"/>
                <w:szCs w:val="28"/>
              </w:rPr>
              <w:t>Okulda</w:t>
            </w:r>
            <w:r w:rsidRPr="000D2A82">
              <w:rPr>
                <w:rFonts w:ascii="Times New Roman" w:hAnsi="Times New Roman" w:cs="Times New Roman"/>
                <w:color w:val="000000" w:themeColor="text1"/>
                <w:spacing w:val="-8"/>
                <w:sz w:val="24"/>
                <w:szCs w:val="28"/>
              </w:rPr>
              <w:t xml:space="preserve"> öğrencilere ders veren kişidir.</w:t>
            </w:r>
          </w:p>
          <w:p w14:paraId="6C5B1235" w14:textId="0900E5F7" w:rsidR="00C67701" w:rsidRPr="00C67701" w:rsidRDefault="000D2A82" w:rsidP="00302D01">
            <w:pPr>
              <w:pStyle w:val="TableParagraph"/>
              <w:numPr>
                <w:ilvl w:val="0"/>
                <w:numId w:val="24"/>
              </w:numPr>
              <w:ind w:left="564" w:hanging="425"/>
              <w:jc w:val="both"/>
              <w:rPr>
                <w:rFonts w:ascii="Times New Roman" w:hAnsi="Times New Roman" w:cs="Times New Roman"/>
                <w:sz w:val="24"/>
                <w:szCs w:val="28"/>
              </w:rPr>
            </w:pPr>
            <w:r w:rsidRPr="000D2A82">
              <w:rPr>
                <w:rFonts w:ascii="Times New Roman" w:hAnsi="Times New Roman" w:cs="Times New Roman"/>
                <w:color w:val="000000" w:themeColor="text1"/>
                <w:spacing w:val="-8"/>
                <w:sz w:val="24"/>
                <w:szCs w:val="28"/>
              </w:rPr>
              <w:t>Öğretmenler, öğrencilerin öğrenme potansiyelini ortaya çıkarmak, öğrencileri eğitmek, yeteneklerini geliştirmek ve onları gelecekteki hayatlarına hazırlamak için çalışırlar.</w:t>
            </w:r>
          </w:p>
        </w:tc>
      </w:tr>
      <w:tr w:rsidR="00C67701" w:rsidRPr="00A44AAA" w14:paraId="743E73F6" w14:textId="77777777" w:rsidTr="00505C9C">
        <w:trPr>
          <w:trHeight w:val="397"/>
          <w:jc w:val="center"/>
        </w:trPr>
        <w:tc>
          <w:tcPr>
            <w:tcW w:w="3392" w:type="dxa"/>
            <w:vAlign w:val="center"/>
          </w:tcPr>
          <w:p w14:paraId="4743179B" w14:textId="398F97E3" w:rsidR="00C67701" w:rsidRPr="00C67701" w:rsidRDefault="000D2A82"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4"/>
                <w:sz w:val="24"/>
                <w:szCs w:val="28"/>
              </w:rPr>
              <w:t>Veliler</w:t>
            </w:r>
          </w:p>
        </w:tc>
        <w:tc>
          <w:tcPr>
            <w:tcW w:w="5954" w:type="dxa"/>
            <w:vAlign w:val="center"/>
          </w:tcPr>
          <w:p w14:paraId="43AEC3A7" w14:textId="77777777" w:rsidR="000D2A82" w:rsidRPr="000D2A82" w:rsidRDefault="000D2A82" w:rsidP="00302D01">
            <w:pPr>
              <w:pStyle w:val="TableParagraph"/>
              <w:numPr>
                <w:ilvl w:val="0"/>
                <w:numId w:val="24"/>
              </w:numPr>
              <w:ind w:left="564" w:hanging="425"/>
              <w:jc w:val="both"/>
              <w:rPr>
                <w:rFonts w:ascii="Times New Roman" w:hAnsi="Times New Roman" w:cs="Times New Roman"/>
                <w:color w:val="000000" w:themeColor="text1"/>
                <w:spacing w:val="-8"/>
                <w:sz w:val="24"/>
                <w:szCs w:val="28"/>
              </w:rPr>
            </w:pPr>
            <w:r w:rsidRPr="000D2A82">
              <w:rPr>
                <w:rFonts w:ascii="Times New Roman" w:hAnsi="Times New Roman" w:cs="Times New Roman"/>
                <w:color w:val="000000" w:themeColor="text1"/>
                <w:spacing w:val="-8"/>
                <w:sz w:val="24"/>
                <w:szCs w:val="28"/>
              </w:rPr>
              <w:t>Çocuğun her gün okula zamanında, öğrenmeye hazır, okulun kılık-kıyafet kurallarına uygun bir şekilde gitmesine yardımcı olmak.</w:t>
            </w:r>
          </w:p>
          <w:p w14:paraId="2294AE85" w14:textId="77777777" w:rsidR="000D2A82" w:rsidRPr="000D2A82" w:rsidRDefault="000D2A82" w:rsidP="00302D01">
            <w:pPr>
              <w:pStyle w:val="TableParagraph"/>
              <w:numPr>
                <w:ilvl w:val="0"/>
                <w:numId w:val="24"/>
              </w:numPr>
              <w:ind w:left="564" w:hanging="425"/>
              <w:jc w:val="both"/>
              <w:rPr>
                <w:rFonts w:ascii="Times New Roman" w:hAnsi="Times New Roman" w:cs="Times New Roman"/>
                <w:color w:val="000000" w:themeColor="text1"/>
                <w:spacing w:val="-8"/>
                <w:sz w:val="24"/>
                <w:szCs w:val="28"/>
              </w:rPr>
            </w:pPr>
            <w:r w:rsidRPr="000D2A82">
              <w:rPr>
                <w:rFonts w:ascii="Times New Roman" w:hAnsi="Times New Roman" w:cs="Times New Roman"/>
                <w:color w:val="000000" w:themeColor="text1"/>
                <w:spacing w:val="-8"/>
                <w:sz w:val="24"/>
                <w:szCs w:val="28"/>
              </w:rPr>
              <w:t>Okulun duyuru ve yayınlarını takip etmek,</w:t>
            </w:r>
          </w:p>
          <w:p w14:paraId="73ED5E10" w14:textId="1F3A0FE3" w:rsidR="00C67701" w:rsidRPr="00C67701" w:rsidRDefault="000D2A82" w:rsidP="00302D01">
            <w:pPr>
              <w:pStyle w:val="TableParagraph"/>
              <w:numPr>
                <w:ilvl w:val="0"/>
                <w:numId w:val="24"/>
              </w:numPr>
              <w:ind w:left="564" w:hanging="425"/>
              <w:jc w:val="both"/>
              <w:rPr>
                <w:rFonts w:ascii="Times New Roman" w:hAnsi="Times New Roman" w:cs="Times New Roman"/>
                <w:sz w:val="24"/>
                <w:szCs w:val="28"/>
              </w:rPr>
            </w:pPr>
            <w:r w:rsidRPr="000D2A82">
              <w:rPr>
                <w:rFonts w:ascii="Times New Roman" w:hAnsi="Times New Roman" w:cs="Times New Roman"/>
                <w:color w:val="000000" w:themeColor="text1"/>
                <w:spacing w:val="-8"/>
                <w:sz w:val="24"/>
                <w:szCs w:val="28"/>
              </w:rPr>
              <w:t>Bilgi edinmek ve toplamak amacıyla gönderilen her tür anket ve formu do</w:t>
            </w:r>
            <w:r w:rsidR="00302D01">
              <w:rPr>
                <w:rFonts w:ascii="Times New Roman" w:hAnsi="Times New Roman" w:cs="Times New Roman"/>
                <w:color w:val="000000" w:themeColor="text1"/>
                <w:spacing w:val="-8"/>
                <w:sz w:val="24"/>
                <w:szCs w:val="28"/>
              </w:rPr>
              <w:t>ldurup zamanında geri göndermek.</w:t>
            </w:r>
          </w:p>
        </w:tc>
      </w:tr>
      <w:tr w:rsidR="00C67701" w:rsidRPr="00A44AAA" w14:paraId="49F43A3E" w14:textId="77777777" w:rsidTr="00505C9C">
        <w:trPr>
          <w:trHeight w:val="397"/>
          <w:jc w:val="center"/>
        </w:trPr>
        <w:tc>
          <w:tcPr>
            <w:tcW w:w="3392" w:type="dxa"/>
            <w:shd w:val="clear" w:color="auto" w:fill="92CDDC" w:themeFill="accent5" w:themeFillTint="99"/>
            <w:vAlign w:val="center"/>
          </w:tcPr>
          <w:p w14:paraId="1AF390CB" w14:textId="11E292C5" w:rsidR="00C67701" w:rsidRPr="00C67701" w:rsidRDefault="00C67701" w:rsidP="000D2A82">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w:t>
            </w:r>
            <w:r w:rsidR="000D2A82">
              <w:rPr>
                <w:rFonts w:ascii="Times New Roman" w:hAnsi="Times New Roman" w:cs="Times New Roman"/>
                <w:spacing w:val="-2"/>
                <w:sz w:val="24"/>
                <w:szCs w:val="28"/>
              </w:rPr>
              <w:t>renciler</w:t>
            </w:r>
          </w:p>
        </w:tc>
        <w:tc>
          <w:tcPr>
            <w:tcW w:w="5954" w:type="dxa"/>
            <w:shd w:val="clear" w:color="auto" w:fill="92CDDC" w:themeFill="accent5" w:themeFillTint="99"/>
            <w:vAlign w:val="center"/>
          </w:tcPr>
          <w:p w14:paraId="7293B38B" w14:textId="77777777" w:rsidR="00302D01" w:rsidRDefault="00302D01" w:rsidP="00C600BA">
            <w:pPr>
              <w:pStyle w:val="TableParagraph"/>
              <w:numPr>
                <w:ilvl w:val="0"/>
                <w:numId w:val="24"/>
              </w:numPr>
              <w:ind w:left="564" w:hanging="425"/>
              <w:jc w:val="both"/>
              <w:rPr>
                <w:rFonts w:ascii="Times New Roman" w:hAnsi="Times New Roman" w:cs="Times New Roman"/>
                <w:color w:val="000000" w:themeColor="text1"/>
                <w:spacing w:val="-8"/>
                <w:sz w:val="24"/>
                <w:szCs w:val="28"/>
              </w:rPr>
            </w:pPr>
            <w:r>
              <w:rPr>
                <w:rFonts w:ascii="Times New Roman" w:hAnsi="Times New Roman" w:cs="Times New Roman"/>
                <w:color w:val="000000" w:themeColor="text1"/>
                <w:spacing w:val="-8"/>
                <w:sz w:val="24"/>
                <w:szCs w:val="28"/>
              </w:rPr>
              <w:t>Okulda kendisine tanımlanan</w:t>
            </w:r>
            <w:r w:rsidR="000D2A82" w:rsidRPr="00302D01">
              <w:rPr>
                <w:rFonts w:ascii="Times New Roman" w:hAnsi="Times New Roman" w:cs="Times New Roman"/>
                <w:color w:val="000000" w:themeColor="text1"/>
                <w:spacing w:val="-8"/>
                <w:sz w:val="24"/>
                <w:szCs w:val="28"/>
              </w:rPr>
              <w:t xml:space="preserve"> derslerine katıl</w:t>
            </w:r>
            <w:r>
              <w:rPr>
                <w:rFonts w:ascii="Times New Roman" w:hAnsi="Times New Roman" w:cs="Times New Roman"/>
                <w:color w:val="000000" w:themeColor="text1"/>
                <w:spacing w:val="-8"/>
                <w:sz w:val="24"/>
                <w:szCs w:val="28"/>
              </w:rPr>
              <w:t>mak.</w:t>
            </w:r>
          </w:p>
          <w:p w14:paraId="0D0668EE" w14:textId="55427BC9" w:rsidR="00C67701" w:rsidRPr="00302D01" w:rsidRDefault="000D2A82" w:rsidP="00C600BA">
            <w:pPr>
              <w:pStyle w:val="TableParagraph"/>
              <w:numPr>
                <w:ilvl w:val="0"/>
                <w:numId w:val="24"/>
              </w:numPr>
              <w:ind w:left="564" w:hanging="425"/>
              <w:jc w:val="both"/>
              <w:rPr>
                <w:rFonts w:ascii="Times New Roman" w:hAnsi="Times New Roman" w:cs="Times New Roman"/>
                <w:color w:val="000000" w:themeColor="text1"/>
                <w:spacing w:val="-8"/>
                <w:sz w:val="24"/>
                <w:szCs w:val="28"/>
              </w:rPr>
            </w:pPr>
            <w:r w:rsidRPr="00302D01">
              <w:rPr>
                <w:rFonts w:ascii="Times New Roman" w:hAnsi="Times New Roman" w:cs="Times New Roman"/>
                <w:color w:val="000000" w:themeColor="text1"/>
                <w:spacing w:val="-8"/>
                <w:sz w:val="24"/>
                <w:szCs w:val="28"/>
              </w:rPr>
              <w:t xml:space="preserve"> Katıldıkları dersleri dinler, not alır ve tekrar yaparlar. Öğretim kurumlarında öğretmenleri tarafından kendilerine verilen ödevleri yerine getirir.</w:t>
            </w:r>
          </w:p>
        </w:tc>
      </w:tr>
      <w:tr w:rsidR="00C67701" w:rsidRPr="00A44AAA" w14:paraId="082E603E" w14:textId="77777777" w:rsidTr="00505C9C">
        <w:trPr>
          <w:trHeight w:val="802"/>
          <w:jc w:val="center"/>
        </w:trPr>
        <w:tc>
          <w:tcPr>
            <w:tcW w:w="3392" w:type="dxa"/>
            <w:vAlign w:val="center"/>
          </w:tcPr>
          <w:p w14:paraId="396B36D0" w14:textId="344D0F4B" w:rsidR="00C67701" w:rsidRPr="00C67701" w:rsidRDefault="00302D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5954" w:type="dxa"/>
            <w:vAlign w:val="center"/>
          </w:tcPr>
          <w:p w14:paraId="2DF689E9" w14:textId="66C195C7" w:rsidR="00C600BA" w:rsidRDefault="00C600BA" w:rsidP="00C600BA">
            <w:pPr>
              <w:pStyle w:val="TableParagraph"/>
              <w:numPr>
                <w:ilvl w:val="0"/>
                <w:numId w:val="25"/>
              </w:numPr>
              <w:ind w:left="564" w:hanging="425"/>
              <w:rPr>
                <w:rFonts w:ascii="Times New Roman" w:hAnsi="Times New Roman" w:cs="Times New Roman"/>
                <w:sz w:val="24"/>
                <w:szCs w:val="28"/>
              </w:rPr>
            </w:pPr>
            <w:r>
              <w:rPr>
                <w:rFonts w:ascii="Times New Roman" w:hAnsi="Times New Roman" w:cs="Times New Roman"/>
                <w:sz w:val="24"/>
                <w:szCs w:val="28"/>
              </w:rPr>
              <w:t>O</w:t>
            </w:r>
            <w:r w:rsidR="002947C0">
              <w:rPr>
                <w:rFonts w:ascii="Times New Roman" w:hAnsi="Times New Roman" w:cs="Times New Roman"/>
                <w:sz w:val="24"/>
                <w:szCs w:val="28"/>
              </w:rPr>
              <w:t>kulun temizlik işlerini yap</w:t>
            </w:r>
            <w:r>
              <w:rPr>
                <w:rFonts w:ascii="Times New Roman" w:hAnsi="Times New Roman" w:cs="Times New Roman"/>
                <w:sz w:val="24"/>
                <w:szCs w:val="28"/>
              </w:rPr>
              <w:t>mak.</w:t>
            </w:r>
          </w:p>
          <w:p w14:paraId="61229EAE" w14:textId="1653DA00" w:rsidR="00C600BA" w:rsidRPr="00C67701" w:rsidRDefault="00C600BA" w:rsidP="0056221C">
            <w:pPr>
              <w:pStyle w:val="TableParagraph"/>
              <w:numPr>
                <w:ilvl w:val="0"/>
                <w:numId w:val="25"/>
              </w:numPr>
              <w:ind w:left="564" w:hanging="425"/>
              <w:rPr>
                <w:rFonts w:ascii="Times New Roman" w:hAnsi="Times New Roman" w:cs="Times New Roman"/>
                <w:sz w:val="24"/>
                <w:szCs w:val="28"/>
              </w:rPr>
            </w:pPr>
            <w:r>
              <w:rPr>
                <w:rFonts w:ascii="Times New Roman" w:hAnsi="Times New Roman" w:cs="Times New Roman"/>
                <w:sz w:val="24"/>
                <w:szCs w:val="28"/>
              </w:rPr>
              <w:t>Okul müdürünün vereceği iş ve işlemleri yerine getirmek.</w:t>
            </w:r>
          </w:p>
        </w:tc>
      </w:tr>
    </w:tbl>
    <w:p w14:paraId="3EEE3F5C" w14:textId="77777777" w:rsidR="0056221C" w:rsidRDefault="0056221C" w:rsidP="0056221C">
      <w:pPr>
        <w:rPr>
          <w:b/>
          <w:color w:val="FF0000"/>
        </w:rPr>
      </w:pPr>
    </w:p>
    <w:p w14:paraId="3BF91533" w14:textId="58495EF2" w:rsidR="0056221C" w:rsidRDefault="0056221C" w:rsidP="0056221C">
      <w:pPr>
        <w:rPr>
          <w:b/>
          <w:color w:val="FF0000"/>
        </w:rPr>
      </w:pPr>
    </w:p>
    <w:p w14:paraId="11CC44F5" w14:textId="0624336A" w:rsidR="00813B4D" w:rsidRDefault="00813B4D" w:rsidP="0056221C">
      <w:pPr>
        <w:rPr>
          <w:b/>
          <w:color w:val="FF0000"/>
        </w:rPr>
      </w:pPr>
    </w:p>
    <w:p w14:paraId="35D52860" w14:textId="2723D852" w:rsidR="00813B4D" w:rsidRDefault="00813B4D" w:rsidP="0056221C">
      <w:pPr>
        <w:rPr>
          <w:b/>
          <w:color w:val="FF0000"/>
        </w:rPr>
      </w:pPr>
    </w:p>
    <w:p w14:paraId="252E7771" w14:textId="337844E1" w:rsidR="00813B4D" w:rsidRDefault="00813B4D" w:rsidP="0056221C">
      <w:pPr>
        <w:rPr>
          <w:b/>
          <w:color w:val="FF0000"/>
        </w:rPr>
      </w:pPr>
    </w:p>
    <w:p w14:paraId="27F73997" w14:textId="4403092D" w:rsidR="00813B4D" w:rsidRDefault="00813B4D" w:rsidP="0056221C">
      <w:pPr>
        <w:rPr>
          <w:b/>
          <w:color w:val="FF0000"/>
        </w:rPr>
      </w:pPr>
    </w:p>
    <w:p w14:paraId="4383E714" w14:textId="0D286B85" w:rsidR="00813B4D" w:rsidRDefault="00813B4D" w:rsidP="0056221C">
      <w:pPr>
        <w:rPr>
          <w:b/>
          <w:color w:val="FF0000"/>
        </w:rPr>
      </w:pPr>
    </w:p>
    <w:p w14:paraId="62B1727B" w14:textId="70DC65D5" w:rsidR="00813B4D" w:rsidRDefault="00813B4D" w:rsidP="0056221C">
      <w:pPr>
        <w:rPr>
          <w:b/>
          <w:color w:val="FF0000"/>
        </w:rPr>
      </w:pPr>
    </w:p>
    <w:p w14:paraId="523B8175" w14:textId="7C903A9E" w:rsidR="00813B4D" w:rsidRDefault="00813B4D" w:rsidP="0056221C">
      <w:pPr>
        <w:rPr>
          <w:b/>
          <w:color w:val="FF0000"/>
        </w:rPr>
      </w:pPr>
    </w:p>
    <w:p w14:paraId="4425B051" w14:textId="73882DCD" w:rsidR="00813B4D" w:rsidRDefault="00813B4D" w:rsidP="0056221C">
      <w:pPr>
        <w:rPr>
          <w:b/>
          <w:color w:val="FF0000"/>
        </w:rPr>
      </w:pPr>
    </w:p>
    <w:p w14:paraId="4A521785" w14:textId="2EC7C408" w:rsidR="00813B4D" w:rsidRDefault="00813B4D" w:rsidP="0056221C">
      <w:pPr>
        <w:rPr>
          <w:b/>
          <w:color w:val="FF0000"/>
        </w:rPr>
      </w:pPr>
    </w:p>
    <w:p w14:paraId="40B8429E" w14:textId="13025682" w:rsidR="00813B4D" w:rsidRDefault="00813B4D" w:rsidP="0056221C">
      <w:pPr>
        <w:rPr>
          <w:b/>
          <w:color w:val="FF0000"/>
        </w:rPr>
      </w:pPr>
    </w:p>
    <w:p w14:paraId="5BBD7518" w14:textId="63D17CA8" w:rsidR="00813B4D" w:rsidRDefault="00813B4D" w:rsidP="0056221C">
      <w:pPr>
        <w:rPr>
          <w:b/>
          <w:color w:val="FF0000"/>
        </w:rPr>
      </w:pPr>
    </w:p>
    <w:p w14:paraId="76A8363C" w14:textId="77777777" w:rsidR="00813B4D" w:rsidRDefault="00813B4D" w:rsidP="0056221C">
      <w:pPr>
        <w:rPr>
          <w:b/>
          <w:color w:val="FF0000"/>
        </w:rPr>
      </w:pPr>
    </w:p>
    <w:p w14:paraId="418D7B41" w14:textId="06F9FA8F" w:rsidR="00813B4D" w:rsidRDefault="00813B4D" w:rsidP="0056221C">
      <w:pPr>
        <w:rPr>
          <w:b/>
          <w:color w:val="FF0000"/>
        </w:rPr>
      </w:pPr>
    </w:p>
    <w:p w14:paraId="3F0DE69D" w14:textId="77777777" w:rsidR="00813B4D" w:rsidRDefault="00813B4D" w:rsidP="0056221C">
      <w:pPr>
        <w:rPr>
          <w:b/>
          <w:color w:val="FF0000"/>
        </w:rPr>
      </w:pPr>
    </w:p>
    <w:p w14:paraId="1A540192" w14:textId="3B8D9F2C" w:rsidR="00F51906" w:rsidRDefault="00F51906" w:rsidP="00F51906">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7</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w:t>
      </w:r>
      <w:r>
        <w:rPr>
          <w:rFonts w:ascii="Times New Roman" w:hAnsi="Times New Roman" w:cs="Times New Roman"/>
          <w:i/>
          <w:iCs/>
          <w:sz w:val="24"/>
          <w:szCs w:val="24"/>
        </w:rPr>
        <w:t xml:space="preserve"> Bilgileri Tablosu</w:t>
      </w:r>
    </w:p>
    <w:tbl>
      <w:tblPr>
        <w:tblStyle w:val="KlavuzTablo1Ak-Vurgu5"/>
        <w:tblW w:w="0" w:type="auto"/>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4A0" w:firstRow="1" w:lastRow="0" w:firstColumn="1" w:lastColumn="0" w:noHBand="0" w:noVBand="1"/>
      </w:tblPr>
      <w:tblGrid>
        <w:gridCol w:w="3823"/>
        <w:gridCol w:w="2355"/>
        <w:gridCol w:w="2191"/>
        <w:gridCol w:w="1686"/>
      </w:tblGrid>
      <w:tr w:rsidR="0056221C" w:rsidRPr="00D41148" w14:paraId="5B1BD39D" w14:textId="77777777" w:rsidTr="00505C9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823" w:type="dxa"/>
            <w:tcBorders>
              <w:bottom w:val="none" w:sz="0" w:space="0" w:color="auto"/>
            </w:tcBorders>
          </w:tcPr>
          <w:p w14:paraId="2B845AE9" w14:textId="77777777" w:rsidR="0056221C" w:rsidRPr="00D41148" w:rsidRDefault="0056221C" w:rsidP="0096525F">
            <w:pPr>
              <w:rPr>
                <w:b w:val="0"/>
              </w:rPr>
            </w:pPr>
            <w:r w:rsidRPr="00D41148">
              <w:rPr>
                <w:b w:val="0"/>
              </w:rPr>
              <w:t>Unvan*</w:t>
            </w:r>
          </w:p>
        </w:tc>
        <w:tc>
          <w:tcPr>
            <w:tcW w:w="2355" w:type="dxa"/>
            <w:tcBorders>
              <w:bottom w:val="none" w:sz="0" w:space="0" w:color="auto"/>
            </w:tcBorders>
          </w:tcPr>
          <w:p w14:paraId="0FA055D1" w14:textId="77777777" w:rsidR="0056221C" w:rsidRPr="00D41148" w:rsidRDefault="0056221C" w:rsidP="0096525F">
            <w:pPr>
              <w:cnfStyle w:val="100000000000" w:firstRow="1" w:lastRow="0" w:firstColumn="0" w:lastColumn="0" w:oddVBand="0" w:evenVBand="0" w:oddHBand="0" w:evenHBand="0" w:firstRowFirstColumn="0" w:firstRowLastColumn="0" w:lastRowFirstColumn="0" w:lastRowLastColumn="0"/>
              <w:rPr>
                <w:b w:val="0"/>
              </w:rPr>
            </w:pPr>
            <w:r w:rsidRPr="00D41148">
              <w:rPr>
                <w:b w:val="0"/>
              </w:rPr>
              <w:t>Erkek</w:t>
            </w:r>
          </w:p>
        </w:tc>
        <w:tc>
          <w:tcPr>
            <w:tcW w:w="2191" w:type="dxa"/>
            <w:tcBorders>
              <w:bottom w:val="none" w:sz="0" w:space="0" w:color="auto"/>
            </w:tcBorders>
          </w:tcPr>
          <w:p w14:paraId="1508FD1C" w14:textId="77777777" w:rsidR="0056221C" w:rsidRPr="00D41148" w:rsidRDefault="0056221C" w:rsidP="0096525F">
            <w:pPr>
              <w:cnfStyle w:val="100000000000" w:firstRow="1" w:lastRow="0" w:firstColumn="0" w:lastColumn="0" w:oddVBand="0" w:evenVBand="0" w:oddHBand="0" w:evenHBand="0" w:firstRowFirstColumn="0" w:firstRowLastColumn="0" w:lastRowFirstColumn="0" w:lastRowLastColumn="0"/>
              <w:rPr>
                <w:b w:val="0"/>
              </w:rPr>
            </w:pPr>
            <w:r w:rsidRPr="00D41148">
              <w:rPr>
                <w:b w:val="0"/>
              </w:rPr>
              <w:t>Kadın</w:t>
            </w:r>
          </w:p>
        </w:tc>
        <w:tc>
          <w:tcPr>
            <w:tcW w:w="1686" w:type="dxa"/>
            <w:tcBorders>
              <w:bottom w:val="none" w:sz="0" w:space="0" w:color="auto"/>
            </w:tcBorders>
          </w:tcPr>
          <w:p w14:paraId="14E2C7E8" w14:textId="77777777" w:rsidR="0056221C" w:rsidRPr="00D41148" w:rsidRDefault="0056221C" w:rsidP="0096525F">
            <w:pPr>
              <w:cnfStyle w:val="100000000000" w:firstRow="1" w:lastRow="0" w:firstColumn="0" w:lastColumn="0" w:oddVBand="0" w:evenVBand="0" w:oddHBand="0" w:evenHBand="0" w:firstRowFirstColumn="0" w:firstRowLastColumn="0" w:lastRowFirstColumn="0" w:lastRowLastColumn="0"/>
              <w:rPr>
                <w:b w:val="0"/>
              </w:rPr>
            </w:pPr>
            <w:r w:rsidRPr="00D41148">
              <w:rPr>
                <w:b w:val="0"/>
              </w:rPr>
              <w:t>Toplam</w:t>
            </w:r>
          </w:p>
        </w:tc>
      </w:tr>
      <w:tr w:rsidR="0056221C" w:rsidRPr="00D41148" w14:paraId="5CD2888E" w14:textId="77777777" w:rsidTr="00505C9C">
        <w:trPr>
          <w:trHeight w:val="458"/>
        </w:trPr>
        <w:tc>
          <w:tcPr>
            <w:cnfStyle w:val="001000000000" w:firstRow="0" w:lastRow="0" w:firstColumn="1" w:lastColumn="0" w:oddVBand="0" w:evenVBand="0" w:oddHBand="0" w:evenHBand="0" w:firstRowFirstColumn="0" w:firstRowLastColumn="0" w:lastRowFirstColumn="0" w:lastRowLastColumn="0"/>
            <w:tcW w:w="3823" w:type="dxa"/>
          </w:tcPr>
          <w:p w14:paraId="5592210D" w14:textId="77777777" w:rsidR="0056221C" w:rsidRPr="000103F8" w:rsidRDefault="0056221C" w:rsidP="0096525F">
            <w:pPr>
              <w:rPr>
                <w:rFonts w:ascii="Times New Roman" w:hAnsi="Times New Roman" w:cs="Times New Roman"/>
              </w:rPr>
            </w:pPr>
            <w:r w:rsidRPr="000103F8">
              <w:rPr>
                <w:rFonts w:ascii="Times New Roman" w:hAnsi="Times New Roman" w:cs="Times New Roman"/>
              </w:rPr>
              <w:t>Okul Müdürü ve Müdür Yardımcısı</w:t>
            </w:r>
          </w:p>
        </w:tc>
        <w:tc>
          <w:tcPr>
            <w:tcW w:w="2355" w:type="dxa"/>
          </w:tcPr>
          <w:p w14:paraId="620AC297" w14:textId="71BB79F5"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w:t>
            </w:r>
          </w:p>
        </w:tc>
        <w:tc>
          <w:tcPr>
            <w:tcW w:w="2191" w:type="dxa"/>
          </w:tcPr>
          <w:p w14:paraId="51D81703" w14:textId="45F595CA"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w:t>
            </w:r>
          </w:p>
        </w:tc>
        <w:tc>
          <w:tcPr>
            <w:tcW w:w="1686" w:type="dxa"/>
          </w:tcPr>
          <w:p w14:paraId="69F7A71A" w14:textId="02E636B6"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w:t>
            </w:r>
          </w:p>
        </w:tc>
      </w:tr>
      <w:tr w:rsidR="0056221C" w:rsidRPr="00D41148" w14:paraId="5A358CCA" w14:textId="77777777" w:rsidTr="00505C9C">
        <w:trPr>
          <w:trHeight w:val="436"/>
        </w:trPr>
        <w:tc>
          <w:tcPr>
            <w:cnfStyle w:val="001000000000" w:firstRow="0" w:lastRow="0" w:firstColumn="1" w:lastColumn="0" w:oddVBand="0" w:evenVBand="0" w:oddHBand="0" w:evenHBand="0" w:firstRowFirstColumn="0" w:firstRowLastColumn="0" w:lastRowFirstColumn="0" w:lastRowLastColumn="0"/>
            <w:tcW w:w="3823" w:type="dxa"/>
          </w:tcPr>
          <w:p w14:paraId="13CD8FF2" w14:textId="77777777" w:rsidR="0056221C" w:rsidRPr="000103F8" w:rsidRDefault="0056221C" w:rsidP="0096525F">
            <w:pPr>
              <w:rPr>
                <w:rFonts w:ascii="Times New Roman" w:hAnsi="Times New Roman" w:cs="Times New Roman"/>
              </w:rPr>
            </w:pPr>
            <w:r w:rsidRPr="000103F8">
              <w:rPr>
                <w:rFonts w:ascii="Times New Roman" w:hAnsi="Times New Roman" w:cs="Times New Roman"/>
              </w:rPr>
              <w:t>Branş Öğretmeni</w:t>
            </w:r>
          </w:p>
        </w:tc>
        <w:tc>
          <w:tcPr>
            <w:tcW w:w="2355" w:type="dxa"/>
          </w:tcPr>
          <w:p w14:paraId="50180104" w14:textId="2D986885"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17</w:t>
            </w:r>
          </w:p>
        </w:tc>
        <w:tc>
          <w:tcPr>
            <w:tcW w:w="2191" w:type="dxa"/>
          </w:tcPr>
          <w:p w14:paraId="43EBE8F2" w14:textId="3C95BD5D"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19</w:t>
            </w:r>
          </w:p>
        </w:tc>
        <w:tc>
          <w:tcPr>
            <w:tcW w:w="1686" w:type="dxa"/>
          </w:tcPr>
          <w:p w14:paraId="4C54545F" w14:textId="30AB27FB"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36</w:t>
            </w:r>
          </w:p>
        </w:tc>
      </w:tr>
      <w:tr w:rsidR="0056221C" w:rsidRPr="00D41148" w14:paraId="5134A442" w14:textId="77777777" w:rsidTr="00505C9C">
        <w:trPr>
          <w:trHeight w:val="458"/>
        </w:trPr>
        <w:tc>
          <w:tcPr>
            <w:cnfStyle w:val="001000000000" w:firstRow="0" w:lastRow="0" w:firstColumn="1" w:lastColumn="0" w:oddVBand="0" w:evenVBand="0" w:oddHBand="0" w:evenHBand="0" w:firstRowFirstColumn="0" w:firstRowLastColumn="0" w:lastRowFirstColumn="0" w:lastRowLastColumn="0"/>
            <w:tcW w:w="3823" w:type="dxa"/>
          </w:tcPr>
          <w:p w14:paraId="5366F7C6" w14:textId="77777777" w:rsidR="0056221C" w:rsidRPr="000103F8" w:rsidRDefault="0056221C" w:rsidP="0096525F">
            <w:pPr>
              <w:rPr>
                <w:rFonts w:ascii="Times New Roman" w:hAnsi="Times New Roman" w:cs="Times New Roman"/>
              </w:rPr>
            </w:pPr>
            <w:r w:rsidRPr="000103F8">
              <w:rPr>
                <w:rFonts w:ascii="Times New Roman" w:hAnsi="Times New Roman" w:cs="Times New Roman"/>
              </w:rPr>
              <w:t>Rehber Öğretmen</w:t>
            </w:r>
          </w:p>
        </w:tc>
        <w:tc>
          <w:tcPr>
            <w:tcW w:w="2355" w:type="dxa"/>
          </w:tcPr>
          <w:p w14:paraId="303C5154" w14:textId="1168B452" w:rsidR="0056221C" w:rsidRPr="000103F8" w:rsidRDefault="00B12156"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03F8">
              <w:rPr>
                <w:rFonts w:ascii="Times New Roman" w:hAnsi="Times New Roman" w:cs="Times New Roman"/>
                <w:b/>
              </w:rPr>
              <w:t>0</w:t>
            </w:r>
          </w:p>
        </w:tc>
        <w:tc>
          <w:tcPr>
            <w:tcW w:w="2191" w:type="dxa"/>
          </w:tcPr>
          <w:p w14:paraId="1508DAA9" w14:textId="3CAC9BF4"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p>
        </w:tc>
        <w:tc>
          <w:tcPr>
            <w:tcW w:w="1686" w:type="dxa"/>
          </w:tcPr>
          <w:p w14:paraId="0FB94264" w14:textId="7EF0BF1F"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p>
        </w:tc>
      </w:tr>
      <w:tr w:rsidR="0056221C" w:rsidRPr="00D41148" w14:paraId="708B8387" w14:textId="77777777" w:rsidTr="00505C9C">
        <w:trPr>
          <w:trHeight w:val="458"/>
        </w:trPr>
        <w:tc>
          <w:tcPr>
            <w:cnfStyle w:val="001000000000" w:firstRow="0" w:lastRow="0" w:firstColumn="1" w:lastColumn="0" w:oddVBand="0" w:evenVBand="0" w:oddHBand="0" w:evenHBand="0" w:firstRowFirstColumn="0" w:firstRowLastColumn="0" w:lastRowFirstColumn="0" w:lastRowLastColumn="0"/>
            <w:tcW w:w="3823" w:type="dxa"/>
          </w:tcPr>
          <w:p w14:paraId="6B8E5F13" w14:textId="77777777" w:rsidR="0056221C" w:rsidRPr="000103F8" w:rsidRDefault="0056221C" w:rsidP="0096525F">
            <w:pPr>
              <w:rPr>
                <w:rFonts w:ascii="Times New Roman" w:hAnsi="Times New Roman" w:cs="Times New Roman"/>
              </w:rPr>
            </w:pPr>
            <w:r w:rsidRPr="000103F8">
              <w:rPr>
                <w:rFonts w:ascii="Times New Roman" w:hAnsi="Times New Roman" w:cs="Times New Roman"/>
              </w:rPr>
              <w:t>Yardımcı Personel</w:t>
            </w:r>
          </w:p>
        </w:tc>
        <w:tc>
          <w:tcPr>
            <w:tcW w:w="2355" w:type="dxa"/>
          </w:tcPr>
          <w:p w14:paraId="4FE259B5" w14:textId="567189A9"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p>
        </w:tc>
        <w:tc>
          <w:tcPr>
            <w:tcW w:w="2191" w:type="dxa"/>
          </w:tcPr>
          <w:p w14:paraId="39984DB2" w14:textId="3C4A43A5"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w:t>
            </w:r>
          </w:p>
        </w:tc>
        <w:tc>
          <w:tcPr>
            <w:tcW w:w="1686" w:type="dxa"/>
          </w:tcPr>
          <w:p w14:paraId="22E97072" w14:textId="3B74C192"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w:t>
            </w:r>
          </w:p>
        </w:tc>
      </w:tr>
      <w:tr w:rsidR="0056221C" w:rsidRPr="00D41148" w14:paraId="32F92C8A" w14:textId="77777777" w:rsidTr="00505C9C">
        <w:trPr>
          <w:trHeight w:val="458"/>
        </w:trPr>
        <w:tc>
          <w:tcPr>
            <w:cnfStyle w:val="001000000000" w:firstRow="0" w:lastRow="0" w:firstColumn="1" w:lastColumn="0" w:oddVBand="0" w:evenVBand="0" w:oddHBand="0" w:evenHBand="0" w:firstRowFirstColumn="0" w:firstRowLastColumn="0" w:lastRowFirstColumn="0" w:lastRowLastColumn="0"/>
            <w:tcW w:w="3823" w:type="dxa"/>
          </w:tcPr>
          <w:p w14:paraId="3341C223" w14:textId="77777777" w:rsidR="0056221C" w:rsidRPr="000103F8" w:rsidRDefault="0056221C" w:rsidP="0096525F">
            <w:pPr>
              <w:rPr>
                <w:rFonts w:ascii="Times New Roman" w:hAnsi="Times New Roman" w:cs="Times New Roman"/>
              </w:rPr>
            </w:pPr>
            <w:r w:rsidRPr="000103F8">
              <w:rPr>
                <w:rFonts w:ascii="Times New Roman" w:hAnsi="Times New Roman" w:cs="Times New Roman"/>
              </w:rPr>
              <w:t>Güvenlik Personeli</w:t>
            </w:r>
          </w:p>
        </w:tc>
        <w:tc>
          <w:tcPr>
            <w:tcW w:w="2355" w:type="dxa"/>
          </w:tcPr>
          <w:p w14:paraId="7CC1885C" w14:textId="319D12E3" w:rsidR="0056221C" w:rsidRPr="000103F8" w:rsidRDefault="00B12156"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03F8">
              <w:rPr>
                <w:rFonts w:ascii="Times New Roman" w:hAnsi="Times New Roman" w:cs="Times New Roman"/>
                <w:b/>
              </w:rPr>
              <w:t>0</w:t>
            </w:r>
          </w:p>
        </w:tc>
        <w:tc>
          <w:tcPr>
            <w:tcW w:w="2191" w:type="dxa"/>
          </w:tcPr>
          <w:p w14:paraId="279934D9" w14:textId="79ACA982" w:rsidR="0056221C" w:rsidRPr="000103F8" w:rsidRDefault="00B12156"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03F8">
              <w:rPr>
                <w:rFonts w:ascii="Times New Roman" w:hAnsi="Times New Roman" w:cs="Times New Roman"/>
                <w:b/>
              </w:rPr>
              <w:t>0</w:t>
            </w:r>
          </w:p>
        </w:tc>
        <w:tc>
          <w:tcPr>
            <w:tcW w:w="1686" w:type="dxa"/>
          </w:tcPr>
          <w:p w14:paraId="3B8D3363" w14:textId="4E8E5CE2" w:rsidR="0056221C" w:rsidRPr="000103F8" w:rsidRDefault="00B12156"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03F8">
              <w:rPr>
                <w:rFonts w:ascii="Times New Roman" w:hAnsi="Times New Roman" w:cs="Times New Roman"/>
                <w:b/>
              </w:rPr>
              <w:t>0</w:t>
            </w:r>
          </w:p>
        </w:tc>
      </w:tr>
      <w:tr w:rsidR="0056221C" w:rsidRPr="00D41148" w14:paraId="619D2B88" w14:textId="77777777" w:rsidTr="00505C9C">
        <w:trPr>
          <w:trHeight w:val="436"/>
        </w:trPr>
        <w:tc>
          <w:tcPr>
            <w:cnfStyle w:val="001000000000" w:firstRow="0" w:lastRow="0" w:firstColumn="1" w:lastColumn="0" w:oddVBand="0" w:evenVBand="0" w:oddHBand="0" w:evenHBand="0" w:firstRowFirstColumn="0" w:firstRowLastColumn="0" w:lastRowFirstColumn="0" w:lastRowLastColumn="0"/>
            <w:tcW w:w="3823" w:type="dxa"/>
          </w:tcPr>
          <w:p w14:paraId="1C2E803A" w14:textId="77777777" w:rsidR="0056221C" w:rsidRPr="000103F8" w:rsidRDefault="0056221C" w:rsidP="0096525F">
            <w:pPr>
              <w:jc w:val="right"/>
              <w:rPr>
                <w:rFonts w:ascii="Times New Roman" w:hAnsi="Times New Roman" w:cs="Times New Roman"/>
                <w:b w:val="0"/>
              </w:rPr>
            </w:pPr>
            <w:r w:rsidRPr="000103F8">
              <w:rPr>
                <w:rFonts w:ascii="Times New Roman" w:hAnsi="Times New Roman" w:cs="Times New Roman"/>
                <w:b w:val="0"/>
              </w:rPr>
              <w:t>Toplam Çalışan Sayıları</w:t>
            </w:r>
          </w:p>
        </w:tc>
        <w:tc>
          <w:tcPr>
            <w:tcW w:w="2355" w:type="dxa"/>
          </w:tcPr>
          <w:p w14:paraId="3EF9FF98" w14:textId="3AB59855" w:rsidR="00F51906"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21</w:t>
            </w:r>
          </w:p>
        </w:tc>
        <w:tc>
          <w:tcPr>
            <w:tcW w:w="2191" w:type="dxa"/>
          </w:tcPr>
          <w:p w14:paraId="17CF51D9" w14:textId="3F5E1AC5"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22</w:t>
            </w:r>
          </w:p>
        </w:tc>
        <w:tc>
          <w:tcPr>
            <w:tcW w:w="1686" w:type="dxa"/>
          </w:tcPr>
          <w:p w14:paraId="0783AD54" w14:textId="7C408098" w:rsidR="0056221C" w:rsidRPr="000103F8" w:rsidRDefault="00D87C7C" w:rsidP="00F519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43</w:t>
            </w:r>
          </w:p>
        </w:tc>
      </w:tr>
    </w:tbl>
    <w:p w14:paraId="29DE1FC3" w14:textId="77777777" w:rsidR="00EE3D01" w:rsidRDefault="00EE3D01">
      <w:pPr>
        <w:rPr>
          <w:rFonts w:ascii="Times New Roman" w:hAnsi="Times New Roman" w:cs="Times New Roman"/>
          <w:b/>
          <w:bCs/>
          <w:i/>
          <w:iCs/>
          <w:sz w:val="24"/>
          <w:szCs w:val="24"/>
        </w:rPr>
      </w:pPr>
    </w:p>
    <w:p w14:paraId="11920A83" w14:textId="3BC7F337"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313289">
        <w:rPr>
          <w:rFonts w:ascii="Times New Roman" w:hAnsi="Times New Roman" w:cs="Times New Roman"/>
          <w:b/>
          <w:bCs/>
          <w:i/>
          <w:iCs/>
          <w:sz w:val="24"/>
          <w:szCs w:val="24"/>
        </w:rPr>
        <w:t>8</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3316"/>
        <w:gridCol w:w="3029"/>
        <w:gridCol w:w="3148"/>
      </w:tblGrid>
      <w:tr w:rsidR="00C67701" w:rsidRPr="00A44AAA" w14:paraId="04A25055" w14:textId="77777777" w:rsidTr="00505C9C">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E3180E">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0F64D1F9" w:rsidR="00C67701" w:rsidRPr="00AD7C76" w:rsidRDefault="00F51906" w:rsidP="00E3180E">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505C9C">
        <w:trPr>
          <w:trHeight w:val="435"/>
          <w:jc w:val="center"/>
        </w:trPr>
        <w:tc>
          <w:tcPr>
            <w:tcW w:w="3316" w:type="dxa"/>
            <w:vMerge/>
            <w:shd w:val="clear" w:color="auto" w:fill="92CDDC" w:themeFill="accent5" w:themeFillTint="99"/>
            <w:vAlign w:val="center"/>
          </w:tcPr>
          <w:p w14:paraId="61F075CA" w14:textId="77777777" w:rsidR="00C67701" w:rsidRPr="00AD7C76" w:rsidRDefault="00C67701" w:rsidP="00E3180E">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E3180E">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E3180E">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5D923D7B" w14:textId="77777777" w:rsidTr="00505C9C">
        <w:trPr>
          <w:trHeight w:val="435"/>
          <w:jc w:val="center"/>
        </w:trPr>
        <w:tc>
          <w:tcPr>
            <w:tcW w:w="3316" w:type="dxa"/>
            <w:shd w:val="clear" w:color="auto" w:fill="92CDDC" w:themeFill="accent5" w:themeFillTint="99"/>
            <w:vAlign w:val="center"/>
          </w:tcPr>
          <w:p w14:paraId="489245B7" w14:textId="4005A4F5" w:rsidR="00C67701" w:rsidRPr="00AD7C76" w:rsidRDefault="00C67701" w:rsidP="00F51906">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F51906">
              <w:rPr>
                <w:rFonts w:ascii="Times New Roman" w:hAnsi="Times New Roman" w:cs="Times New Roman"/>
                <w:spacing w:val="-2"/>
                <w:sz w:val="24"/>
                <w:szCs w:val="28"/>
              </w:rPr>
              <w:t xml:space="preserve"> Yıl </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181581BA" w:rsidR="00C67701" w:rsidRPr="00AD7C76" w:rsidRDefault="00D87C7C" w:rsidP="00F51906">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148" w:type="dxa"/>
            <w:vAlign w:val="center"/>
          </w:tcPr>
          <w:p w14:paraId="6809DDE3" w14:textId="5DA6ED0B" w:rsidR="00C67701" w:rsidRPr="00AD7C76" w:rsidRDefault="00F51906" w:rsidP="00F5190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069CBD17"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313289">
        <w:rPr>
          <w:rFonts w:ascii="Times New Roman" w:hAnsi="Times New Roman" w:cs="Times New Roman"/>
          <w:b/>
          <w:bCs/>
          <w:i/>
          <w:iCs/>
          <w:sz w:val="24"/>
          <w:szCs w:val="24"/>
        </w:rPr>
        <w:t>9</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275" w:type="dxa"/>
        <w:tblInd w:w="434"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2921"/>
        <w:gridCol w:w="2118"/>
        <w:gridCol w:w="2118"/>
        <w:gridCol w:w="2118"/>
      </w:tblGrid>
      <w:tr w:rsidR="000103F8" w:rsidRPr="00A44AAA" w14:paraId="5BC14F5B" w14:textId="77777777" w:rsidTr="00505C9C">
        <w:trPr>
          <w:trHeight w:val="739"/>
        </w:trPr>
        <w:tc>
          <w:tcPr>
            <w:tcW w:w="2921" w:type="dxa"/>
            <w:shd w:val="clear" w:color="auto" w:fill="92CDDC" w:themeFill="accent5" w:themeFillTint="99"/>
            <w:vAlign w:val="center"/>
          </w:tcPr>
          <w:p w14:paraId="235980BF" w14:textId="77777777" w:rsidR="000103F8" w:rsidRPr="00AD7C76" w:rsidRDefault="000103F8"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2118" w:type="dxa"/>
            <w:shd w:val="clear" w:color="auto" w:fill="92CDDC" w:themeFill="accent5" w:themeFillTint="99"/>
            <w:vAlign w:val="center"/>
          </w:tcPr>
          <w:p w14:paraId="7307D897" w14:textId="77777777" w:rsidR="000103F8" w:rsidRPr="00AD7C76" w:rsidRDefault="000103F8"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2118" w:type="dxa"/>
            <w:shd w:val="clear" w:color="auto" w:fill="92CDDC" w:themeFill="accent5" w:themeFillTint="99"/>
            <w:vAlign w:val="center"/>
          </w:tcPr>
          <w:p w14:paraId="0F0CFD30" w14:textId="77777777" w:rsidR="000103F8" w:rsidRPr="00AD7C76" w:rsidRDefault="000103F8"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2118" w:type="dxa"/>
            <w:shd w:val="clear" w:color="auto" w:fill="92CDDC" w:themeFill="accent5" w:themeFillTint="99"/>
            <w:vAlign w:val="center"/>
          </w:tcPr>
          <w:p w14:paraId="117F4D33" w14:textId="77777777" w:rsidR="000103F8" w:rsidRPr="00AD7C76" w:rsidRDefault="000103F8"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0103F8" w:rsidRPr="00A44AAA" w14:paraId="6337353E" w14:textId="77777777" w:rsidTr="00505C9C">
        <w:trPr>
          <w:trHeight w:val="450"/>
        </w:trPr>
        <w:tc>
          <w:tcPr>
            <w:tcW w:w="2921" w:type="dxa"/>
            <w:shd w:val="clear" w:color="auto" w:fill="92CDDC" w:themeFill="accent5" w:themeFillTint="99"/>
            <w:vAlign w:val="center"/>
          </w:tcPr>
          <w:p w14:paraId="086D3089" w14:textId="77777777" w:rsidR="000103F8" w:rsidRPr="00AD7C76" w:rsidRDefault="000103F8"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2118" w:type="dxa"/>
            <w:vAlign w:val="center"/>
          </w:tcPr>
          <w:p w14:paraId="70C49BD0" w14:textId="0060D773"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0</w:t>
            </w:r>
          </w:p>
        </w:tc>
        <w:tc>
          <w:tcPr>
            <w:tcW w:w="2118" w:type="dxa"/>
            <w:vAlign w:val="center"/>
          </w:tcPr>
          <w:p w14:paraId="419A705A" w14:textId="29CE0DCA" w:rsidR="000103F8" w:rsidRPr="000103F8" w:rsidRDefault="000103F8" w:rsidP="000103F8">
            <w:pPr>
              <w:pStyle w:val="TableParagraph"/>
              <w:jc w:val="center"/>
              <w:rPr>
                <w:rFonts w:ascii="Times New Roman" w:hAnsi="Times New Roman" w:cs="Times New Roman"/>
              </w:rPr>
            </w:pPr>
            <w:r w:rsidRPr="000103F8">
              <w:rPr>
                <w:rFonts w:ascii="Times New Roman" w:hAnsi="Times New Roman" w:cs="Times New Roman"/>
              </w:rPr>
              <w:t>0</w:t>
            </w:r>
          </w:p>
        </w:tc>
        <w:tc>
          <w:tcPr>
            <w:tcW w:w="2118" w:type="dxa"/>
            <w:vAlign w:val="center"/>
          </w:tcPr>
          <w:p w14:paraId="70C225F6" w14:textId="67C1B301"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0</w:t>
            </w:r>
          </w:p>
        </w:tc>
      </w:tr>
      <w:tr w:rsidR="000103F8" w:rsidRPr="00A44AAA" w14:paraId="1D6D2D79" w14:textId="77777777" w:rsidTr="00505C9C">
        <w:trPr>
          <w:trHeight w:val="450"/>
        </w:trPr>
        <w:tc>
          <w:tcPr>
            <w:tcW w:w="2921" w:type="dxa"/>
            <w:shd w:val="clear" w:color="auto" w:fill="92CDDC" w:themeFill="accent5" w:themeFillTint="99"/>
            <w:vAlign w:val="center"/>
          </w:tcPr>
          <w:p w14:paraId="5802747F" w14:textId="77777777" w:rsidR="000103F8" w:rsidRPr="00AD7C76" w:rsidRDefault="000103F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2118" w:type="dxa"/>
            <w:vAlign w:val="center"/>
          </w:tcPr>
          <w:p w14:paraId="297E59CF" w14:textId="2784409C"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2</w:t>
            </w:r>
          </w:p>
        </w:tc>
        <w:tc>
          <w:tcPr>
            <w:tcW w:w="2118" w:type="dxa"/>
            <w:vAlign w:val="center"/>
          </w:tcPr>
          <w:p w14:paraId="6F482773" w14:textId="3DE69806"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2</w:t>
            </w:r>
          </w:p>
        </w:tc>
        <w:tc>
          <w:tcPr>
            <w:tcW w:w="2118" w:type="dxa"/>
            <w:vAlign w:val="center"/>
          </w:tcPr>
          <w:p w14:paraId="2B314D3F" w14:textId="5BB11F88"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4</w:t>
            </w:r>
          </w:p>
        </w:tc>
      </w:tr>
      <w:tr w:rsidR="000103F8" w:rsidRPr="00A44AAA" w14:paraId="747FDC6A" w14:textId="77777777" w:rsidTr="00505C9C">
        <w:trPr>
          <w:trHeight w:val="450"/>
        </w:trPr>
        <w:tc>
          <w:tcPr>
            <w:tcW w:w="2921" w:type="dxa"/>
            <w:shd w:val="clear" w:color="auto" w:fill="92CDDC" w:themeFill="accent5" w:themeFillTint="99"/>
            <w:vAlign w:val="center"/>
          </w:tcPr>
          <w:p w14:paraId="00764EA8" w14:textId="77777777" w:rsidR="000103F8" w:rsidRPr="00AD7C76" w:rsidRDefault="000103F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2118" w:type="dxa"/>
            <w:vAlign w:val="center"/>
          </w:tcPr>
          <w:p w14:paraId="7CFDD202" w14:textId="4F83F590"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6</w:t>
            </w:r>
          </w:p>
        </w:tc>
        <w:tc>
          <w:tcPr>
            <w:tcW w:w="2118" w:type="dxa"/>
            <w:vAlign w:val="center"/>
          </w:tcPr>
          <w:p w14:paraId="306E9E6C" w14:textId="57F7461C"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12</w:t>
            </w:r>
          </w:p>
        </w:tc>
        <w:tc>
          <w:tcPr>
            <w:tcW w:w="2118" w:type="dxa"/>
            <w:vAlign w:val="center"/>
          </w:tcPr>
          <w:p w14:paraId="572D00AD" w14:textId="1E0E79B1"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18</w:t>
            </w:r>
          </w:p>
        </w:tc>
      </w:tr>
      <w:tr w:rsidR="000103F8" w:rsidRPr="00A44AAA" w14:paraId="667DAD8B" w14:textId="77777777" w:rsidTr="00505C9C">
        <w:trPr>
          <w:trHeight w:val="450"/>
        </w:trPr>
        <w:tc>
          <w:tcPr>
            <w:tcW w:w="2921" w:type="dxa"/>
            <w:shd w:val="clear" w:color="auto" w:fill="92CDDC" w:themeFill="accent5" w:themeFillTint="99"/>
            <w:vAlign w:val="center"/>
          </w:tcPr>
          <w:p w14:paraId="6837BA1A" w14:textId="77777777" w:rsidR="000103F8" w:rsidRPr="00AD7C76" w:rsidRDefault="000103F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2118" w:type="dxa"/>
            <w:vAlign w:val="center"/>
          </w:tcPr>
          <w:p w14:paraId="2F6877D7" w14:textId="7B838180"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1</w:t>
            </w:r>
          </w:p>
        </w:tc>
        <w:tc>
          <w:tcPr>
            <w:tcW w:w="2118" w:type="dxa"/>
            <w:vAlign w:val="center"/>
          </w:tcPr>
          <w:p w14:paraId="55CA4D65" w14:textId="0E3BF34C" w:rsidR="000103F8" w:rsidRPr="000103F8" w:rsidRDefault="000103F8" w:rsidP="000103F8">
            <w:pPr>
              <w:pStyle w:val="TableParagraph"/>
              <w:jc w:val="center"/>
              <w:rPr>
                <w:rFonts w:ascii="Times New Roman" w:hAnsi="Times New Roman" w:cs="Times New Roman"/>
              </w:rPr>
            </w:pPr>
            <w:r>
              <w:rPr>
                <w:rFonts w:ascii="Times New Roman" w:hAnsi="Times New Roman" w:cs="Times New Roman"/>
              </w:rPr>
              <w:t>5</w:t>
            </w:r>
          </w:p>
        </w:tc>
        <w:tc>
          <w:tcPr>
            <w:tcW w:w="2118" w:type="dxa"/>
            <w:vAlign w:val="center"/>
          </w:tcPr>
          <w:p w14:paraId="44AE1C3A" w14:textId="056AFC1C"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6</w:t>
            </w:r>
          </w:p>
        </w:tc>
      </w:tr>
      <w:tr w:rsidR="000103F8" w:rsidRPr="00A44AAA" w14:paraId="2C8AA622" w14:textId="77777777" w:rsidTr="00505C9C">
        <w:trPr>
          <w:trHeight w:val="450"/>
        </w:trPr>
        <w:tc>
          <w:tcPr>
            <w:tcW w:w="2921" w:type="dxa"/>
            <w:shd w:val="clear" w:color="auto" w:fill="92CDDC" w:themeFill="accent5" w:themeFillTint="99"/>
            <w:vAlign w:val="center"/>
          </w:tcPr>
          <w:p w14:paraId="7E778A7B" w14:textId="77777777" w:rsidR="000103F8" w:rsidRPr="00AD7C76" w:rsidRDefault="000103F8"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2118" w:type="dxa"/>
            <w:vAlign w:val="center"/>
          </w:tcPr>
          <w:p w14:paraId="1F4FACCF" w14:textId="7E3D59DA"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0</w:t>
            </w:r>
          </w:p>
        </w:tc>
        <w:tc>
          <w:tcPr>
            <w:tcW w:w="2118" w:type="dxa"/>
            <w:vAlign w:val="center"/>
          </w:tcPr>
          <w:p w14:paraId="4EA538CC" w14:textId="22F19592"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2</w:t>
            </w:r>
          </w:p>
        </w:tc>
        <w:tc>
          <w:tcPr>
            <w:tcW w:w="2118" w:type="dxa"/>
            <w:vAlign w:val="center"/>
          </w:tcPr>
          <w:p w14:paraId="6CA261B1" w14:textId="0876750B"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2</w:t>
            </w:r>
          </w:p>
        </w:tc>
      </w:tr>
      <w:tr w:rsidR="000103F8" w:rsidRPr="00A44AAA" w14:paraId="483DDC28" w14:textId="77777777" w:rsidTr="00505C9C">
        <w:trPr>
          <w:trHeight w:val="450"/>
        </w:trPr>
        <w:tc>
          <w:tcPr>
            <w:tcW w:w="2921" w:type="dxa"/>
            <w:shd w:val="clear" w:color="auto" w:fill="92CDDC" w:themeFill="accent5" w:themeFillTint="99"/>
            <w:vAlign w:val="center"/>
          </w:tcPr>
          <w:p w14:paraId="5E14304E" w14:textId="77777777" w:rsidR="000103F8" w:rsidRPr="00AD7C76" w:rsidRDefault="000103F8"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2118" w:type="dxa"/>
            <w:vAlign w:val="center"/>
          </w:tcPr>
          <w:p w14:paraId="2E5E6F87" w14:textId="42781F43"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1</w:t>
            </w:r>
          </w:p>
        </w:tc>
        <w:tc>
          <w:tcPr>
            <w:tcW w:w="2118" w:type="dxa"/>
            <w:vAlign w:val="center"/>
          </w:tcPr>
          <w:p w14:paraId="77E95991" w14:textId="48FEDB79" w:rsidR="000103F8" w:rsidRPr="000103F8" w:rsidRDefault="008F56DD" w:rsidP="000103F8">
            <w:pPr>
              <w:pStyle w:val="TableParagraph"/>
              <w:jc w:val="center"/>
              <w:rPr>
                <w:rFonts w:ascii="Times New Roman" w:hAnsi="Times New Roman" w:cs="Times New Roman"/>
              </w:rPr>
            </w:pPr>
            <w:r>
              <w:rPr>
                <w:rFonts w:ascii="Times New Roman" w:hAnsi="Times New Roman" w:cs="Times New Roman"/>
              </w:rPr>
              <w:t>2</w:t>
            </w:r>
          </w:p>
        </w:tc>
        <w:tc>
          <w:tcPr>
            <w:tcW w:w="2118" w:type="dxa"/>
            <w:vAlign w:val="center"/>
          </w:tcPr>
          <w:p w14:paraId="72DDF646" w14:textId="4B140B25" w:rsidR="000103F8" w:rsidRPr="000103F8" w:rsidRDefault="000103F8" w:rsidP="000103F8">
            <w:pPr>
              <w:pStyle w:val="TableParagraph"/>
              <w:jc w:val="center"/>
              <w:rPr>
                <w:rFonts w:ascii="Times New Roman" w:hAnsi="Times New Roman" w:cs="Times New Roman"/>
              </w:rPr>
            </w:pPr>
            <w:r>
              <w:rPr>
                <w:rFonts w:ascii="Times New Roman" w:hAnsi="Times New Roman" w:cs="Times New Roman"/>
              </w:rPr>
              <w:t>3</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17A49C44"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 xml:space="preserve">Tablo </w:t>
      </w:r>
      <w:r w:rsidR="00313289">
        <w:rPr>
          <w:rFonts w:ascii="Times New Roman" w:hAnsi="Times New Roman" w:cs="Times New Roman"/>
          <w:b/>
          <w:bCs/>
          <w:i/>
          <w:iCs/>
          <w:sz w:val="24"/>
          <w:szCs w:val="24"/>
        </w:rPr>
        <w:t>10</w:t>
      </w:r>
      <w:r w:rsidRPr="00AF7339">
        <w:rPr>
          <w:rFonts w:ascii="Times New Roman" w:hAnsi="Times New Roman" w:cs="Times New Roman"/>
          <w:b/>
          <w:bCs/>
          <w:i/>
          <w:iCs/>
          <w:sz w:val="24"/>
          <w:szCs w:val="24"/>
        </w:rPr>
        <w:t>.</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505C9C">
        <w:trPr>
          <w:trHeight w:val="1005"/>
          <w:jc w:val="center"/>
        </w:trPr>
        <w:tc>
          <w:tcPr>
            <w:tcW w:w="559" w:type="dxa"/>
            <w:shd w:val="clear" w:color="auto" w:fill="92CDDC" w:themeFill="accent5" w:themeFillTint="99"/>
          </w:tcPr>
          <w:p w14:paraId="1C35BBE1" w14:textId="77777777" w:rsidR="00AF7339" w:rsidRPr="00AF7339" w:rsidRDefault="00AF7339" w:rsidP="00E3180E">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0BCED706" w14:textId="77777777" w:rsidTr="00505C9C">
        <w:trPr>
          <w:trHeight w:val="412"/>
          <w:jc w:val="center"/>
        </w:trPr>
        <w:tc>
          <w:tcPr>
            <w:tcW w:w="559" w:type="dxa"/>
            <w:vAlign w:val="center"/>
          </w:tcPr>
          <w:p w14:paraId="29B969A1" w14:textId="2EF01E93" w:rsidR="00AF7339" w:rsidRPr="00AF7339" w:rsidRDefault="002019A5"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34067829" w:rsidR="00AF7339" w:rsidRPr="002019A5" w:rsidRDefault="00D87C7C" w:rsidP="002019A5">
            <w:pPr>
              <w:pStyle w:val="TableParagraph"/>
              <w:jc w:val="center"/>
              <w:rPr>
                <w:rFonts w:ascii="Times New Roman" w:hAnsi="Times New Roman" w:cs="Times New Roman"/>
                <w:szCs w:val="24"/>
              </w:rPr>
            </w:pPr>
            <w:r>
              <w:rPr>
                <w:rFonts w:ascii="Times New Roman" w:hAnsi="Times New Roman" w:cs="Times New Roman"/>
                <w:szCs w:val="24"/>
              </w:rPr>
              <w:t>1</w:t>
            </w:r>
          </w:p>
        </w:tc>
        <w:tc>
          <w:tcPr>
            <w:tcW w:w="1337" w:type="dxa"/>
            <w:vAlign w:val="center"/>
          </w:tcPr>
          <w:p w14:paraId="67D8516A" w14:textId="03345406" w:rsidR="00AF7339" w:rsidRPr="002019A5" w:rsidRDefault="00D87C7C" w:rsidP="002019A5">
            <w:pPr>
              <w:pStyle w:val="TableParagraph"/>
              <w:jc w:val="center"/>
              <w:rPr>
                <w:rFonts w:ascii="Times New Roman" w:hAnsi="Times New Roman" w:cs="Times New Roman"/>
                <w:szCs w:val="24"/>
              </w:rPr>
            </w:pPr>
            <w:r>
              <w:rPr>
                <w:rFonts w:ascii="Times New Roman" w:hAnsi="Times New Roman" w:cs="Times New Roman"/>
                <w:szCs w:val="24"/>
              </w:rPr>
              <w:t>2</w:t>
            </w:r>
          </w:p>
        </w:tc>
        <w:tc>
          <w:tcPr>
            <w:tcW w:w="1337" w:type="dxa"/>
            <w:vAlign w:val="center"/>
          </w:tcPr>
          <w:p w14:paraId="70B842D2" w14:textId="5E47A64C" w:rsidR="00AF7339" w:rsidRPr="002019A5" w:rsidRDefault="00D0107D" w:rsidP="002019A5">
            <w:pPr>
              <w:pStyle w:val="TableParagraph"/>
              <w:jc w:val="center"/>
              <w:rPr>
                <w:rFonts w:ascii="Times New Roman" w:hAnsi="Times New Roman" w:cs="Times New Roman"/>
                <w:szCs w:val="24"/>
              </w:rPr>
            </w:pPr>
            <w:r>
              <w:rPr>
                <w:rFonts w:ascii="Times New Roman" w:hAnsi="Times New Roman" w:cs="Times New Roman"/>
                <w:szCs w:val="24"/>
              </w:rPr>
              <w:t>İlkokul</w:t>
            </w:r>
          </w:p>
        </w:tc>
        <w:tc>
          <w:tcPr>
            <w:tcW w:w="1337" w:type="dxa"/>
            <w:vAlign w:val="center"/>
          </w:tcPr>
          <w:p w14:paraId="67E86108" w14:textId="1443319F" w:rsidR="00AF7339" w:rsidRPr="002019A5" w:rsidRDefault="002019A5" w:rsidP="002019A5">
            <w:pPr>
              <w:pStyle w:val="TableParagraph"/>
              <w:jc w:val="center"/>
              <w:rPr>
                <w:rFonts w:ascii="Times New Roman" w:hAnsi="Times New Roman" w:cs="Times New Roman"/>
                <w:szCs w:val="24"/>
              </w:rPr>
            </w:pPr>
            <w:r w:rsidRPr="002019A5">
              <w:rPr>
                <w:rFonts w:ascii="Times New Roman" w:hAnsi="Times New Roman" w:cs="Times New Roman"/>
                <w:szCs w:val="24"/>
              </w:rPr>
              <w:t>1-3 Yıl</w:t>
            </w:r>
          </w:p>
        </w:tc>
        <w:tc>
          <w:tcPr>
            <w:tcW w:w="1337" w:type="dxa"/>
            <w:vAlign w:val="center"/>
          </w:tcPr>
          <w:p w14:paraId="58DF5BBA" w14:textId="149BE248" w:rsidR="00AF7339" w:rsidRPr="002019A5" w:rsidRDefault="00D87C7C" w:rsidP="002019A5">
            <w:pPr>
              <w:pStyle w:val="TableParagraph"/>
              <w:jc w:val="center"/>
              <w:rPr>
                <w:rFonts w:ascii="Times New Roman" w:hAnsi="Times New Roman" w:cs="Times New Roman"/>
                <w:szCs w:val="24"/>
              </w:rPr>
            </w:pPr>
            <w:r>
              <w:rPr>
                <w:rFonts w:ascii="Times New Roman" w:hAnsi="Times New Roman" w:cs="Times New Roman"/>
                <w:szCs w:val="24"/>
              </w:rPr>
              <w:t>3</w:t>
            </w:r>
          </w:p>
        </w:tc>
      </w:tr>
    </w:tbl>
    <w:p w14:paraId="7F664FA8" w14:textId="376574DA" w:rsidR="00A0412F" w:rsidRDefault="00A0412F"/>
    <w:p w14:paraId="169D08EF" w14:textId="1D10A251"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w:t>
      </w:r>
      <w:r w:rsidR="00313289">
        <w:rPr>
          <w:rFonts w:ascii="Times New Roman" w:hAnsi="Times New Roman" w:cs="Times New Roman"/>
          <w:b/>
          <w:bCs/>
          <w:i/>
          <w:iCs/>
          <w:sz w:val="24"/>
          <w:szCs w:val="24"/>
        </w:rPr>
        <w:t xml:space="preserve"> 11</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 Rehberlik Hizmetleri</w:t>
      </w:r>
    </w:p>
    <w:p w14:paraId="7DF9BD4D" w14:textId="77777777" w:rsidR="00A0412F" w:rsidRPr="00A0412F" w:rsidRDefault="00A0412F" w:rsidP="00A0412F">
      <w:pPr>
        <w:jc w:val="center"/>
      </w:pPr>
    </w:p>
    <w:tbl>
      <w:tblPr>
        <w:tblStyle w:val="TableNormal"/>
        <w:tblW w:w="9160"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505C9C">
        <w:trPr>
          <w:trHeight w:val="601"/>
          <w:jc w:val="center"/>
        </w:trPr>
        <w:tc>
          <w:tcPr>
            <w:tcW w:w="3765" w:type="dxa"/>
            <w:gridSpan w:val="4"/>
            <w:shd w:val="clear" w:color="auto" w:fill="92CDDC" w:themeFill="accent5" w:themeFillTint="99"/>
          </w:tcPr>
          <w:p w14:paraId="216C72E5" w14:textId="77777777" w:rsidR="00A0412F" w:rsidRPr="00A0412F" w:rsidRDefault="00A0412F" w:rsidP="00E3180E">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E3180E">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505C9C">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505C9C">
        <w:trPr>
          <w:trHeight w:val="2690"/>
          <w:jc w:val="center"/>
        </w:trPr>
        <w:tc>
          <w:tcPr>
            <w:tcW w:w="943" w:type="dxa"/>
            <w:vMerge/>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505C9C">
        <w:trPr>
          <w:trHeight w:val="382"/>
          <w:jc w:val="center"/>
        </w:trPr>
        <w:tc>
          <w:tcPr>
            <w:tcW w:w="943" w:type="dxa"/>
          </w:tcPr>
          <w:p w14:paraId="064AEF85" w14:textId="2F0B4036"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2</w:t>
            </w:r>
          </w:p>
        </w:tc>
        <w:tc>
          <w:tcPr>
            <w:tcW w:w="941" w:type="dxa"/>
          </w:tcPr>
          <w:p w14:paraId="03D373AC" w14:textId="5CA4C5D3"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1</w:t>
            </w:r>
          </w:p>
        </w:tc>
        <w:tc>
          <w:tcPr>
            <w:tcW w:w="943" w:type="dxa"/>
          </w:tcPr>
          <w:p w14:paraId="6209435B" w14:textId="47E6AE46" w:rsidR="00A0412F" w:rsidRPr="002019A5" w:rsidRDefault="002019A5" w:rsidP="002019A5">
            <w:pPr>
              <w:pStyle w:val="TableParagraph"/>
              <w:jc w:val="center"/>
              <w:rPr>
                <w:rFonts w:ascii="Times New Roman" w:hAnsi="Times New Roman" w:cs="Times New Roman"/>
                <w:b/>
              </w:rPr>
            </w:pPr>
            <w:r w:rsidRPr="002019A5">
              <w:rPr>
                <w:rFonts w:ascii="Times New Roman" w:hAnsi="Times New Roman" w:cs="Times New Roman"/>
                <w:b/>
              </w:rPr>
              <w:t>1</w:t>
            </w:r>
          </w:p>
        </w:tc>
        <w:tc>
          <w:tcPr>
            <w:tcW w:w="938" w:type="dxa"/>
          </w:tcPr>
          <w:p w14:paraId="1869EAE7" w14:textId="34C0A7CE"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1</w:t>
            </w:r>
          </w:p>
        </w:tc>
        <w:tc>
          <w:tcPr>
            <w:tcW w:w="799" w:type="dxa"/>
          </w:tcPr>
          <w:p w14:paraId="32656886" w14:textId="30FC26AA"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564</w:t>
            </w:r>
          </w:p>
        </w:tc>
        <w:tc>
          <w:tcPr>
            <w:tcW w:w="818" w:type="dxa"/>
          </w:tcPr>
          <w:p w14:paraId="7767B6E4" w14:textId="01C4C6DE"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33</w:t>
            </w:r>
          </w:p>
        </w:tc>
        <w:tc>
          <w:tcPr>
            <w:tcW w:w="717" w:type="dxa"/>
          </w:tcPr>
          <w:p w14:paraId="60E03D57" w14:textId="144204B9" w:rsidR="00A0412F" w:rsidRPr="002019A5" w:rsidRDefault="00443895" w:rsidP="002019A5">
            <w:pPr>
              <w:pStyle w:val="TableParagraph"/>
              <w:jc w:val="center"/>
              <w:rPr>
                <w:rFonts w:ascii="Times New Roman" w:hAnsi="Times New Roman" w:cs="Times New Roman"/>
                <w:b/>
              </w:rPr>
            </w:pPr>
            <w:r>
              <w:rPr>
                <w:rFonts w:ascii="Times New Roman" w:hAnsi="Times New Roman" w:cs="Times New Roman"/>
                <w:b/>
              </w:rPr>
              <w:t>564</w:t>
            </w:r>
          </w:p>
        </w:tc>
        <w:tc>
          <w:tcPr>
            <w:tcW w:w="984" w:type="dxa"/>
          </w:tcPr>
          <w:p w14:paraId="159E1DD5" w14:textId="70852A11" w:rsidR="00A0412F" w:rsidRPr="002019A5" w:rsidRDefault="002019A5" w:rsidP="002019A5">
            <w:pPr>
              <w:pStyle w:val="TableParagraph"/>
              <w:jc w:val="center"/>
              <w:rPr>
                <w:rFonts w:ascii="Times New Roman" w:hAnsi="Times New Roman" w:cs="Times New Roman"/>
                <w:b/>
              </w:rPr>
            </w:pPr>
            <w:r w:rsidRPr="002019A5">
              <w:rPr>
                <w:rFonts w:ascii="Times New Roman" w:hAnsi="Times New Roman" w:cs="Times New Roman"/>
                <w:b/>
              </w:rPr>
              <w:t>12</w:t>
            </w:r>
          </w:p>
        </w:tc>
        <w:tc>
          <w:tcPr>
            <w:tcW w:w="992" w:type="dxa"/>
          </w:tcPr>
          <w:p w14:paraId="6DEB2514" w14:textId="1A62A757" w:rsidR="00A0412F" w:rsidRPr="002019A5" w:rsidRDefault="002019A5" w:rsidP="002019A5">
            <w:pPr>
              <w:pStyle w:val="TableParagraph"/>
              <w:jc w:val="center"/>
              <w:rPr>
                <w:rFonts w:ascii="Times New Roman" w:hAnsi="Times New Roman" w:cs="Times New Roman"/>
                <w:b/>
              </w:rPr>
            </w:pPr>
            <w:r w:rsidRPr="002019A5">
              <w:rPr>
                <w:rFonts w:ascii="Times New Roman" w:hAnsi="Times New Roman" w:cs="Times New Roman"/>
                <w:b/>
              </w:rPr>
              <w:t>28</w:t>
            </w:r>
          </w:p>
        </w:tc>
        <w:tc>
          <w:tcPr>
            <w:tcW w:w="1085" w:type="dxa"/>
          </w:tcPr>
          <w:p w14:paraId="70FA7303" w14:textId="5A65BFE4" w:rsidR="00A0412F" w:rsidRPr="002019A5" w:rsidRDefault="002019A5" w:rsidP="002019A5">
            <w:pPr>
              <w:pStyle w:val="TableParagraph"/>
              <w:jc w:val="center"/>
              <w:rPr>
                <w:rFonts w:ascii="Times New Roman" w:hAnsi="Times New Roman" w:cs="Times New Roman"/>
                <w:b/>
              </w:rPr>
            </w:pPr>
            <w:r w:rsidRPr="002019A5">
              <w:rPr>
                <w:rFonts w:ascii="Times New Roman" w:hAnsi="Times New Roman" w:cs="Times New Roman"/>
                <w:b/>
              </w:rPr>
              <w:t>6</w:t>
            </w:r>
          </w:p>
        </w:tc>
      </w:tr>
    </w:tbl>
    <w:p w14:paraId="2DC3ACCF" w14:textId="2F332F79" w:rsidR="002019A5" w:rsidRDefault="002019A5" w:rsidP="002019A5">
      <w:pPr>
        <w:jc w:val="center"/>
      </w:pPr>
      <w:r>
        <w:t xml:space="preserve"> </w:t>
      </w:r>
    </w:p>
    <w:p w14:paraId="067CEAEB" w14:textId="26CDAA3B" w:rsidR="00A0412F" w:rsidRDefault="00A0412F"/>
    <w:p w14:paraId="17713844" w14:textId="3B90CB6D" w:rsidR="002019A5" w:rsidRDefault="002019A5"/>
    <w:p w14:paraId="3CD8E30C" w14:textId="77777777" w:rsidR="002019A5" w:rsidRDefault="002019A5"/>
    <w:p w14:paraId="64F84DAE" w14:textId="098D678C" w:rsidR="00001065" w:rsidRPr="00CE5C87" w:rsidRDefault="00CE5C87" w:rsidP="00CE5C87">
      <w:pPr>
        <w:pStyle w:val="Balk2"/>
        <w:ind w:hanging="1109"/>
      </w:pPr>
      <w:bookmarkStart w:id="13" w:name="_Toc166230129"/>
      <w:r>
        <w:t xml:space="preserve">2.7.3 </w:t>
      </w:r>
      <w:r w:rsidR="00001065" w:rsidRPr="00CE5C87">
        <w:t>Teknolojik Düzey</w:t>
      </w:r>
      <w:bookmarkEnd w:id="13"/>
    </w:p>
    <w:p w14:paraId="24C901C7" w14:textId="77777777" w:rsidR="00001065" w:rsidRPr="00001065" w:rsidRDefault="00001065" w:rsidP="00001065">
      <w:pPr>
        <w:rPr>
          <w:rFonts w:ascii="Times New Roman" w:hAnsi="Times New Roman" w:cs="Times New Roman"/>
          <w:sz w:val="24"/>
          <w:szCs w:val="24"/>
        </w:rPr>
      </w:pPr>
    </w:p>
    <w:p w14:paraId="473C4F6D" w14:textId="08CE3073" w:rsidR="00001065" w:rsidRDefault="00001065" w:rsidP="004B5152">
      <w:pPr>
        <w:spacing w:line="276" w:lineRule="auto"/>
        <w:rPr>
          <w:rFonts w:ascii="Times New Roman" w:hAnsi="Times New Roman" w:cs="Times New Roman"/>
          <w:bCs/>
          <w:i/>
          <w:iCs/>
          <w:spacing w:val="-2"/>
          <w:w w:val="105"/>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r w:rsidR="00313289">
        <w:rPr>
          <w:rFonts w:ascii="Times New Roman" w:hAnsi="Times New Roman" w:cs="Times New Roman"/>
          <w:b/>
          <w:i/>
          <w:iCs/>
          <w:w w:val="105"/>
          <w:sz w:val="24"/>
          <w:szCs w:val="24"/>
        </w:rPr>
        <w:t xml:space="preserve">                                           </w:t>
      </w: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w:t>
      </w:r>
      <w:r w:rsidR="0042209E">
        <w:rPr>
          <w:rFonts w:ascii="Times New Roman" w:hAnsi="Times New Roman" w:cs="Times New Roman"/>
          <w:b/>
          <w:i/>
          <w:iCs/>
          <w:w w:val="105"/>
          <w:sz w:val="24"/>
          <w:szCs w:val="24"/>
        </w:rPr>
        <w:t>2</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58BED3CB" w:rsidR="00001065" w:rsidRDefault="00001065" w:rsidP="00001065">
      <w:pPr>
        <w:jc w:val="center"/>
        <w:rPr>
          <w:rFonts w:ascii="Times New Roman" w:hAnsi="Times New Roman" w:cs="Times New Roman"/>
          <w:bCs/>
          <w:i/>
          <w:iCs/>
          <w:spacing w:val="-2"/>
          <w:w w:val="105"/>
          <w:sz w:val="24"/>
          <w:szCs w:val="24"/>
        </w:rPr>
      </w:pPr>
    </w:p>
    <w:p w14:paraId="2BCFF55A" w14:textId="51D02E8B" w:rsidR="004B5152" w:rsidRDefault="004B5152" w:rsidP="00001065">
      <w:pPr>
        <w:jc w:val="center"/>
        <w:rPr>
          <w:rFonts w:ascii="Times New Roman" w:hAnsi="Times New Roman" w:cs="Times New Roman"/>
          <w:bCs/>
          <w:i/>
          <w:iCs/>
          <w:spacing w:val="-2"/>
          <w:w w:val="105"/>
          <w:sz w:val="24"/>
          <w:szCs w:val="24"/>
        </w:rPr>
      </w:pPr>
    </w:p>
    <w:tbl>
      <w:tblPr>
        <w:tblStyle w:val="KlavuzTablo1Ak-Vurgu5"/>
        <w:tblW w:w="10375"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4A0" w:firstRow="1" w:lastRow="0" w:firstColumn="1" w:lastColumn="0" w:noHBand="0" w:noVBand="1"/>
      </w:tblPr>
      <w:tblGrid>
        <w:gridCol w:w="2562"/>
        <w:gridCol w:w="1828"/>
        <w:gridCol w:w="992"/>
        <w:gridCol w:w="2126"/>
        <w:gridCol w:w="1843"/>
        <w:gridCol w:w="1024"/>
      </w:tblGrid>
      <w:tr w:rsidR="004B5152" w14:paraId="2C84D191" w14:textId="77777777" w:rsidTr="00505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tcBorders>
              <w:bottom w:val="none" w:sz="0" w:space="0" w:color="auto"/>
            </w:tcBorders>
            <w:shd w:val="clear" w:color="auto" w:fill="92CDDC" w:themeFill="accent5" w:themeFillTint="99"/>
          </w:tcPr>
          <w:p w14:paraId="56A7828C" w14:textId="2342E487" w:rsidR="004B5152" w:rsidRPr="004B5152" w:rsidRDefault="004B5152" w:rsidP="004B5152">
            <w:pPr>
              <w:rPr>
                <w:bCs w:val="0"/>
              </w:rPr>
            </w:pPr>
            <w:r w:rsidRPr="004B5152">
              <w:rPr>
                <w:rFonts w:ascii="Times New Roman" w:hAnsi="Times New Roman" w:cs="Times New Roman"/>
                <w:spacing w:val="-2"/>
                <w:sz w:val="24"/>
                <w:szCs w:val="24"/>
              </w:rPr>
              <w:t>Araç-Gereçler</w:t>
            </w:r>
          </w:p>
          <w:p w14:paraId="5845DC25" w14:textId="77777777" w:rsidR="004B5152" w:rsidRPr="004B5152" w:rsidRDefault="004B5152" w:rsidP="004B5152"/>
        </w:tc>
        <w:tc>
          <w:tcPr>
            <w:tcW w:w="1828" w:type="dxa"/>
            <w:tcBorders>
              <w:bottom w:val="none" w:sz="0" w:space="0" w:color="auto"/>
            </w:tcBorders>
            <w:shd w:val="clear" w:color="auto" w:fill="92CDDC" w:themeFill="accent5" w:themeFillTint="99"/>
          </w:tcPr>
          <w:p w14:paraId="73481D75" w14:textId="3DA7347B" w:rsidR="004B5152" w:rsidRPr="004B5152" w:rsidRDefault="004B5152" w:rsidP="004B5152">
            <w:pPr>
              <w:cnfStyle w:val="100000000000" w:firstRow="1" w:lastRow="0" w:firstColumn="0" w:lastColumn="0" w:oddVBand="0" w:evenVBand="0" w:oddHBand="0" w:evenHBand="0" w:firstRowFirstColumn="0" w:firstRowLastColumn="0" w:lastRowFirstColumn="0" w:lastRowLastColumn="0"/>
            </w:pPr>
            <w:r w:rsidRPr="004B5152">
              <w:rPr>
                <w:rFonts w:ascii="Times New Roman" w:hAnsi="Times New Roman" w:cs="Times New Roman"/>
                <w:spacing w:val="-4"/>
                <w:sz w:val="24"/>
                <w:szCs w:val="24"/>
              </w:rPr>
              <w:t>Mevcut Durum</w:t>
            </w:r>
          </w:p>
        </w:tc>
        <w:tc>
          <w:tcPr>
            <w:tcW w:w="992" w:type="dxa"/>
            <w:tcBorders>
              <w:bottom w:val="none" w:sz="0" w:space="0" w:color="auto"/>
            </w:tcBorders>
            <w:shd w:val="clear" w:color="auto" w:fill="92CDDC" w:themeFill="accent5" w:themeFillTint="99"/>
          </w:tcPr>
          <w:p w14:paraId="309F0139" w14:textId="5295361D" w:rsidR="004B5152" w:rsidRPr="004B5152" w:rsidRDefault="004B5152" w:rsidP="004B5152">
            <w:pPr>
              <w:cnfStyle w:val="100000000000" w:firstRow="1" w:lastRow="0" w:firstColumn="0" w:lastColumn="0" w:oddVBand="0" w:evenVBand="0" w:oddHBand="0" w:evenHBand="0" w:firstRowFirstColumn="0" w:firstRowLastColumn="0" w:lastRowFirstColumn="0" w:lastRowLastColumn="0"/>
            </w:pPr>
            <w:r w:rsidRPr="004B5152">
              <w:rPr>
                <w:rFonts w:ascii="Times New Roman" w:hAnsi="Times New Roman" w:cs="Times New Roman"/>
                <w:spacing w:val="-2"/>
                <w:w w:val="105"/>
                <w:sz w:val="24"/>
                <w:szCs w:val="24"/>
              </w:rPr>
              <w:t>İhtiyaç</w:t>
            </w:r>
          </w:p>
        </w:tc>
        <w:tc>
          <w:tcPr>
            <w:tcW w:w="2126" w:type="dxa"/>
            <w:tcBorders>
              <w:bottom w:val="none" w:sz="0" w:space="0" w:color="auto"/>
            </w:tcBorders>
            <w:shd w:val="clear" w:color="auto" w:fill="92CDDC" w:themeFill="accent5" w:themeFillTint="99"/>
          </w:tcPr>
          <w:p w14:paraId="5EFEBAF3" w14:textId="7CE8E774" w:rsidR="004B5152" w:rsidRPr="004B5152" w:rsidRDefault="004B5152" w:rsidP="004B5152">
            <w:pPr>
              <w:cnfStyle w:val="100000000000" w:firstRow="1" w:lastRow="0" w:firstColumn="0" w:lastColumn="0" w:oddVBand="0" w:evenVBand="0" w:oddHBand="0" w:evenHBand="0" w:firstRowFirstColumn="0" w:firstRowLastColumn="0" w:lastRowFirstColumn="0" w:lastRowLastColumn="0"/>
            </w:pPr>
            <w:r w:rsidRPr="004B5152">
              <w:rPr>
                <w:rFonts w:ascii="Times New Roman" w:hAnsi="Times New Roman" w:cs="Times New Roman"/>
                <w:spacing w:val="-2"/>
                <w:sz w:val="24"/>
                <w:szCs w:val="24"/>
              </w:rPr>
              <w:t>Araç-Gereçler</w:t>
            </w:r>
          </w:p>
        </w:tc>
        <w:tc>
          <w:tcPr>
            <w:tcW w:w="1843" w:type="dxa"/>
            <w:tcBorders>
              <w:bottom w:val="none" w:sz="0" w:space="0" w:color="auto"/>
            </w:tcBorders>
            <w:shd w:val="clear" w:color="auto" w:fill="92CDDC" w:themeFill="accent5" w:themeFillTint="99"/>
          </w:tcPr>
          <w:p w14:paraId="6D56F4E9" w14:textId="0E045AD5" w:rsidR="004B5152" w:rsidRPr="004B5152" w:rsidRDefault="004B5152" w:rsidP="004B5152">
            <w:pPr>
              <w:cnfStyle w:val="100000000000" w:firstRow="1" w:lastRow="0" w:firstColumn="0" w:lastColumn="0" w:oddVBand="0" w:evenVBand="0" w:oddHBand="0" w:evenHBand="0" w:firstRowFirstColumn="0" w:firstRowLastColumn="0" w:lastRowFirstColumn="0" w:lastRowLastColumn="0"/>
            </w:pPr>
            <w:r w:rsidRPr="004B5152">
              <w:rPr>
                <w:rFonts w:ascii="Times New Roman" w:hAnsi="Times New Roman" w:cs="Times New Roman"/>
                <w:spacing w:val="-4"/>
                <w:sz w:val="24"/>
                <w:szCs w:val="24"/>
              </w:rPr>
              <w:t>Mevcut Durum</w:t>
            </w:r>
          </w:p>
        </w:tc>
        <w:tc>
          <w:tcPr>
            <w:tcW w:w="1024" w:type="dxa"/>
            <w:tcBorders>
              <w:bottom w:val="none" w:sz="0" w:space="0" w:color="auto"/>
            </w:tcBorders>
            <w:shd w:val="clear" w:color="auto" w:fill="92CDDC" w:themeFill="accent5" w:themeFillTint="99"/>
          </w:tcPr>
          <w:p w14:paraId="3BFE796B" w14:textId="581D6370" w:rsidR="004B5152" w:rsidRPr="004B5152" w:rsidRDefault="004B5152" w:rsidP="004B5152">
            <w:pPr>
              <w:cnfStyle w:val="100000000000" w:firstRow="1" w:lastRow="0" w:firstColumn="0" w:lastColumn="0" w:oddVBand="0" w:evenVBand="0" w:oddHBand="0" w:evenHBand="0" w:firstRowFirstColumn="0" w:firstRowLastColumn="0" w:lastRowFirstColumn="0" w:lastRowLastColumn="0"/>
            </w:pPr>
            <w:r w:rsidRPr="004B5152">
              <w:rPr>
                <w:rFonts w:ascii="Times New Roman" w:hAnsi="Times New Roman" w:cs="Times New Roman"/>
                <w:spacing w:val="-2"/>
                <w:w w:val="105"/>
                <w:sz w:val="24"/>
                <w:szCs w:val="24"/>
              </w:rPr>
              <w:t>İhtiyaç</w:t>
            </w:r>
          </w:p>
        </w:tc>
      </w:tr>
      <w:tr w:rsidR="004B5152" w:rsidRPr="004B5152" w14:paraId="0EE4CF59" w14:textId="17658028" w:rsidTr="00505C9C">
        <w:trPr>
          <w:trHeight w:val="469"/>
        </w:trPr>
        <w:tc>
          <w:tcPr>
            <w:cnfStyle w:val="001000000000" w:firstRow="0" w:lastRow="0" w:firstColumn="1" w:lastColumn="0" w:oddVBand="0" w:evenVBand="0" w:oddHBand="0" w:evenHBand="0" w:firstRowFirstColumn="0" w:firstRowLastColumn="0" w:lastRowFirstColumn="0" w:lastRowLastColumn="0"/>
            <w:tcW w:w="2562" w:type="dxa"/>
          </w:tcPr>
          <w:p w14:paraId="056B16A8" w14:textId="77777777" w:rsidR="004B5152" w:rsidRPr="004B5152" w:rsidRDefault="004B5152" w:rsidP="004B5152">
            <w:pPr>
              <w:rPr>
                <w:rFonts w:ascii="Times New Roman" w:hAnsi="Times New Roman" w:cs="Times New Roman"/>
              </w:rPr>
            </w:pPr>
            <w:r w:rsidRPr="004B5152">
              <w:rPr>
                <w:rFonts w:ascii="Times New Roman" w:hAnsi="Times New Roman" w:cs="Times New Roman"/>
              </w:rPr>
              <w:t>Akıllı Tahta Sayısı</w:t>
            </w:r>
          </w:p>
        </w:tc>
        <w:tc>
          <w:tcPr>
            <w:tcW w:w="1828" w:type="dxa"/>
          </w:tcPr>
          <w:p w14:paraId="7850DCC8" w14:textId="4C667649"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c>
          <w:tcPr>
            <w:tcW w:w="992" w:type="dxa"/>
          </w:tcPr>
          <w:p w14:paraId="4EA1AAFB" w14:textId="2F2644B5"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5152">
              <w:rPr>
                <w:rFonts w:ascii="Times New Roman" w:hAnsi="Times New Roman" w:cs="Times New Roman"/>
              </w:rPr>
              <w:t>1</w:t>
            </w:r>
          </w:p>
        </w:tc>
        <w:tc>
          <w:tcPr>
            <w:tcW w:w="2126" w:type="dxa"/>
          </w:tcPr>
          <w:p w14:paraId="5132D5DF" w14:textId="3210EEB0"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5152">
              <w:rPr>
                <w:rFonts w:ascii="Times New Roman" w:hAnsi="Times New Roman" w:cs="Times New Roman"/>
              </w:rPr>
              <w:t>TV Sayısı</w:t>
            </w:r>
          </w:p>
        </w:tc>
        <w:tc>
          <w:tcPr>
            <w:tcW w:w="1843" w:type="dxa"/>
          </w:tcPr>
          <w:p w14:paraId="2643B789" w14:textId="2D597A8C"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024" w:type="dxa"/>
          </w:tcPr>
          <w:p w14:paraId="2BF238D4" w14:textId="571A2ACA"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4B5152" w:rsidRPr="004B5152" w14:paraId="38927EFD" w14:textId="067ADCA2" w:rsidTr="00505C9C">
        <w:tc>
          <w:tcPr>
            <w:cnfStyle w:val="001000000000" w:firstRow="0" w:lastRow="0" w:firstColumn="1" w:lastColumn="0" w:oddVBand="0" w:evenVBand="0" w:oddHBand="0" w:evenHBand="0" w:firstRowFirstColumn="0" w:firstRowLastColumn="0" w:lastRowFirstColumn="0" w:lastRowLastColumn="0"/>
            <w:tcW w:w="2562" w:type="dxa"/>
          </w:tcPr>
          <w:p w14:paraId="7AF3553B" w14:textId="77777777" w:rsidR="004B5152" w:rsidRPr="004B5152" w:rsidRDefault="004B5152" w:rsidP="004B5152">
            <w:pPr>
              <w:rPr>
                <w:rFonts w:ascii="Times New Roman" w:hAnsi="Times New Roman" w:cs="Times New Roman"/>
              </w:rPr>
            </w:pPr>
            <w:r w:rsidRPr="004B5152">
              <w:rPr>
                <w:rFonts w:ascii="Times New Roman" w:hAnsi="Times New Roman" w:cs="Times New Roman"/>
              </w:rPr>
              <w:t>Masaüstü Bilgisayar Sayısı</w:t>
            </w:r>
          </w:p>
        </w:tc>
        <w:tc>
          <w:tcPr>
            <w:tcW w:w="1828" w:type="dxa"/>
          </w:tcPr>
          <w:p w14:paraId="6419B8B5" w14:textId="2FC88460"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992" w:type="dxa"/>
          </w:tcPr>
          <w:p w14:paraId="686C021E" w14:textId="76B8E015"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126" w:type="dxa"/>
          </w:tcPr>
          <w:p w14:paraId="49CFF6C2" w14:textId="2B293F3E"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5152">
              <w:rPr>
                <w:rFonts w:ascii="Times New Roman" w:hAnsi="Times New Roman" w:cs="Times New Roman"/>
              </w:rPr>
              <w:t>Yazıcı Sayısı</w:t>
            </w:r>
          </w:p>
        </w:tc>
        <w:tc>
          <w:tcPr>
            <w:tcW w:w="1843" w:type="dxa"/>
          </w:tcPr>
          <w:p w14:paraId="4A3A45BF" w14:textId="5F29356F"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024" w:type="dxa"/>
          </w:tcPr>
          <w:p w14:paraId="326EEE7F" w14:textId="2E292202"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4B5152" w:rsidRPr="004B5152" w14:paraId="1C0950BD" w14:textId="64C04817" w:rsidTr="00505C9C">
        <w:tc>
          <w:tcPr>
            <w:cnfStyle w:val="001000000000" w:firstRow="0" w:lastRow="0" w:firstColumn="1" w:lastColumn="0" w:oddVBand="0" w:evenVBand="0" w:oddHBand="0" w:evenHBand="0" w:firstRowFirstColumn="0" w:firstRowLastColumn="0" w:lastRowFirstColumn="0" w:lastRowLastColumn="0"/>
            <w:tcW w:w="2562" w:type="dxa"/>
          </w:tcPr>
          <w:p w14:paraId="671E7824" w14:textId="77777777" w:rsidR="004B5152" w:rsidRPr="004B5152" w:rsidRDefault="004B5152" w:rsidP="004B5152">
            <w:pPr>
              <w:rPr>
                <w:rFonts w:ascii="Times New Roman" w:hAnsi="Times New Roman" w:cs="Times New Roman"/>
              </w:rPr>
            </w:pPr>
            <w:r w:rsidRPr="004B5152">
              <w:rPr>
                <w:rFonts w:ascii="Times New Roman" w:hAnsi="Times New Roman" w:cs="Times New Roman"/>
              </w:rPr>
              <w:t>Taşınabilir Bilgisayar Sayısı</w:t>
            </w:r>
          </w:p>
        </w:tc>
        <w:tc>
          <w:tcPr>
            <w:tcW w:w="1828" w:type="dxa"/>
          </w:tcPr>
          <w:p w14:paraId="16F3DAD1" w14:textId="77777777"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5152">
              <w:rPr>
                <w:rFonts w:ascii="Times New Roman" w:hAnsi="Times New Roman" w:cs="Times New Roman"/>
              </w:rPr>
              <w:t>1</w:t>
            </w:r>
          </w:p>
        </w:tc>
        <w:tc>
          <w:tcPr>
            <w:tcW w:w="992" w:type="dxa"/>
          </w:tcPr>
          <w:p w14:paraId="3C38098C" w14:textId="59782BBE"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126" w:type="dxa"/>
          </w:tcPr>
          <w:p w14:paraId="241E4052" w14:textId="129A1583"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5152">
              <w:rPr>
                <w:rFonts w:ascii="Times New Roman" w:hAnsi="Times New Roman" w:cs="Times New Roman"/>
              </w:rPr>
              <w:t>Fotokopi Makinası Sayısı</w:t>
            </w:r>
          </w:p>
        </w:tc>
        <w:tc>
          <w:tcPr>
            <w:tcW w:w="1843" w:type="dxa"/>
          </w:tcPr>
          <w:p w14:paraId="37964CB3" w14:textId="209FE7C6"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024" w:type="dxa"/>
          </w:tcPr>
          <w:p w14:paraId="3F9A7EE9" w14:textId="3F170587"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4B5152" w:rsidRPr="004B5152" w14:paraId="3A4CE3B4" w14:textId="25038158" w:rsidTr="00505C9C">
        <w:tc>
          <w:tcPr>
            <w:cnfStyle w:val="001000000000" w:firstRow="0" w:lastRow="0" w:firstColumn="1" w:lastColumn="0" w:oddVBand="0" w:evenVBand="0" w:oddHBand="0" w:evenHBand="0" w:firstRowFirstColumn="0" w:firstRowLastColumn="0" w:lastRowFirstColumn="0" w:lastRowLastColumn="0"/>
            <w:tcW w:w="2562" w:type="dxa"/>
          </w:tcPr>
          <w:p w14:paraId="26DE9DFF" w14:textId="77777777" w:rsidR="004B5152" w:rsidRDefault="004B5152" w:rsidP="004B5152">
            <w:pPr>
              <w:rPr>
                <w:rFonts w:ascii="Times New Roman" w:hAnsi="Times New Roman" w:cs="Times New Roman"/>
              </w:rPr>
            </w:pPr>
            <w:r w:rsidRPr="004B5152">
              <w:rPr>
                <w:rFonts w:ascii="Times New Roman" w:hAnsi="Times New Roman" w:cs="Times New Roman"/>
              </w:rPr>
              <w:t>Projeksiyon Sayısı</w:t>
            </w:r>
          </w:p>
          <w:p w14:paraId="2C6B10BE" w14:textId="6C918D17" w:rsidR="004B5152" w:rsidRPr="004B5152" w:rsidRDefault="004B5152" w:rsidP="004B5152">
            <w:pPr>
              <w:rPr>
                <w:rFonts w:ascii="Times New Roman" w:hAnsi="Times New Roman" w:cs="Times New Roman"/>
              </w:rPr>
            </w:pPr>
          </w:p>
        </w:tc>
        <w:tc>
          <w:tcPr>
            <w:tcW w:w="1828" w:type="dxa"/>
          </w:tcPr>
          <w:p w14:paraId="226E17B3" w14:textId="609F2E16" w:rsidR="004B5152" w:rsidRPr="004B5152" w:rsidRDefault="00443895"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992" w:type="dxa"/>
          </w:tcPr>
          <w:p w14:paraId="59A1D8CB" w14:textId="3C1E0762" w:rsidR="004B5152" w:rsidRPr="004B5152" w:rsidRDefault="004B5152" w:rsidP="004B51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126" w:type="dxa"/>
          </w:tcPr>
          <w:p w14:paraId="748FFD39" w14:textId="4CD31A39"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tcPr>
          <w:p w14:paraId="52F273AF" w14:textId="77777777"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4" w:type="dxa"/>
          </w:tcPr>
          <w:p w14:paraId="1285D880" w14:textId="77777777" w:rsidR="004B5152" w:rsidRPr="004B5152" w:rsidRDefault="004B5152" w:rsidP="004B51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A967E69" w14:textId="10843541" w:rsidR="004B5152" w:rsidRPr="004B5152" w:rsidRDefault="004B5152" w:rsidP="00001065">
      <w:pPr>
        <w:jc w:val="center"/>
        <w:rPr>
          <w:rFonts w:ascii="Times New Roman" w:hAnsi="Times New Roman" w:cs="Times New Roman"/>
          <w:bCs/>
          <w:i/>
          <w:iCs/>
          <w:spacing w:val="-2"/>
          <w:w w:val="105"/>
          <w:sz w:val="24"/>
          <w:szCs w:val="24"/>
        </w:rPr>
      </w:pPr>
    </w:p>
    <w:p w14:paraId="3AFBC13A" w14:textId="77777777" w:rsidR="004B5152" w:rsidRDefault="004B5152" w:rsidP="00001065">
      <w:pPr>
        <w:jc w:val="center"/>
        <w:rPr>
          <w:rFonts w:ascii="Times New Roman" w:hAnsi="Times New Roman" w:cs="Times New Roman"/>
          <w:bCs/>
          <w:i/>
          <w:iCs/>
          <w:spacing w:val="-2"/>
          <w:w w:val="105"/>
          <w:sz w:val="24"/>
          <w:szCs w:val="24"/>
        </w:rPr>
      </w:pPr>
    </w:p>
    <w:p w14:paraId="4FCC640F" w14:textId="382F157A" w:rsidR="00001065" w:rsidRDefault="00001065" w:rsidP="00001065">
      <w:pPr>
        <w:rPr>
          <w:rFonts w:ascii="Times New Roman" w:hAnsi="Times New Roman" w:cs="Times New Roman"/>
          <w:sz w:val="24"/>
          <w:szCs w:val="24"/>
        </w:rPr>
      </w:pPr>
    </w:p>
    <w:p w14:paraId="0157CDBA" w14:textId="658EBF9F" w:rsidR="0042209E" w:rsidRDefault="0042209E" w:rsidP="00001065">
      <w:pPr>
        <w:rPr>
          <w:rFonts w:ascii="Times New Roman" w:hAnsi="Times New Roman" w:cs="Times New Roman"/>
          <w:sz w:val="24"/>
          <w:szCs w:val="24"/>
        </w:rPr>
      </w:pPr>
    </w:p>
    <w:p w14:paraId="305A23A2" w14:textId="7BD70E50" w:rsidR="0042209E" w:rsidRDefault="0042209E" w:rsidP="00001065">
      <w:pPr>
        <w:rPr>
          <w:rFonts w:ascii="Times New Roman" w:hAnsi="Times New Roman" w:cs="Times New Roman"/>
          <w:sz w:val="24"/>
          <w:szCs w:val="24"/>
        </w:rPr>
      </w:pPr>
    </w:p>
    <w:p w14:paraId="044D06FB" w14:textId="099F1A72" w:rsidR="0042209E" w:rsidRDefault="0042209E" w:rsidP="00001065">
      <w:pPr>
        <w:rPr>
          <w:rFonts w:ascii="Times New Roman" w:hAnsi="Times New Roman" w:cs="Times New Roman"/>
          <w:sz w:val="24"/>
          <w:szCs w:val="24"/>
        </w:rPr>
      </w:pPr>
    </w:p>
    <w:p w14:paraId="37C6453B" w14:textId="05D29580" w:rsidR="0042209E" w:rsidRDefault="0042209E" w:rsidP="00001065">
      <w:pPr>
        <w:rPr>
          <w:rFonts w:ascii="Times New Roman" w:hAnsi="Times New Roman" w:cs="Times New Roman"/>
          <w:sz w:val="24"/>
          <w:szCs w:val="24"/>
        </w:rPr>
      </w:pPr>
    </w:p>
    <w:p w14:paraId="7ABE0DE9" w14:textId="7F10BE93" w:rsidR="0042209E" w:rsidRDefault="0042209E" w:rsidP="00001065">
      <w:pPr>
        <w:rPr>
          <w:rFonts w:ascii="Times New Roman" w:hAnsi="Times New Roman" w:cs="Times New Roman"/>
          <w:sz w:val="24"/>
          <w:szCs w:val="24"/>
        </w:rPr>
      </w:pPr>
    </w:p>
    <w:p w14:paraId="406BFA59" w14:textId="4AE88343" w:rsidR="0042209E" w:rsidRDefault="0042209E" w:rsidP="00001065">
      <w:pPr>
        <w:rPr>
          <w:rFonts w:ascii="Times New Roman" w:hAnsi="Times New Roman" w:cs="Times New Roman"/>
          <w:sz w:val="24"/>
          <w:szCs w:val="24"/>
        </w:rPr>
      </w:pPr>
    </w:p>
    <w:p w14:paraId="55007FAC" w14:textId="77777777" w:rsidR="0042209E" w:rsidRDefault="0042209E"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00107238" w14:textId="77777777" w:rsidR="00001065" w:rsidRPr="00001065" w:rsidRDefault="00001065" w:rsidP="00001065">
      <w:pPr>
        <w:jc w:val="center"/>
        <w:rPr>
          <w:rFonts w:ascii="Times New Roman" w:hAnsi="Times New Roman" w:cs="Times New Roman"/>
          <w:i/>
          <w:iCs/>
          <w:sz w:val="24"/>
          <w:szCs w:val="24"/>
        </w:rPr>
      </w:pPr>
    </w:p>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18DE076A" w:rsidR="00B6260D" w:rsidRPr="00CE5C87" w:rsidRDefault="00CE5C87" w:rsidP="002131C7">
      <w:pPr>
        <w:rPr>
          <w:b/>
          <w:bCs/>
        </w:rPr>
      </w:pPr>
      <w:r>
        <w:rPr>
          <w:b/>
          <w:bCs/>
        </w:rPr>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EC9AE90" w14:textId="535F5AF3"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784E0A">
        <w:rPr>
          <w:rFonts w:ascii="Times New Roman" w:hAnsi="Times New Roman" w:cs="Times New Roman"/>
          <w:b/>
          <w:bCs/>
          <w:i/>
          <w:iCs/>
          <w:sz w:val="24"/>
          <w:szCs w:val="24"/>
        </w:rPr>
        <w:t>3</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505C9C">
        <w:trPr>
          <w:trHeight w:val="434"/>
          <w:jc w:val="center"/>
        </w:trPr>
        <w:tc>
          <w:tcPr>
            <w:tcW w:w="2872" w:type="dxa"/>
            <w:vAlign w:val="center"/>
          </w:tcPr>
          <w:p w14:paraId="5A3AA892" w14:textId="77777777" w:rsidR="00B6260D" w:rsidRPr="00B6260D" w:rsidRDefault="00B6260D" w:rsidP="00E3180E">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shd w:val="clear" w:color="auto" w:fill="auto"/>
            <w:vAlign w:val="center"/>
          </w:tcPr>
          <w:p w14:paraId="1761D636" w14:textId="77777777" w:rsidR="00B6260D" w:rsidRPr="00B6260D" w:rsidRDefault="00B6260D" w:rsidP="00E3180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vAlign w:val="center"/>
          </w:tcPr>
          <w:p w14:paraId="1F63A20C" w14:textId="77777777" w:rsidR="00B6260D" w:rsidRPr="00B6260D" w:rsidRDefault="00B6260D" w:rsidP="00E3180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vAlign w:val="center"/>
          </w:tcPr>
          <w:p w14:paraId="4C4C6453" w14:textId="77777777" w:rsidR="00B6260D" w:rsidRPr="00B6260D" w:rsidRDefault="00B6260D" w:rsidP="00E3180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vAlign w:val="center"/>
          </w:tcPr>
          <w:p w14:paraId="29B1A64F" w14:textId="77777777" w:rsidR="00B6260D" w:rsidRPr="00B6260D" w:rsidRDefault="00B6260D" w:rsidP="00E3180E">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vAlign w:val="center"/>
          </w:tcPr>
          <w:p w14:paraId="1F45FC98" w14:textId="77777777" w:rsidR="00B6260D" w:rsidRPr="00B6260D" w:rsidRDefault="00B6260D" w:rsidP="00E3180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vAlign w:val="center"/>
          </w:tcPr>
          <w:p w14:paraId="5AF8092A" w14:textId="77777777" w:rsidR="00B6260D" w:rsidRPr="00B6260D" w:rsidRDefault="00B6260D" w:rsidP="00E3180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505C9C">
        <w:trPr>
          <w:trHeight w:val="432"/>
          <w:jc w:val="center"/>
        </w:trPr>
        <w:tc>
          <w:tcPr>
            <w:tcW w:w="2872" w:type="dxa"/>
            <w:shd w:val="clear" w:color="auto" w:fill="92CDDC" w:themeFill="accent5" w:themeFillTint="99"/>
            <w:vAlign w:val="center"/>
          </w:tcPr>
          <w:p w14:paraId="0F64DF07"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shd w:val="clear" w:color="auto" w:fill="92CDDC" w:themeFill="accent5" w:themeFillTint="99"/>
            <w:vAlign w:val="center"/>
          </w:tcPr>
          <w:p w14:paraId="2BCCC3EB" w14:textId="0A0010A7"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63.435</w:t>
            </w:r>
          </w:p>
        </w:tc>
        <w:tc>
          <w:tcPr>
            <w:tcW w:w="1130" w:type="dxa"/>
            <w:shd w:val="clear" w:color="auto" w:fill="92CDDC" w:themeFill="accent5" w:themeFillTint="99"/>
            <w:vAlign w:val="center"/>
          </w:tcPr>
          <w:p w14:paraId="6984E6EF" w14:textId="6CA811BF"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CF0BA0">
              <w:rPr>
                <w:rFonts w:ascii="Times New Roman" w:hAnsi="Times New Roman" w:cs="Times New Roman"/>
                <w:sz w:val="24"/>
                <w:szCs w:val="24"/>
              </w:rPr>
              <w:t>0.000</w:t>
            </w:r>
          </w:p>
        </w:tc>
        <w:tc>
          <w:tcPr>
            <w:tcW w:w="1011" w:type="dxa"/>
            <w:shd w:val="clear" w:color="auto" w:fill="92CDDC" w:themeFill="accent5" w:themeFillTint="99"/>
            <w:vAlign w:val="center"/>
          </w:tcPr>
          <w:p w14:paraId="2A9C537D" w14:textId="3B5ACF0E"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09" w:type="dxa"/>
            <w:shd w:val="clear" w:color="auto" w:fill="92CDDC" w:themeFill="accent5" w:themeFillTint="99"/>
            <w:vAlign w:val="center"/>
          </w:tcPr>
          <w:p w14:paraId="4A3BB521" w14:textId="04BB91F1"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c>
          <w:tcPr>
            <w:tcW w:w="1011" w:type="dxa"/>
            <w:shd w:val="clear" w:color="auto" w:fill="92CDDC" w:themeFill="accent5" w:themeFillTint="99"/>
            <w:vAlign w:val="center"/>
          </w:tcPr>
          <w:p w14:paraId="6FA0A135" w14:textId="28F8F555"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09" w:type="dxa"/>
            <w:shd w:val="clear" w:color="auto" w:fill="92CDDC" w:themeFill="accent5" w:themeFillTint="99"/>
            <w:vAlign w:val="center"/>
          </w:tcPr>
          <w:p w14:paraId="00554F84" w14:textId="73976020"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r>
      <w:tr w:rsidR="00B6260D" w:rsidRPr="00A44AAA" w14:paraId="2449079F" w14:textId="77777777" w:rsidTr="00505C9C">
        <w:trPr>
          <w:trHeight w:val="431"/>
          <w:jc w:val="center"/>
        </w:trPr>
        <w:tc>
          <w:tcPr>
            <w:tcW w:w="2872" w:type="dxa"/>
            <w:vAlign w:val="center"/>
          </w:tcPr>
          <w:p w14:paraId="762C92A2"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shd w:val="clear" w:color="auto" w:fill="auto"/>
            <w:vAlign w:val="center"/>
          </w:tcPr>
          <w:p w14:paraId="27024A50" w14:textId="22C3BB94" w:rsidR="00B6260D" w:rsidRPr="00B6260D" w:rsidRDefault="00443895"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vAlign w:val="center"/>
          </w:tcPr>
          <w:p w14:paraId="1DE9A379" w14:textId="096C6D3F"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CF0BA0">
              <w:rPr>
                <w:rFonts w:ascii="Times New Roman" w:hAnsi="Times New Roman" w:cs="Times New Roman"/>
                <w:sz w:val="24"/>
                <w:szCs w:val="24"/>
              </w:rPr>
              <w:t>.000</w:t>
            </w:r>
          </w:p>
        </w:tc>
        <w:tc>
          <w:tcPr>
            <w:tcW w:w="1011" w:type="dxa"/>
            <w:vAlign w:val="center"/>
          </w:tcPr>
          <w:p w14:paraId="27312C94" w14:textId="0604CBAB"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1009" w:type="dxa"/>
            <w:vAlign w:val="center"/>
          </w:tcPr>
          <w:p w14:paraId="2487F884" w14:textId="245BAAC1"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c>
          <w:tcPr>
            <w:tcW w:w="1011" w:type="dxa"/>
            <w:vAlign w:val="center"/>
          </w:tcPr>
          <w:p w14:paraId="0F55B620" w14:textId="68611472"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55.000</w:t>
            </w:r>
          </w:p>
        </w:tc>
        <w:tc>
          <w:tcPr>
            <w:tcW w:w="1009" w:type="dxa"/>
            <w:vAlign w:val="center"/>
          </w:tcPr>
          <w:p w14:paraId="663898C1" w14:textId="7366984D"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65.000</w:t>
            </w:r>
          </w:p>
        </w:tc>
      </w:tr>
      <w:tr w:rsidR="00B6260D" w:rsidRPr="00A44AAA" w14:paraId="72DC26CB" w14:textId="77777777" w:rsidTr="00505C9C">
        <w:trPr>
          <w:trHeight w:val="431"/>
          <w:jc w:val="center"/>
        </w:trPr>
        <w:tc>
          <w:tcPr>
            <w:tcW w:w="2872" w:type="dxa"/>
            <w:shd w:val="clear" w:color="auto" w:fill="92CDDC" w:themeFill="accent5" w:themeFillTint="99"/>
            <w:vAlign w:val="center"/>
          </w:tcPr>
          <w:p w14:paraId="20B61AA2"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shd w:val="clear" w:color="auto" w:fill="92CDDC" w:themeFill="accent5" w:themeFillTint="99"/>
            <w:vAlign w:val="center"/>
          </w:tcPr>
          <w:p w14:paraId="0528715A" w14:textId="73282C16"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shd w:val="clear" w:color="auto" w:fill="92CDDC" w:themeFill="accent5" w:themeFillTint="99"/>
            <w:vAlign w:val="center"/>
          </w:tcPr>
          <w:p w14:paraId="7B913B85" w14:textId="58A4059E"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92CDDC" w:themeFill="accent5" w:themeFillTint="99"/>
            <w:vAlign w:val="center"/>
          </w:tcPr>
          <w:p w14:paraId="0DA55581" w14:textId="342A3B44"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92CDDC" w:themeFill="accent5" w:themeFillTint="99"/>
            <w:vAlign w:val="center"/>
          </w:tcPr>
          <w:p w14:paraId="1ACDF6D4" w14:textId="4DBF8BF7"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92CDDC" w:themeFill="accent5" w:themeFillTint="99"/>
            <w:vAlign w:val="center"/>
          </w:tcPr>
          <w:p w14:paraId="6A82E8FF" w14:textId="2C5F9FC8"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92CDDC" w:themeFill="accent5" w:themeFillTint="99"/>
            <w:vAlign w:val="center"/>
          </w:tcPr>
          <w:p w14:paraId="3B317181" w14:textId="11EEFD3E"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505C9C">
        <w:trPr>
          <w:trHeight w:val="431"/>
          <w:jc w:val="center"/>
        </w:trPr>
        <w:tc>
          <w:tcPr>
            <w:tcW w:w="2872" w:type="dxa"/>
            <w:vAlign w:val="center"/>
          </w:tcPr>
          <w:p w14:paraId="02C93E26"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shd w:val="clear" w:color="auto" w:fill="auto"/>
            <w:vAlign w:val="center"/>
          </w:tcPr>
          <w:p w14:paraId="7D61E9C7" w14:textId="098EA05E"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31.368,03</w:t>
            </w:r>
          </w:p>
        </w:tc>
        <w:tc>
          <w:tcPr>
            <w:tcW w:w="1130" w:type="dxa"/>
            <w:vAlign w:val="center"/>
          </w:tcPr>
          <w:p w14:paraId="30527D6B" w14:textId="62B9903C"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44.604</w:t>
            </w:r>
          </w:p>
        </w:tc>
        <w:tc>
          <w:tcPr>
            <w:tcW w:w="1011" w:type="dxa"/>
            <w:vAlign w:val="center"/>
          </w:tcPr>
          <w:p w14:paraId="67A241AB" w14:textId="2C5FA841"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75.000</w:t>
            </w:r>
          </w:p>
        </w:tc>
        <w:tc>
          <w:tcPr>
            <w:tcW w:w="1009" w:type="dxa"/>
            <w:vAlign w:val="center"/>
          </w:tcPr>
          <w:p w14:paraId="56BE281E" w14:textId="16C05D1C"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90.000</w:t>
            </w:r>
          </w:p>
        </w:tc>
        <w:tc>
          <w:tcPr>
            <w:tcW w:w="1011" w:type="dxa"/>
            <w:vAlign w:val="center"/>
          </w:tcPr>
          <w:p w14:paraId="5815EF6C" w14:textId="691DB22C"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110.00</w:t>
            </w:r>
          </w:p>
        </w:tc>
        <w:tc>
          <w:tcPr>
            <w:tcW w:w="1009" w:type="dxa"/>
            <w:vAlign w:val="center"/>
          </w:tcPr>
          <w:p w14:paraId="5C8EEAFC" w14:textId="6081C163"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135.000</w:t>
            </w:r>
          </w:p>
        </w:tc>
      </w:tr>
      <w:tr w:rsidR="00B6260D" w:rsidRPr="00A44AAA" w14:paraId="507AE481" w14:textId="77777777" w:rsidTr="00505C9C">
        <w:trPr>
          <w:trHeight w:val="432"/>
          <w:jc w:val="center"/>
        </w:trPr>
        <w:tc>
          <w:tcPr>
            <w:tcW w:w="2872" w:type="dxa"/>
            <w:shd w:val="clear" w:color="auto" w:fill="92CDDC" w:themeFill="accent5" w:themeFillTint="99"/>
            <w:vAlign w:val="center"/>
          </w:tcPr>
          <w:p w14:paraId="4462AF09"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shd w:val="clear" w:color="auto" w:fill="92CDDC" w:themeFill="accent5" w:themeFillTint="99"/>
            <w:vAlign w:val="center"/>
          </w:tcPr>
          <w:p w14:paraId="18E1B853" w14:textId="00B776F2"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shd w:val="clear" w:color="auto" w:fill="92CDDC" w:themeFill="accent5" w:themeFillTint="99"/>
            <w:vAlign w:val="center"/>
          </w:tcPr>
          <w:p w14:paraId="266909A4" w14:textId="36B00EC1"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92CDDC" w:themeFill="accent5" w:themeFillTint="99"/>
            <w:vAlign w:val="center"/>
          </w:tcPr>
          <w:p w14:paraId="26A3A8FA" w14:textId="703AECCB"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92CDDC" w:themeFill="accent5" w:themeFillTint="99"/>
            <w:vAlign w:val="center"/>
          </w:tcPr>
          <w:p w14:paraId="6F9654D6" w14:textId="477E0864"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92CDDC" w:themeFill="accent5" w:themeFillTint="99"/>
            <w:vAlign w:val="center"/>
          </w:tcPr>
          <w:p w14:paraId="754183A9" w14:textId="7E406772"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92CDDC" w:themeFill="accent5" w:themeFillTint="99"/>
            <w:vAlign w:val="center"/>
          </w:tcPr>
          <w:p w14:paraId="6D64D637" w14:textId="3A779D10"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505C9C">
        <w:trPr>
          <w:trHeight w:val="431"/>
          <w:jc w:val="center"/>
        </w:trPr>
        <w:tc>
          <w:tcPr>
            <w:tcW w:w="2872" w:type="dxa"/>
            <w:shd w:val="clear" w:color="auto" w:fill="auto"/>
            <w:vAlign w:val="center"/>
          </w:tcPr>
          <w:p w14:paraId="159D11B1"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shd w:val="clear" w:color="auto" w:fill="auto"/>
            <w:vAlign w:val="center"/>
          </w:tcPr>
          <w:p w14:paraId="45BC6B33" w14:textId="19A0E206"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shd w:val="clear" w:color="auto" w:fill="auto"/>
            <w:vAlign w:val="center"/>
          </w:tcPr>
          <w:p w14:paraId="68694A55" w14:textId="06E5A9A9"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auto"/>
            <w:vAlign w:val="center"/>
          </w:tcPr>
          <w:p w14:paraId="2A5591AC" w14:textId="59CC5875"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auto"/>
            <w:vAlign w:val="center"/>
          </w:tcPr>
          <w:p w14:paraId="2FC23174" w14:textId="758BE097"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shd w:val="clear" w:color="auto" w:fill="auto"/>
            <w:vAlign w:val="center"/>
          </w:tcPr>
          <w:p w14:paraId="47EFEAEF" w14:textId="210CA8C2"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shd w:val="clear" w:color="auto" w:fill="auto"/>
            <w:vAlign w:val="center"/>
          </w:tcPr>
          <w:p w14:paraId="5A14AAB7" w14:textId="3C3AB041" w:rsidR="00B6260D" w:rsidRPr="00B6260D" w:rsidRDefault="00CF0BA0"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505C9C">
        <w:trPr>
          <w:trHeight w:val="432"/>
          <w:jc w:val="center"/>
        </w:trPr>
        <w:tc>
          <w:tcPr>
            <w:tcW w:w="2872" w:type="dxa"/>
            <w:shd w:val="clear" w:color="auto" w:fill="92CDDC" w:themeFill="accent5" w:themeFillTint="99"/>
            <w:vAlign w:val="center"/>
          </w:tcPr>
          <w:p w14:paraId="4538DF31" w14:textId="77777777" w:rsidR="00B6260D" w:rsidRPr="00B6260D" w:rsidRDefault="00B6260D" w:rsidP="00E3180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shd w:val="clear" w:color="auto" w:fill="92CDDC" w:themeFill="accent5" w:themeFillTint="99"/>
            <w:vAlign w:val="center"/>
          </w:tcPr>
          <w:p w14:paraId="31D745A6" w14:textId="34A4A147" w:rsidR="00B6260D" w:rsidRPr="00B6260D" w:rsidRDefault="00443895"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shd w:val="clear" w:color="auto" w:fill="92CDDC" w:themeFill="accent5" w:themeFillTint="99"/>
            <w:vAlign w:val="center"/>
          </w:tcPr>
          <w:p w14:paraId="2A97CBE5" w14:textId="1FACC85D" w:rsidR="00B6260D" w:rsidRPr="00B6260D" w:rsidRDefault="004A02E8"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011" w:type="dxa"/>
            <w:shd w:val="clear" w:color="auto" w:fill="92CDDC" w:themeFill="accent5" w:themeFillTint="99"/>
            <w:vAlign w:val="center"/>
          </w:tcPr>
          <w:p w14:paraId="1C75DAD3" w14:textId="2764A839" w:rsidR="00B6260D" w:rsidRPr="00B6260D" w:rsidRDefault="00940093"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009" w:type="dxa"/>
            <w:shd w:val="clear" w:color="auto" w:fill="92CDDC" w:themeFill="accent5" w:themeFillTint="99"/>
            <w:vAlign w:val="center"/>
          </w:tcPr>
          <w:p w14:paraId="705880D4" w14:textId="608ACDD0" w:rsidR="00B6260D" w:rsidRPr="00B6260D" w:rsidRDefault="00940093"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1011" w:type="dxa"/>
            <w:shd w:val="clear" w:color="auto" w:fill="92CDDC" w:themeFill="accent5" w:themeFillTint="99"/>
            <w:vAlign w:val="center"/>
          </w:tcPr>
          <w:p w14:paraId="0E533D5B" w14:textId="7F0DBA77" w:rsidR="00B6260D" w:rsidRPr="00B6260D" w:rsidRDefault="00940093"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09" w:type="dxa"/>
            <w:shd w:val="clear" w:color="auto" w:fill="92CDDC" w:themeFill="accent5" w:themeFillTint="99"/>
            <w:vAlign w:val="center"/>
          </w:tcPr>
          <w:p w14:paraId="2A6574BF" w14:textId="42B57B87" w:rsidR="00B6260D" w:rsidRPr="00B6260D" w:rsidRDefault="00940093" w:rsidP="00940093">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r>
      <w:tr w:rsidR="00B6260D" w:rsidRPr="00A44AAA" w14:paraId="1C66EE1D" w14:textId="77777777" w:rsidTr="00505C9C">
        <w:trPr>
          <w:trHeight w:val="431"/>
          <w:jc w:val="center"/>
        </w:trPr>
        <w:tc>
          <w:tcPr>
            <w:tcW w:w="2872" w:type="dxa"/>
            <w:vAlign w:val="center"/>
          </w:tcPr>
          <w:p w14:paraId="5B49442F" w14:textId="77777777" w:rsidR="00B6260D" w:rsidRPr="00CD6A0D" w:rsidRDefault="00B6260D" w:rsidP="00E3180E">
            <w:pPr>
              <w:pStyle w:val="TableParagraph"/>
              <w:spacing w:before="6"/>
              <w:ind w:left="107"/>
              <w:rPr>
                <w:rFonts w:ascii="Times New Roman" w:hAnsi="Times New Roman" w:cs="Times New Roman"/>
                <w:b/>
                <w:sz w:val="24"/>
                <w:szCs w:val="24"/>
              </w:rPr>
            </w:pPr>
            <w:r w:rsidRPr="00CD6A0D">
              <w:rPr>
                <w:rFonts w:ascii="Times New Roman" w:hAnsi="Times New Roman" w:cs="Times New Roman"/>
                <w:b/>
                <w:spacing w:val="-2"/>
                <w:sz w:val="24"/>
                <w:szCs w:val="24"/>
              </w:rPr>
              <w:t>TOPLAM</w:t>
            </w:r>
          </w:p>
        </w:tc>
        <w:tc>
          <w:tcPr>
            <w:tcW w:w="1130" w:type="dxa"/>
            <w:shd w:val="clear" w:color="auto" w:fill="auto"/>
            <w:vAlign w:val="center"/>
          </w:tcPr>
          <w:p w14:paraId="24C9A414" w14:textId="2BD8BED3" w:rsidR="00B6260D" w:rsidRPr="00CD6A0D" w:rsidRDefault="00443895" w:rsidP="00940093">
            <w:pPr>
              <w:pStyle w:val="TableParagraph"/>
              <w:jc w:val="center"/>
              <w:rPr>
                <w:rFonts w:ascii="Times New Roman" w:hAnsi="Times New Roman" w:cs="Times New Roman"/>
                <w:b/>
                <w:sz w:val="24"/>
                <w:szCs w:val="24"/>
              </w:rPr>
            </w:pPr>
            <w:r>
              <w:rPr>
                <w:rFonts w:ascii="Times New Roman" w:hAnsi="Times New Roman" w:cs="Times New Roman"/>
                <w:b/>
                <w:sz w:val="24"/>
                <w:szCs w:val="24"/>
              </w:rPr>
              <w:t>94.803,03</w:t>
            </w:r>
          </w:p>
        </w:tc>
        <w:tc>
          <w:tcPr>
            <w:tcW w:w="1130" w:type="dxa"/>
            <w:vAlign w:val="center"/>
          </w:tcPr>
          <w:p w14:paraId="66A86768" w14:textId="2C06E59B" w:rsidR="00B6260D" w:rsidRPr="00CD6A0D" w:rsidRDefault="004A02E8" w:rsidP="00940093">
            <w:pPr>
              <w:pStyle w:val="TableParagraph"/>
              <w:jc w:val="center"/>
              <w:rPr>
                <w:rFonts w:ascii="Times New Roman" w:hAnsi="Times New Roman" w:cs="Times New Roman"/>
                <w:b/>
                <w:sz w:val="24"/>
                <w:szCs w:val="24"/>
              </w:rPr>
            </w:pPr>
            <w:r>
              <w:rPr>
                <w:rFonts w:ascii="Times New Roman" w:hAnsi="Times New Roman" w:cs="Times New Roman"/>
                <w:b/>
                <w:sz w:val="24"/>
                <w:szCs w:val="24"/>
              </w:rPr>
              <w:t>174.604</w:t>
            </w:r>
          </w:p>
        </w:tc>
        <w:tc>
          <w:tcPr>
            <w:tcW w:w="1011" w:type="dxa"/>
            <w:vAlign w:val="center"/>
          </w:tcPr>
          <w:p w14:paraId="6594004F" w14:textId="49E5104D" w:rsidR="00B6260D" w:rsidRPr="00CD6A0D" w:rsidRDefault="00940093" w:rsidP="00940093">
            <w:pPr>
              <w:pStyle w:val="TableParagraph"/>
              <w:jc w:val="center"/>
              <w:rPr>
                <w:rFonts w:ascii="Times New Roman" w:hAnsi="Times New Roman" w:cs="Times New Roman"/>
                <w:b/>
                <w:sz w:val="24"/>
                <w:szCs w:val="24"/>
              </w:rPr>
            </w:pPr>
            <w:r w:rsidRPr="00CD6A0D">
              <w:rPr>
                <w:rFonts w:ascii="Times New Roman" w:hAnsi="Times New Roman" w:cs="Times New Roman"/>
                <w:b/>
                <w:sz w:val="24"/>
                <w:szCs w:val="24"/>
              </w:rPr>
              <w:t>312.00</w:t>
            </w:r>
          </w:p>
        </w:tc>
        <w:tc>
          <w:tcPr>
            <w:tcW w:w="1009" w:type="dxa"/>
            <w:vAlign w:val="center"/>
          </w:tcPr>
          <w:p w14:paraId="79DCB661" w14:textId="1FC19E18" w:rsidR="00B6260D" w:rsidRPr="00CD6A0D" w:rsidRDefault="00940093" w:rsidP="00940093">
            <w:pPr>
              <w:pStyle w:val="TableParagraph"/>
              <w:jc w:val="center"/>
              <w:rPr>
                <w:rFonts w:ascii="Times New Roman" w:hAnsi="Times New Roman" w:cs="Times New Roman"/>
                <w:b/>
                <w:sz w:val="24"/>
                <w:szCs w:val="24"/>
              </w:rPr>
            </w:pPr>
            <w:r w:rsidRPr="00CD6A0D">
              <w:rPr>
                <w:rFonts w:ascii="Times New Roman" w:hAnsi="Times New Roman" w:cs="Times New Roman"/>
                <w:b/>
                <w:sz w:val="24"/>
                <w:szCs w:val="24"/>
              </w:rPr>
              <w:t>410.000</w:t>
            </w:r>
          </w:p>
        </w:tc>
        <w:tc>
          <w:tcPr>
            <w:tcW w:w="1011" w:type="dxa"/>
            <w:vAlign w:val="center"/>
          </w:tcPr>
          <w:p w14:paraId="234DA5B8" w14:textId="04677C7E" w:rsidR="00B6260D" w:rsidRPr="00CD6A0D" w:rsidRDefault="00940093" w:rsidP="00940093">
            <w:pPr>
              <w:pStyle w:val="TableParagraph"/>
              <w:jc w:val="center"/>
              <w:rPr>
                <w:rFonts w:ascii="Times New Roman" w:hAnsi="Times New Roman" w:cs="Times New Roman"/>
                <w:b/>
                <w:sz w:val="24"/>
                <w:szCs w:val="24"/>
              </w:rPr>
            </w:pPr>
            <w:r w:rsidRPr="00CD6A0D">
              <w:rPr>
                <w:rFonts w:ascii="Times New Roman" w:hAnsi="Times New Roman" w:cs="Times New Roman"/>
                <w:b/>
                <w:sz w:val="24"/>
                <w:szCs w:val="24"/>
              </w:rPr>
              <w:t>495.000</w:t>
            </w:r>
          </w:p>
        </w:tc>
        <w:tc>
          <w:tcPr>
            <w:tcW w:w="1009" w:type="dxa"/>
            <w:vAlign w:val="center"/>
          </w:tcPr>
          <w:p w14:paraId="74DB4EB2" w14:textId="33645F8D" w:rsidR="00B6260D" w:rsidRPr="00CD6A0D" w:rsidRDefault="00CD6A0D" w:rsidP="00940093">
            <w:pPr>
              <w:pStyle w:val="TableParagraph"/>
              <w:jc w:val="center"/>
              <w:rPr>
                <w:rFonts w:ascii="Times New Roman" w:hAnsi="Times New Roman" w:cs="Times New Roman"/>
                <w:b/>
                <w:sz w:val="24"/>
                <w:szCs w:val="24"/>
              </w:rPr>
            </w:pPr>
            <w:r w:rsidRPr="00CD6A0D">
              <w:rPr>
                <w:rFonts w:ascii="Times New Roman" w:hAnsi="Times New Roman" w:cs="Times New Roman"/>
                <w:b/>
                <w:sz w:val="24"/>
                <w:szCs w:val="24"/>
              </w:rPr>
              <w:t>595.000</w:t>
            </w:r>
          </w:p>
        </w:tc>
      </w:tr>
    </w:tbl>
    <w:p w14:paraId="73AD501D" w14:textId="77777777" w:rsidR="0042209E" w:rsidRDefault="0042209E" w:rsidP="00B6260D">
      <w:pPr>
        <w:jc w:val="center"/>
        <w:rPr>
          <w:rFonts w:ascii="Times New Roman" w:hAnsi="Times New Roman" w:cs="Times New Roman"/>
          <w:b/>
          <w:bCs/>
          <w:i/>
          <w:iCs/>
          <w:sz w:val="24"/>
          <w:szCs w:val="24"/>
        </w:rPr>
      </w:pPr>
    </w:p>
    <w:p w14:paraId="79D42734" w14:textId="77777777" w:rsidR="0042209E" w:rsidRDefault="0042209E" w:rsidP="00B6260D">
      <w:pPr>
        <w:jc w:val="center"/>
        <w:rPr>
          <w:rFonts w:ascii="Times New Roman" w:hAnsi="Times New Roman" w:cs="Times New Roman"/>
          <w:b/>
          <w:bCs/>
          <w:i/>
          <w:iCs/>
          <w:sz w:val="24"/>
          <w:szCs w:val="24"/>
        </w:rPr>
      </w:pPr>
    </w:p>
    <w:p w14:paraId="6E936D42" w14:textId="77777777" w:rsidR="0042209E" w:rsidRDefault="0042209E" w:rsidP="00B6260D">
      <w:pPr>
        <w:jc w:val="center"/>
        <w:rPr>
          <w:rFonts w:ascii="Times New Roman" w:hAnsi="Times New Roman" w:cs="Times New Roman"/>
          <w:b/>
          <w:bCs/>
          <w:i/>
          <w:iCs/>
          <w:sz w:val="24"/>
          <w:szCs w:val="24"/>
        </w:rPr>
      </w:pPr>
    </w:p>
    <w:p w14:paraId="6E61C58C" w14:textId="4733CEA6"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784E0A">
        <w:rPr>
          <w:rFonts w:ascii="Times New Roman" w:hAnsi="Times New Roman" w:cs="Times New Roman"/>
          <w:b/>
          <w:bCs/>
          <w:i/>
          <w:iCs/>
          <w:sz w:val="24"/>
          <w:szCs w:val="24"/>
        </w:rPr>
        <w:t>4</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3106"/>
        <w:gridCol w:w="1030"/>
        <w:gridCol w:w="1096"/>
        <w:gridCol w:w="1027"/>
        <w:gridCol w:w="1093"/>
        <w:gridCol w:w="1029"/>
        <w:gridCol w:w="1109"/>
      </w:tblGrid>
      <w:tr w:rsidR="00B6260D" w:rsidRPr="00A44AAA" w14:paraId="500795F7" w14:textId="77777777" w:rsidTr="00505C9C">
        <w:trPr>
          <w:trHeight w:val="514"/>
          <w:jc w:val="center"/>
        </w:trPr>
        <w:tc>
          <w:tcPr>
            <w:tcW w:w="3106"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126" w:type="dxa"/>
            <w:gridSpan w:val="2"/>
            <w:shd w:val="clear" w:color="auto" w:fill="92CDDC" w:themeFill="accent5" w:themeFillTint="99"/>
            <w:vAlign w:val="center"/>
          </w:tcPr>
          <w:p w14:paraId="5653EE2E" w14:textId="77777777" w:rsidR="00B6260D" w:rsidRPr="00B6260D" w:rsidRDefault="00B6260D" w:rsidP="00E3180E">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120" w:type="dxa"/>
            <w:gridSpan w:val="2"/>
            <w:vAlign w:val="center"/>
          </w:tcPr>
          <w:p w14:paraId="6CE54AF3" w14:textId="77777777" w:rsidR="00B6260D" w:rsidRPr="00B6260D" w:rsidRDefault="00B6260D" w:rsidP="00E3180E">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138" w:type="dxa"/>
            <w:gridSpan w:val="2"/>
            <w:shd w:val="clear" w:color="auto" w:fill="92CDDC" w:themeFill="accent5" w:themeFillTint="99"/>
            <w:vAlign w:val="center"/>
          </w:tcPr>
          <w:p w14:paraId="3379503A" w14:textId="77777777" w:rsidR="00B6260D" w:rsidRPr="00B6260D" w:rsidRDefault="00B6260D" w:rsidP="00E3180E">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505C9C">
        <w:trPr>
          <w:trHeight w:val="514"/>
          <w:jc w:val="center"/>
        </w:trPr>
        <w:tc>
          <w:tcPr>
            <w:tcW w:w="3106"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1030" w:type="dxa"/>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96" w:type="dxa"/>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1027"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93"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1029"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108"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505C9C">
        <w:trPr>
          <w:trHeight w:val="514"/>
          <w:jc w:val="center"/>
        </w:trPr>
        <w:tc>
          <w:tcPr>
            <w:tcW w:w="3106" w:type="dxa"/>
            <w:vAlign w:val="center"/>
          </w:tcPr>
          <w:p w14:paraId="56527F07" w14:textId="77777777" w:rsidR="00B6260D" w:rsidRPr="00B6260D" w:rsidRDefault="00B6260D" w:rsidP="00E3180E">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1030" w:type="dxa"/>
            <w:vMerge w:val="restart"/>
            <w:shd w:val="clear" w:color="auto" w:fill="auto"/>
            <w:vAlign w:val="center"/>
          </w:tcPr>
          <w:p w14:paraId="35E00FD4" w14:textId="77777777" w:rsidR="00B6260D" w:rsidRPr="00B6260D" w:rsidRDefault="00B6260D" w:rsidP="00E3180E">
            <w:pPr>
              <w:pStyle w:val="TableParagraph"/>
              <w:rPr>
                <w:rFonts w:ascii="Times New Roman" w:hAnsi="Times New Roman" w:cs="Times New Roman"/>
                <w:sz w:val="24"/>
                <w:szCs w:val="24"/>
              </w:rPr>
            </w:pPr>
          </w:p>
        </w:tc>
        <w:tc>
          <w:tcPr>
            <w:tcW w:w="1096" w:type="dxa"/>
            <w:vAlign w:val="center"/>
          </w:tcPr>
          <w:p w14:paraId="6FCBFB26" w14:textId="44C0D8B3"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26</w:t>
            </w:r>
            <w:r w:rsidR="00DE3481">
              <w:rPr>
                <w:rFonts w:ascii="Times New Roman" w:hAnsi="Times New Roman" w:cs="Times New Roman"/>
                <w:sz w:val="24"/>
                <w:szCs w:val="24"/>
              </w:rPr>
              <w:t>.000</w:t>
            </w:r>
          </w:p>
        </w:tc>
        <w:tc>
          <w:tcPr>
            <w:tcW w:w="1027" w:type="dxa"/>
            <w:vMerge w:val="restart"/>
            <w:shd w:val="clear" w:color="auto" w:fill="auto"/>
            <w:vAlign w:val="center"/>
          </w:tcPr>
          <w:p w14:paraId="7F6ED76A" w14:textId="77777777" w:rsidR="00B6260D" w:rsidRPr="00B6260D" w:rsidRDefault="00B6260D" w:rsidP="00DE3481">
            <w:pPr>
              <w:pStyle w:val="TableParagraph"/>
              <w:jc w:val="center"/>
              <w:rPr>
                <w:rFonts w:ascii="Times New Roman" w:hAnsi="Times New Roman" w:cs="Times New Roman"/>
                <w:sz w:val="24"/>
                <w:szCs w:val="24"/>
              </w:rPr>
            </w:pPr>
          </w:p>
        </w:tc>
        <w:tc>
          <w:tcPr>
            <w:tcW w:w="1093" w:type="dxa"/>
            <w:vAlign w:val="center"/>
          </w:tcPr>
          <w:p w14:paraId="5A4AEC07" w14:textId="1C080D0D"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14.792</w:t>
            </w:r>
          </w:p>
        </w:tc>
        <w:tc>
          <w:tcPr>
            <w:tcW w:w="1029" w:type="dxa"/>
            <w:vMerge w:val="restart"/>
            <w:shd w:val="clear" w:color="auto" w:fill="auto"/>
            <w:vAlign w:val="center"/>
          </w:tcPr>
          <w:p w14:paraId="074D9F63" w14:textId="77777777" w:rsidR="00B6260D" w:rsidRPr="00B6260D" w:rsidRDefault="00B6260D" w:rsidP="00DE3481">
            <w:pPr>
              <w:pStyle w:val="TableParagraph"/>
              <w:jc w:val="center"/>
              <w:rPr>
                <w:rFonts w:ascii="Times New Roman" w:hAnsi="Times New Roman" w:cs="Times New Roman"/>
                <w:sz w:val="24"/>
                <w:szCs w:val="24"/>
              </w:rPr>
            </w:pPr>
          </w:p>
        </w:tc>
        <w:tc>
          <w:tcPr>
            <w:tcW w:w="1108" w:type="dxa"/>
            <w:vAlign w:val="center"/>
          </w:tcPr>
          <w:p w14:paraId="47E86072" w14:textId="6064DC51"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20.215,69</w:t>
            </w:r>
          </w:p>
        </w:tc>
      </w:tr>
      <w:tr w:rsidR="00B6260D" w:rsidRPr="00A44AAA" w14:paraId="7209B185" w14:textId="77777777" w:rsidTr="00505C9C">
        <w:trPr>
          <w:trHeight w:val="514"/>
          <w:jc w:val="center"/>
        </w:trPr>
        <w:tc>
          <w:tcPr>
            <w:tcW w:w="3106" w:type="dxa"/>
            <w:shd w:val="clear" w:color="auto" w:fill="92CDDC" w:themeFill="accent5" w:themeFillTint="99"/>
            <w:vAlign w:val="center"/>
          </w:tcPr>
          <w:p w14:paraId="0C676F68" w14:textId="77777777" w:rsidR="00B6260D" w:rsidRPr="00B6260D" w:rsidRDefault="00B6260D" w:rsidP="00E3180E">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1030" w:type="dxa"/>
            <w:vMerge/>
            <w:shd w:val="clear" w:color="auto" w:fill="auto"/>
            <w:vAlign w:val="center"/>
          </w:tcPr>
          <w:p w14:paraId="7729A7F1" w14:textId="77777777" w:rsidR="00B6260D" w:rsidRPr="00B6260D" w:rsidRDefault="00B6260D" w:rsidP="00E3180E">
            <w:pPr>
              <w:rPr>
                <w:rFonts w:ascii="Times New Roman" w:hAnsi="Times New Roman" w:cs="Times New Roman"/>
                <w:sz w:val="24"/>
                <w:szCs w:val="24"/>
              </w:rPr>
            </w:pPr>
          </w:p>
        </w:tc>
        <w:tc>
          <w:tcPr>
            <w:tcW w:w="1096" w:type="dxa"/>
            <w:shd w:val="clear" w:color="auto" w:fill="92CDDC" w:themeFill="accent5" w:themeFillTint="99"/>
            <w:vAlign w:val="center"/>
          </w:tcPr>
          <w:p w14:paraId="141CCD7A" w14:textId="62E55BD8"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1.118,40</w:t>
            </w:r>
          </w:p>
        </w:tc>
        <w:tc>
          <w:tcPr>
            <w:tcW w:w="1027" w:type="dxa"/>
            <w:vMerge/>
            <w:shd w:val="clear" w:color="auto" w:fill="auto"/>
            <w:vAlign w:val="center"/>
          </w:tcPr>
          <w:p w14:paraId="30037DCA" w14:textId="77777777" w:rsidR="00B6260D" w:rsidRPr="00B6260D" w:rsidRDefault="00B6260D" w:rsidP="00DE3481">
            <w:pPr>
              <w:jc w:val="center"/>
              <w:rPr>
                <w:rFonts w:ascii="Times New Roman" w:hAnsi="Times New Roman" w:cs="Times New Roman"/>
                <w:sz w:val="24"/>
                <w:szCs w:val="24"/>
              </w:rPr>
            </w:pPr>
          </w:p>
        </w:tc>
        <w:tc>
          <w:tcPr>
            <w:tcW w:w="1093" w:type="dxa"/>
            <w:shd w:val="clear" w:color="auto" w:fill="92CDDC" w:themeFill="accent5" w:themeFillTint="99"/>
            <w:vAlign w:val="center"/>
          </w:tcPr>
          <w:p w14:paraId="10FD7844" w14:textId="549D829A"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9.855,50</w:t>
            </w:r>
          </w:p>
        </w:tc>
        <w:tc>
          <w:tcPr>
            <w:tcW w:w="1029" w:type="dxa"/>
            <w:vMerge/>
            <w:shd w:val="clear" w:color="auto" w:fill="auto"/>
            <w:vAlign w:val="center"/>
          </w:tcPr>
          <w:p w14:paraId="66FB7FEC" w14:textId="77777777" w:rsidR="00B6260D" w:rsidRPr="00B6260D" w:rsidRDefault="00B6260D" w:rsidP="00DE3481">
            <w:pPr>
              <w:jc w:val="center"/>
              <w:rPr>
                <w:rFonts w:ascii="Times New Roman" w:hAnsi="Times New Roman" w:cs="Times New Roman"/>
                <w:sz w:val="24"/>
                <w:szCs w:val="24"/>
              </w:rPr>
            </w:pPr>
          </w:p>
        </w:tc>
        <w:tc>
          <w:tcPr>
            <w:tcW w:w="1108" w:type="dxa"/>
            <w:shd w:val="clear" w:color="auto" w:fill="92CDDC" w:themeFill="accent5" w:themeFillTint="99"/>
            <w:vAlign w:val="center"/>
          </w:tcPr>
          <w:p w14:paraId="59677BEA" w14:textId="6E3B2680"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12.000</w:t>
            </w:r>
          </w:p>
        </w:tc>
      </w:tr>
      <w:tr w:rsidR="00B6260D" w:rsidRPr="00A44AAA" w14:paraId="5490094D" w14:textId="77777777" w:rsidTr="00505C9C">
        <w:trPr>
          <w:trHeight w:val="514"/>
          <w:jc w:val="center"/>
        </w:trPr>
        <w:tc>
          <w:tcPr>
            <w:tcW w:w="3106" w:type="dxa"/>
            <w:vAlign w:val="center"/>
          </w:tcPr>
          <w:p w14:paraId="78EC42A2" w14:textId="77777777" w:rsidR="00B6260D" w:rsidRPr="00B6260D" w:rsidRDefault="00B6260D" w:rsidP="00E3180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1030" w:type="dxa"/>
            <w:vMerge/>
            <w:shd w:val="clear" w:color="auto" w:fill="auto"/>
            <w:vAlign w:val="center"/>
          </w:tcPr>
          <w:p w14:paraId="1AC542DB" w14:textId="77777777" w:rsidR="00B6260D" w:rsidRPr="00B6260D" w:rsidRDefault="00B6260D" w:rsidP="00E3180E">
            <w:pPr>
              <w:rPr>
                <w:rFonts w:ascii="Times New Roman" w:hAnsi="Times New Roman" w:cs="Times New Roman"/>
                <w:sz w:val="24"/>
                <w:szCs w:val="24"/>
              </w:rPr>
            </w:pPr>
          </w:p>
        </w:tc>
        <w:tc>
          <w:tcPr>
            <w:tcW w:w="1096" w:type="dxa"/>
            <w:vAlign w:val="center"/>
          </w:tcPr>
          <w:p w14:paraId="1CA284BB" w14:textId="7C2164DC"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7" w:type="dxa"/>
            <w:vMerge/>
            <w:shd w:val="clear" w:color="auto" w:fill="auto"/>
            <w:vAlign w:val="center"/>
          </w:tcPr>
          <w:p w14:paraId="21CAC41D" w14:textId="77777777" w:rsidR="00B6260D" w:rsidRPr="00B6260D" w:rsidRDefault="00B6260D" w:rsidP="00DE3481">
            <w:pPr>
              <w:jc w:val="center"/>
              <w:rPr>
                <w:rFonts w:ascii="Times New Roman" w:hAnsi="Times New Roman" w:cs="Times New Roman"/>
                <w:sz w:val="24"/>
                <w:szCs w:val="24"/>
              </w:rPr>
            </w:pPr>
          </w:p>
        </w:tc>
        <w:tc>
          <w:tcPr>
            <w:tcW w:w="1093" w:type="dxa"/>
            <w:vAlign w:val="center"/>
          </w:tcPr>
          <w:p w14:paraId="7AD25FA1" w14:textId="6A7C7651"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vMerge/>
            <w:shd w:val="clear" w:color="auto" w:fill="auto"/>
            <w:vAlign w:val="center"/>
          </w:tcPr>
          <w:p w14:paraId="73AB8E2F" w14:textId="77777777" w:rsidR="00B6260D" w:rsidRPr="00B6260D" w:rsidRDefault="00B6260D" w:rsidP="00DE3481">
            <w:pPr>
              <w:jc w:val="center"/>
              <w:rPr>
                <w:rFonts w:ascii="Times New Roman" w:hAnsi="Times New Roman" w:cs="Times New Roman"/>
                <w:sz w:val="24"/>
                <w:szCs w:val="24"/>
              </w:rPr>
            </w:pPr>
          </w:p>
        </w:tc>
        <w:tc>
          <w:tcPr>
            <w:tcW w:w="1108" w:type="dxa"/>
            <w:vAlign w:val="center"/>
          </w:tcPr>
          <w:p w14:paraId="177A9418" w14:textId="5E95BF0D"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14:paraId="184E8E79" w14:textId="77777777" w:rsidTr="00505C9C">
        <w:trPr>
          <w:trHeight w:val="514"/>
          <w:jc w:val="center"/>
        </w:trPr>
        <w:tc>
          <w:tcPr>
            <w:tcW w:w="3106" w:type="dxa"/>
            <w:shd w:val="clear" w:color="auto" w:fill="92CDDC" w:themeFill="accent5" w:themeFillTint="99"/>
            <w:vAlign w:val="center"/>
          </w:tcPr>
          <w:p w14:paraId="34C1ABBC" w14:textId="77777777" w:rsidR="00B6260D" w:rsidRPr="00B6260D" w:rsidRDefault="00B6260D" w:rsidP="00E3180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1030" w:type="dxa"/>
            <w:vMerge/>
            <w:shd w:val="clear" w:color="auto" w:fill="auto"/>
            <w:vAlign w:val="center"/>
          </w:tcPr>
          <w:p w14:paraId="04E62032" w14:textId="77777777" w:rsidR="00B6260D" w:rsidRPr="00B6260D" w:rsidRDefault="00B6260D" w:rsidP="00E3180E">
            <w:pPr>
              <w:rPr>
                <w:rFonts w:ascii="Times New Roman" w:hAnsi="Times New Roman" w:cs="Times New Roman"/>
                <w:sz w:val="24"/>
                <w:szCs w:val="24"/>
              </w:rPr>
            </w:pPr>
          </w:p>
        </w:tc>
        <w:tc>
          <w:tcPr>
            <w:tcW w:w="1096" w:type="dxa"/>
            <w:shd w:val="clear" w:color="auto" w:fill="92CDDC" w:themeFill="accent5" w:themeFillTint="99"/>
            <w:vAlign w:val="center"/>
          </w:tcPr>
          <w:p w14:paraId="0B6DC9ED" w14:textId="50A54989"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7" w:type="dxa"/>
            <w:vMerge/>
            <w:shd w:val="clear" w:color="auto" w:fill="auto"/>
            <w:vAlign w:val="center"/>
          </w:tcPr>
          <w:p w14:paraId="0DE83F93" w14:textId="77777777" w:rsidR="00B6260D" w:rsidRPr="00B6260D" w:rsidRDefault="00B6260D" w:rsidP="00DE3481">
            <w:pPr>
              <w:jc w:val="center"/>
              <w:rPr>
                <w:rFonts w:ascii="Times New Roman" w:hAnsi="Times New Roman" w:cs="Times New Roman"/>
                <w:sz w:val="24"/>
                <w:szCs w:val="24"/>
              </w:rPr>
            </w:pPr>
          </w:p>
        </w:tc>
        <w:tc>
          <w:tcPr>
            <w:tcW w:w="1093" w:type="dxa"/>
            <w:shd w:val="clear" w:color="auto" w:fill="92CDDC" w:themeFill="accent5" w:themeFillTint="99"/>
            <w:vAlign w:val="center"/>
          </w:tcPr>
          <w:p w14:paraId="21DB9FE7" w14:textId="302EC839"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5.680</w:t>
            </w:r>
          </w:p>
        </w:tc>
        <w:tc>
          <w:tcPr>
            <w:tcW w:w="1029" w:type="dxa"/>
            <w:vMerge/>
            <w:shd w:val="clear" w:color="auto" w:fill="auto"/>
            <w:vAlign w:val="center"/>
          </w:tcPr>
          <w:p w14:paraId="01922EEC" w14:textId="77777777" w:rsidR="00B6260D" w:rsidRPr="00B6260D" w:rsidRDefault="00B6260D" w:rsidP="00DE3481">
            <w:pPr>
              <w:jc w:val="center"/>
              <w:rPr>
                <w:rFonts w:ascii="Times New Roman" w:hAnsi="Times New Roman" w:cs="Times New Roman"/>
                <w:sz w:val="24"/>
                <w:szCs w:val="24"/>
              </w:rPr>
            </w:pPr>
          </w:p>
        </w:tc>
        <w:tc>
          <w:tcPr>
            <w:tcW w:w="1108" w:type="dxa"/>
            <w:shd w:val="clear" w:color="auto" w:fill="92CDDC" w:themeFill="accent5" w:themeFillTint="99"/>
            <w:vAlign w:val="center"/>
          </w:tcPr>
          <w:p w14:paraId="601ECA95" w14:textId="7CF1E8B6"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0B40F4C0" w14:textId="77777777" w:rsidTr="00505C9C">
        <w:trPr>
          <w:trHeight w:val="514"/>
          <w:jc w:val="center"/>
        </w:trPr>
        <w:tc>
          <w:tcPr>
            <w:tcW w:w="3106" w:type="dxa"/>
            <w:vAlign w:val="center"/>
          </w:tcPr>
          <w:p w14:paraId="18BC7CD2" w14:textId="77777777" w:rsidR="00B6260D" w:rsidRPr="00B6260D" w:rsidRDefault="00B6260D" w:rsidP="00E3180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1030" w:type="dxa"/>
            <w:vMerge/>
            <w:shd w:val="clear" w:color="auto" w:fill="auto"/>
            <w:vAlign w:val="center"/>
          </w:tcPr>
          <w:p w14:paraId="120D34FF" w14:textId="77777777" w:rsidR="00B6260D" w:rsidRPr="00B6260D" w:rsidRDefault="00B6260D" w:rsidP="00E3180E">
            <w:pPr>
              <w:rPr>
                <w:rFonts w:ascii="Times New Roman" w:hAnsi="Times New Roman" w:cs="Times New Roman"/>
                <w:sz w:val="24"/>
                <w:szCs w:val="24"/>
              </w:rPr>
            </w:pPr>
          </w:p>
        </w:tc>
        <w:tc>
          <w:tcPr>
            <w:tcW w:w="1096" w:type="dxa"/>
            <w:vAlign w:val="center"/>
          </w:tcPr>
          <w:p w14:paraId="1FB6D0AA" w14:textId="6E2165D0"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7" w:type="dxa"/>
            <w:vMerge/>
            <w:shd w:val="clear" w:color="auto" w:fill="auto"/>
            <w:vAlign w:val="center"/>
          </w:tcPr>
          <w:p w14:paraId="436FBBCF" w14:textId="77777777" w:rsidR="00B6260D" w:rsidRPr="00B6260D" w:rsidRDefault="00B6260D" w:rsidP="00DE3481">
            <w:pPr>
              <w:jc w:val="center"/>
              <w:rPr>
                <w:rFonts w:ascii="Times New Roman" w:hAnsi="Times New Roman" w:cs="Times New Roman"/>
                <w:sz w:val="24"/>
                <w:szCs w:val="24"/>
              </w:rPr>
            </w:pPr>
          </w:p>
        </w:tc>
        <w:tc>
          <w:tcPr>
            <w:tcW w:w="1093" w:type="dxa"/>
            <w:vAlign w:val="center"/>
          </w:tcPr>
          <w:p w14:paraId="3084DAED" w14:textId="3443D9FA"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9" w:type="dxa"/>
            <w:vMerge/>
            <w:shd w:val="clear" w:color="auto" w:fill="auto"/>
            <w:vAlign w:val="center"/>
          </w:tcPr>
          <w:p w14:paraId="73CF910F" w14:textId="77777777" w:rsidR="00B6260D" w:rsidRPr="00B6260D" w:rsidRDefault="00B6260D" w:rsidP="00DE3481">
            <w:pPr>
              <w:jc w:val="center"/>
              <w:rPr>
                <w:rFonts w:ascii="Times New Roman" w:hAnsi="Times New Roman" w:cs="Times New Roman"/>
                <w:sz w:val="24"/>
                <w:szCs w:val="24"/>
              </w:rPr>
            </w:pPr>
          </w:p>
        </w:tc>
        <w:tc>
          <w:tcPr>
            <w:tcW w:w="1108" w:type="dxa"/>
            <w:vAlign w:val="center"/>
          </w:tcPr>
          <w:p w14:paraId="7CFCD9EB" w14:textId="5D9EBCAC"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505C9C">
        <w:trPr>
          <w:trHeight w:val="514"/>
          <w:jc w:val="center"/>
        </w:trPr>
        <w:tc>
          <w:tcPr>
            <w:tcW w:w="3106" w:type="dxa"/>
            <w:shd w:val="clear" w:color="auto" w:fill="92CDDC" w:themeFill="accent5" w:themeFillTint="99"/>
            <w:vAlign w:val="center"/>
          </w:tcPr>
          <w:p w14:paraId="55FA1E46" w14:textId="77777777" w:rsidR="00B6260D" w:rsidRPr="00B6260D" w:rsidRDefault="00B6260D" w:rsidP="00E3180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1030" w:type="dxa"/>
            <w:vMerge/>
            <w:shd w:val="clear" w:color="auto" w:fill="auto"/>
            <w:vAlign w:val="center"/>
          </w:tcPr>
          <w:p w14:paraId="776849EE" w14:textId="77777777" w:rsidR="00B6260D" w:rsidRPr="00B6260D" w:rsidRDefault="00B6260D" w:rsidP="00E3180E">
            <w:pPr>
              <w:rPr>
                <w:rFonts w:ascii="Times New Roman" w:hAnsi="Times New Roman" w:cs="Times New Roman"/>
                <w:sz w:val="24"/>
                <w:szCs w:val="24"/>
              </w:rPr>
            </w:pPr>
          </w:p>
        </w:tc>
        <w:tc>
          <w:tcPr>
            <w:tcW w:w="1096" w:type="dxa"/>
            <w:shd w:val="clear" w:color="auto" w:fill="92CDDC" w:themeFill="accent5" w:themeFillTint="99"/>
            <w:vAlign w:val="center"/>
          </w:tcPr>
          <w:p w14:paraId="76E91BE1" w14:textId="0FAFC4FF"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7" w:type="dxa"/>
            <w:vMerge/>
            <w:shd w:val="clear" w:color="auto" w:fill="auto"/>
            <w:vAlign w:val="center"/>
          </w:tcPr>
          <w:p w14:paraId="67DF80A5" w14:textId="77777777" w:rsidR="00B6260D" w:rsidRPr="00B6260D" w:rsidRDefault="00B6260D" w:rsidP="00DE3481">
            <w:pPr>
              <w:jc w:val="center"/>
              <w:rPr>
                <w:rFonts w:ascii="Times New Roman" w:hAnsi="Times New Roman" w:cs="Times New Roman"/>
                <w:sz w:val="24"/>
                <w:szCs w:val="24"/>
              </w:rPr>
            </w:pPr>
          </w:p>
        </w:tc>
        <w:tc>
          <w:tcPr>
            <w:tcW w:w="1093" w:type="dxa"/>
            <w:shd w:val="clear" w:color="auto" w:fill="92CDDC" w:themeFill="accent5" w:themeFillTint="99"/>
            <w:vAlign w:val="center"/>
          </w:tcPr>
          <w:p w14:paraId="0457282A" w14:textId="2A63A6B3"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1029" w:type="dxa"/>
            <w:vMerge/>
            <w:shd w:val="clear" w:color="auto" w:fill="auto"/>
            <w:vAlign w:val="center"/>
          </w:tcPr>
          <w:p w14:paraId="1EAC8E27" w14:textId="77777777" w:rsidR="00B6260D" w:rsidRPr="00B6260D" w:rsidRDefault="00B6260D" w:rsidP="00DE3481">
            <w:pPr>
              <w:jc w:val="center"/>
              <w:rPr>
                <w:rFonts w:ascii="Times New Roman" w:hAnsi="Times New Roman" w:cs="Times New Roman"/>
                <w:sz w:val="24"/>
                <w:szCs w:val="24"/>
              </w:rPr>
            </w:pPr>
          </w:p>
        </w:tc>
        <w:tc>
          <w:tcPr>
            <w:tcW w:w="1108" w:type="dxa"/>
            <w:shd w:val="clear" w:color="auto" w:fill="92CDDC" w:themeFill="accent5" w:themeFillTint="99"/>
            <w:vAlign w:val="center"/>
          </w:tcPr>
          <w:p w14:paraId="5CD63F2A" w14:textId="4A9CC4F7"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r>
      <w:tr w:rsidR="00B6260D" w:rsidRPr="00A44AAA" w14:paraId="486744EC" w14:textId="77777777" w:rsidTr="00505C9C">
        <w:trPr>
          <w:trHeight w:val="514"/>
          <w:jc w:val="center"/>
        </w:trPr>
        <w:tc>
          <w:tcPr>
            <w:tcW w:w="3106" w:type="dxa"/>
            <w:shd w:val="clear" w:color="auto" w:fill="auto"/>
            <w:vAlign w:val="center"/>
          </w:tcPr>
          <w:p w14:paraId="5C45C158" w14:textId="77777777" w:rsidR="00B6260D" w:rsidRPr="00B6260D" w:rsidRDefault="00B6260D" w:rsidP="00E3180E">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1030" w:type="dxa"/>
            <w:vMerge/>
            <w:shd w:val="clear" w:color="auto" w:fill="auto"/>
            <w:vAlign w:val="center"/>
          </w:tcPr>
          <w:p w14:paraId="7B173BB6" w14:textId="77777777" w:rsidR="00B6260D" w:rsidRPr="00B6260D" w:rsidRDefault="00B6260D" w:rsidP="00E3180E">
            <w:pPr>
              <w:rPr>
                <w:rFonts w:ascii="Times New Roman" w:hAnsi="Times New Roman" w:cs="Times New Roman"/>
                <w:sz w:val="24"/>
                <w:szCs w:val="24"/>
              </w:rPr>
            </w:pPr>
          </w:p>
        </w:tc>
        <w:tc>
          <w:tcPr>
            <w:tcW w:w="1096" w:type="dxa"/>
            <w:shd w:val="clear" w:color="auto" w:fill="auto"/>
            <w:vAlign w:val="center"/>
          </w:tcPr>
          <w:p w14:paraId="455AA0CA" w14:textId="7B0AE744" w:rsidR="00B6260D" w:rsidRPr="00B6260D" w:rsidRDefault="00DE3481"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27" w:type="dxa"/>
            <w:vMerge/>
            <w:shd w:val="clear" w:color="auto" w:fill="auto"/>
            <w:vAlign w:val="center"/>
          </w:tcPr>
          <w:p w14:paraId="40D73FF9" w14:textId="77777777" w:rsidR="00B6260D" w:rsidRPr="00B6260D" w:rsidRDefault="00B6260D" w:rsidP="00DE3481">
            <w:pPr>
              <w:jc w:val="center"/>
              <w:rPr>
                <w:rFonts w:ascii="Times New Roman" w:hAnsi="Times New Roman" w:cs="Times New Roman"/>
                <w:sz w:val="24"/>
                <w:szCs w:val="24"/>
              </w:rPr>
            </w:pPr>
          </w:p>
        </w:tc>
        <w:tc>
          <w:tcPr>
            <w:tcW w:w="1093" w:type="dxa"/>
            <w:shd w:val="clear" w:color="auto" w:fill="auto"/>
            <w:vAlign w:val="center"/>
          </w:tcPr>
          <w:p w14:paraId="1CBDFE17" w14:textId="6D0BAB57"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029" w:type="dxa"/>
            <w:vMerge/>
            <w:shd w:val="clear" w:color="auto" w:fill="auto"/>
            <w:vAlign w:val="center"/>
          </w:tcPr>
          <w:p w14:paraId="3FC96889" w14:textId="77777777" w:rsidR="00B6260D" w:rsidRPr="00B6260D" w:rsidRDefault="00B6260D" w:rsidP="00DE3481">
            <w:pPr>
              <w:jc w:val="center"/>
              <w:rPr>
                <w:rFonts w:ascii="Times New Roman" w:hAnsi="Times New Roman" w:cs="Times New Roman"/>
                <w:sz w:val="24"/>
                <w:szCs w:val="24"/>
              </w:rPr>
            </w:pPr>
          </w:p>
        </w:tc>
        <w:tc>
          <w:tcPr>
            <w:tcW w:w="1108" w:type="dxa"/>
            <w:shd w:val="clear" w:color="auto" w:fill="auto"/>
            <w:vAlign w:val="center"/>
          </w:tcPr>
          <w:p w14:paraId="2CBC21BE" w14:textId="37E97F46"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r>
      <w:tr w:rsidR="00B6260D" w:rsidRPr="00A44AAA" w14:paraId="518216AB" w14:textId="77777777" w:rsidTr="00505C9C">
        <w:trPr>
          <w:trHeight w:val="514"/>
          <w:jc w:val="center"/>
        </w:trPr>
        <w:tc>
          <w:tcPr>
            <w:tcW w:w="3106" w:type="dxa"/>
            <w:shd w:val="clear" w:color="auto" w:fill="DAEEF3" w:themeFill="accent5" w:themeFillTint="33"/>
            <w:vAlign w:val="center"/>
          </w:tcPr>
          <w:p w14:paraId="3CCBF5D7" w14:textId="460EB357" w:rsidR="00B6260D" w:rsidRPr="00B6260D" w:rsidRDefault="00B6260D" w:rsidP="00E3180E">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1030" w:type="dxa"/>
            <w:vMerge/>
            <w:shd w:val="clear" w:color="auto" w:fill="auto"/>
            <w:vAlign w:val="center"/>
          </w:tcPr>
          <w:p w14:paraId="77A3065A" w14:textId="77777777" w:rsidR="00B6260D" w:rsidRPr="00B6260D" w:rsidRDefault="00B6260D" w:rsidP="00E3180E">
            <w:pPr>
              <w:rPr>
                <w:rFonts w:ascii="Times New Roman" w:hAnsi="Times New Roman" w:cs="Times New Roman"/>
                <w:sz w:val="24"/>
                <w:szCs w:val="24"/>
              </w:rPr>
            </w:pPr>
          </w:p>
        </w:tc>
        <w:tc>
          <w:tcPr>
            <w:tcW w:w="1096" w:type="dxa"/>
            <w:shd w:val="clear" w:color="auto" w:fill="DAEEF3" w:themeFill="accent5" w:themeFillTint="33"/>
            <w:vAlign w:val="center"/>
          </w:tcPr>
          <w:p w14:paraId="4437B550" w14:textId="5B9CA646"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27.118,40</w:t>
            </w:r>
          </w:p>
        </w:tc>
        <w:tc>
          <w:tcPr>
            <w:tcW w:w="1027" w:type="dxa"/>
            <w:vMerge/>
            <w:shd w:val="clear" w:color="auto" w:fill="auto"/>
            <w:vAlign w:val="center"/>
          </w:tcPr>
          <w:p w14:paraId="28339967" w14:textId="77777777" w:rsidR="00B6260D" w:rsidRPr="00B6260D" w:rsidRDefault="00B6260D" w:rsidP="00DE3481">
            <w:pPr>
              <w:jc w:val="center"/>
              <w:rPr>
                <w:rFonts w:ascii="Times New Roman" w:hAnsi="Times New Roman" w:cs="Times New Roman"/>
                <w:sz w:val="24"/>
                <w:szCs w:val="24"/>
              </w:rPr>
            </w:pPr>
          </w:p>
        </w:tc>
        <w:tc>
          <w:tcPr>
            <w:tcW w:w="1093" w:type="dxa"/>
            <w:shd w:val="clear" w:color="auto" w:fill="DAEEF3" w:themeFill="accent5" w:themeFillTint="33"/>
            <w:vAlign w:val="center"/>
          </w:tcPr>
          <w:p w14:paraId="5E90C800" w14:textId="41503972"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37.327,50</w:t>
            </w:r>
          </w:p>
        </w:tc>
        <w:tc>
          <w:tcPr>
            <w:tcW w:w="1029" w:type="dxa"/>
            <w:vMerge/>
            <w:shd w:val="clear" w:color="auto" w:fill="auto"/>
            <w:vAlign w:val="center"/>
          </w:tcPr>
          <w:p w14:paraId="7355A20E" w14:textId="77777777" w:rsidR="00B6260D" w:rsidRPr="00B6260D" w:rsidRDefault="00B6260D" w:rsidP="00DE3481">
            <w:pPr>
              <w:jc w:val="center"/>
              <w:rPr>
                <w:rFonts w:ascii="Times New Roman" w:hAnsi="Times New Roman" w:cs="Times New Roman"/>
                <w:sz w:val="24"/>
                <w:szCs w:val="24"/>
              </w:rPr>
            </w:pPr>
          </w:p>
        </w:tc>
        <w:tc>
          <w:tcPr>
            <w:tcW w:w="1108" w:type="dxa"/>
            <w:shd w:val="clear" w:color="auto" w:fill="DAEEF3" w:themeFill="accent5" w:themeFillTint="33"/>
            <w:vAlign w:val="center"/>
          </w:tcPr>
          <w:p w14:paraId="3736EF2B" w14:textId="23804BDD" w:rsidR="00B6260D" w:rsidRPr="00B6260D" w:rsidRDefault="00541EC9" w:rsidP="00DE3481">
            <w:pPr>
              <w:pStyle w:val="TableParagraph"/>
              <w:jc w:val="center"/>
              <w:rPr>
                <w:rFonts w:ascii="Times New Roman" w:hAnsi="Times New Roman" w:cs="Times New Roman"/>
                <w:sz w:val="24"/>
                <w:szCs w:val="24"/>
              </w:rPr>
            </w:pPr>
            <w:r>
              <w:rPr>
                <w:rFonts w:ascii="Times New Roman" w:hAnsi="Times New Roman" w:cs="Times New Roman"/>
                <w:sz w:val="24"/>
                <w:szCs w:val="24"/>
              </w:rPr>
              <w:t>83.215,69</w:t>
            </w:r>
          </w:p>
        </w:tc>
      </w:tr>
    </w:tbl>
    <w:p w14:paraId="4297828A" w14:textId="405BD8C8" w:rsidR="00EF7C45" w:rsidRPr="00CE5C87" w:rsidRDefault="00001065" w:rsidP="00CE5C87">
      <w:pPr>
        <w:pStyle w:val="Balk2"/>
        <w:ind w:hanging="1109"/>
      </w:pPr>
      <w:r w:rsidRPr="00B6260D">
        <w:br w:type="page"/>
      </w:r>
      <w:bookmarkStart w:id="14" w:name="_Toc166230130"/>
      <w:r w:rsidR="00CE5C87" w:rsidRPr="00CE5C87">
        <w:lastRenderedPageBreak/>
        <w:t xml:space="preserve">2.7.5 </w:t>
      </w:r>
      <w:r w:rsidR="00EF7C45" w:rsidRPr="00CE5C87">
        <w:t>İstatistiki Veriler</w:t>
      </w:r>
      <w:bookmarkEnd w:id="14"/>
    </w:p>
    <w:p w14:paraId="4977B8E8" w14:textId="0C4657EC" w:rsidR="00EF7C45" w:rsidRDefault="00EF7C45" w:rsidP="00EF7C45">
      <w:pPr>
        <w:spacing w:line="276" w:lineRule="auto"/>
        <w:rPr>
          <w:rFonts w:ascii="Times New Roman" w:hAnsi="Times New Roman" w:cs="Times New Roman"/>
          <w:sz w:val="24"/>
          <w:szCs w:val="24"/>
        </w:rPr>
      </w:pPr>
    </w:p>
    <w:p w14:paraId="2C6B7E5B" w14:textId="474044CF" w:rsidR="0042209E" w:rsidRPr="00152608" w:rsidRDefault="0042209E" w:rsidP="0042209E">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w:t>
      </w:r>
      <w:r w:rsidR="00784E0A">
        <w:rPr>
          <w:rFonts w:ascii="Times New Roman" w:hAnsi="Times New Roman" w:cs="Times New Roman"/>
          <w:b/>
          <w:bCs/>
          <w:i/>
          <w:iCs/>
          <w:sz w:val="24"/>
          <w:szCs w:val="24"/>
        </w:rPr>
        <w:t>5</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w:t>
      </w:r>
      <w:r>
        <w:rPr>
          <w:rFonts w:ascii="Times New Roman" w:hAnsi="Times New Roman" w:cs="Times New Roman"/>
          <w:i/>
          <w:iCs/>
          <w:sz w:val="24"/>
          <w:szCs w:val="24"/>
        </w:rPr>
        <w:t>l</w:t>
      </w:r>
      <w:r w:rsidRPr="00152608">
        <w:rPr>
          <w:rFonts w:ascii="Times New Roman" w:hAnsi="Times New Roman" w:cs="Times New Roman"/>
          <w:i/>
          <w:iCs/>
          <w:sz w:val="24"/>
          <w:szCs w:val="24"/>
        </w:rPr>
        <w:t xml:space="preserve"> </w:t>
      </w:r>
      <w:r>
        <w:rPr>
          <w:rFonts w:ascii="Times New Roman" w:hAnsi="Times New Roman" w:cs="Times New Roman"/>
          <w:i/>
          <w:iCs/>
          <w:sz w:val="24"/>
          <w:szCs w:val="24"/>
        </w:rPr>
        <w:t xml:space="preserve">İstatistiki Verileri </w:t>
      </w:r>
    </w:p>
    <w:p w14:paraId="32DB2A8C" w14:textId="77777777" w:rsidR="0042209E" w:rsidRDefault="0042209E" w:rsidP="0042209E"/>
    <w:p w14:paraId="0D36003A" w14:textId="5194C5AD" w:rsidR="0042209E" w:rsidRDefault="0042209E" w:rsidP="00EF7C45">
      <w:pPr>
        <w:spacing w:line="276" w:lineRule="auto"/>
        <w:rPr>
          <w:rFonts w:ascii="Times New Roman" w:hAnsi="Times New Roman" w:cs="Times New Roman"/>
          <w:sz w:val="24"/>
          <w:szCs w:val="24"/>
        </w:rPr>
      </w:pPr>
    </w:p>
    <w:tbl>
      <w:tblPr>
        <w:tblStyle w:val="KlavuzTablo1Ak-Vurgu5"/>
        <w:tblpPr w:leftFromText="141" w:rightFromText="141" w:vertAnchor="text" w:horzAnchor="margin" w:tblpXSpec="center" w:tblpY="-3"/>
        <w:tblW w:w="4506" w:type="pct"/>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3096"/>
        <w:gridCol w:w="1229"/>
        <w:gridCol w:w="3258"/>
        <w:gridCol w:w="1575"/>
      </w:tblGrid>
      <w:tr w:rsidR="0042209E" w:rsidRPr="009436C8" w14:paraId="446BC19D" w14:textId="77777777" w:rsidTr="0042209E">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690" w:type="pct"/>
            <w:tcBorders>
              <w:bottom w:val="none" w:sz="0" w:space="0" w:color="auto"/>
            </w:tcBorders>
            <w:noWrap/>
          </w:tcPr>
          <w:p w14:paraId="63AC4E72" w14:textId="77777777" w:rsidR="0042209E" w:rsidRPr="002019A5" w:rsidRDefault="0042209E" w:rsidP="0042209E">
            <w:pPr>
              <w:rPr>
                <w:rFonts w:ascii="Times New Roman" w:hAnsi="Times New Roman" w:cs="Times New Roman"/>
                <w:b w:val="0"/>
              </w:rPr>
            </w:pPr>
            <w:r w:rsidRPr="002019A5">
              <w:rPr>
                <w:rFonts w:ascii="Times New Roman" w:hAnsi="Times New Roman" w:cs="Times New Roman"/>
                <w:b w:val="0"/>
              </w:rPr>
              <w:t>Derslik Başına Düşen Öğrenci Sayısı</w:t>
            </w:r>
          </w:p>
        </w:tc>
        <w:tc>
          <w:tcPr>
            <w:tcW w:w="671" w:type="pct"/>
            <w:tcBorders>
              <w:bottom w:val="none" w:sz="0" w:space="0" w:color="auto"/>
            </w:tcBorders>
          </w:tcPr>
          <w:p w14:paraId="644A6432" w14:textId="4413C3DB" w:rsidR="0042209E" w:rsidRPr="002019A5" w:rsidRDefault="00930A60" w:rsidP="00422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c>
          <w:tcPr>
            <w:tcW w:w="1779" w:type="pct"/>
            <w:tcBorders>
              <w:bottom w:val="none" w:sz="0" w:space="0" w:color="auto"/>
            </w:tcBorders>
            <w:noWrap/>
          </w:tcPr>
          <w:p w14:paraId="14F2CAE0" w14:textId="77777777" w:rsidR="0042209E" w:rsidRPr="002019A5" w:rsidRDefault="0042209E" w:rsidP="00422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19A5">
              <w:rPr>
                <w:rFonts w:ascii="Times New Roman" w:hAnsi="Times New Roman" w:cs="Times New Roman"/>
                <w:b w:val="0"/>
                <w:bCs w:val="0"/>
                <w:color w:val="000000"/>
                <w:szCs w:val="24"/>
              </w:rPr>
              <w:t>Şube Başına Düşen Öğrenci Sayısı</w:t>
            </w:r>
          </w:p>
        </w:tc>
        <w:tc>
          <w:tcPr>
            <w:tcW w:w="860" w:type="pct"/>
            <w:tcBorders>
              <w:bottom w:val="none" w:sz="0" w:space="0" w:color="auto"/>
            </w:tcBorders>
          </w:tcPr>
          <w:p w14:paraId="415DBEC1" w14:textId="77777777" w:rsidR="0042209E" w:rsidRPr="002019A5" w:rsidRDefault="0042209E" w:rsidP="00422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19A5">
              <w:rPr>
                <w:rFonts w:ascii="Times New Roman" w:hAnsi="Times New Roman" w:cs="Times New Roman"/>
              </w:rPr>
              <w:t>28</w:t>
            </w:r>
          </w:p>
        </w:tc>
      </w:tr>
      <w:tr w:rsidR="0042209E" w:rsidRPr="009436C8" w14:paraId="59ED4EB2" w14:textId="77777777" w:rsidTr="0042209E">
        <w:trPr>
          <w:trHeight w:val="30"/>
        </w:trPr>
        <w:tc>
          <w:tcPr>
            <w:cnfStyle w:val="001000000000" w:firstRow="0" w:lastRow="0" w:firstColumn="1" w:lastColumn="0" w:oddVBand="0" w:evenVBand="0" w:oddHBand="0" w:evenHBand="0" w:firstRowFirstColumn="0" w:firstRowLastColumn="0" w:lastRowFirstColumn="0" w:lastRowLastColumn="0"/>
            <w:tcW w:w="1690" w:type="pct"/>
            <w:noWrap/>
          </w:tcPr>
          <w:p w14:paraId="74EF7328" w14:textId="77777777" w:rsidR="0042209E" w:rsidRPr="002019A5" w:rsidRDefault="0042209E" w:rsidP="0042209E">
            <w:pPr>
              <w:rPr>
                <w:rFonts w:ascii="Times New Roman" w:hAnsi="Times New Roman" w:cs="Times New Roman"/>
                <w:b w:val="0"/>
              </w:rPr>
            </w:pPr>
            <w:r w:rsidRPr="002019A5">
              <w:rPr>
                <w:rFonts w:ascii="Times New Roman" w:hAnsi="Times New Roman" w:cs="Times New Roman"/>
                <w:b w:val="0"/>
                <w:bCs w:val="0"/>
                <w:color w:val="000000"/>
                <w:szCs w:val="24"/>
              </w:rPr>
              <w:t>Öğretmen Başına Düşen Öğrenci Sayısı</w:t>
            </w:r>
          </w:p>
        </w:tc>
        <w:tc>
          <w:tcPr>
            <w:tcW w:w="671" w:type="pct"/>
          </w:tcPr>
          <w:p w14:paraId="2121BE8B" w14:textId="55C66422" w:rsidR="0042209E" w:rsidRPr="002019A5" w:rsidRDefault="00930A60"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1779" w:type="pct"/>
            <w:noWrap/>
          </w:tcPr>
          <w:p w14:paraId="26979B76" w14:textId="77777777" w:rsidR="0042209E" w:rsidRPr="002019A5" w:rsidRDefault="0042209E"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2019A5">
              <w:rPr>
                <w:rFonts w:ascii="Times New Roman" w:hAnsi="Times New Roman" w:cs="Times New Roman"/>
                <w:bCs/>
                <w:color w:val="000000"/>
                <w:szCs w:val="24"/>
              </w:rPr>
              <w:t>Şube Başına 30’dan Fazla Öğrencisi Olan Şube Sayısı</w:t>
            </w:r>
          </w:p>
        </w:tc>
        <w:tc>
          <w:tcPr>
            <w:tcW w:w="860" w:type="pct"/>
          </w:tcPr>
          <w:p w14:paraId="2133C3DA" w14:textId="6C60EDEB" w:rsidR="0042209E" w:rsidRPr="002019A5" w:rsidRDefault="00930A60"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42209E" w:rsidRPr="009436C8" w14:paraId="5BFAA9E1" w14:textId="77777777" w:rsidTr="0042209E">
        <w:trPr>
          <w:trHeight w:val="30"/>
        </w:trPr>
        <w:tc>
          <w:tcPr>
            <w:cnfStyle w:val="001000000000" w:firstRow="0" w:lastRow="0" w:firstColumn="1" w:lastColumn="0" w:oddVBand="0" w:evenVBand="0" w:oddHBand="0" w:evenHBand="0" w:firstRowFirstColumn="0" w:firstRowLastColumn="0" w:lastRowFirstColumn="0" w:lastRowLastColumn="0"/>
            <w:tcW w:w="1690" w:type="pct"/>
            <w:noWrap/>
          </w:tcPr>
          <w:p w14:paraId="7FF0EDF5" w14:textId="77777777" w:rsidR="0042209E" w:rsidRPr="002019A5" w:rsidRDefault="0042209E" w:rsidP="0042209E">
            <w:pPr>
              <w:rPr>
                <w:rFonts w:ascii="Times New Roman" w:hAnsi="Times New Roman" w:cs="Times New Roman"/>
                <w:b w:val="0"/>
              </w:rPr>
            </w:pPr>
            <w:r w:rsidRPr="002019A5">
              <w:rPr>
                <w:rFonts w:ascii="Times New Roman" w:hAnsi="Times New Roman" w:cs="Times New Roman"/>
                <w:b w:val="0"/>
              </w:rPr>
              <w:t>Öğrenci Başına Düşen Toplam Gider Miktarı</w:t>
            </w:r>
          </w:p>
        </w:tc>
        <w:tc>
          <w:tcPr>
            <w:tcW w:w="671" w:type="pct"/>
          </w:tcPr>
          <w:p w14:paraId="58E5D467" w14:textId="5CF5EACF" w:rsidR="0042209E" w:rsidRPr="002019A5" w:rsidRDefault="00930A60"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542,32</w:t>
            </w:r>
          </w:p>
        </w:tc>
        <w:tc>
          <w:tcPr>
            <w:tcW w:w="1779" w:type="pct"/>
            <w:noWrap/>
          </w:tcPr>
          <w:p w14:paraId="04124BC3" w14:textId="77777777" w:rsidR="0042209E" w:rsidRPr="002019A5" w:rsidRDefault="0042209E"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Cs w:val="24"/>
              </w:rPr>
            </w:pPr>
            <w:r w:rsidRPr="002019A5">
              <w:rPr>
                <w:rFonts w:ascii="Times New Roman" w:hAnsi="Times New Roman" w:cs="Times New Roman"/>
                <w:bCs/>
                <w:color w:val="000000"/>
                <w:szCs w:val="24"/>
              </w:rPr>
              <w:t>Öğretmenlerin Kurumdaki Ortalama Görev Süresi</w:t>
            </w:r>
          </w:p>
        </w:tc>
        <w:tc>
          <w:tcPr>
            <w:tcW w:w="860" w:type="pct"/>
          </w:tcPr>
          <w:p w14:paraId="4CF1313C" w14:textId="4201F4E1" w:rsidR="0042209E" w:rsidRPr="002019A5" w:rsidRDefault="00930A60" w:rsidP="00422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bl>
    <w:p w14:paraId="53706A45" w14:textId="671E317B" w:rsidR="0042209E" w:rsidRDefault="0042209E" w:rsidP="00EF7C45">
      <w:pPr>
        <w:spacing w:line="276" w:lineRule="auto"/>
        <w:rPr>
          <w:rFonts w:ascii="Times New Roman" w:hAnsi="Times New Roman" w:cs="Times New Roman"/>
          <w:sz w:val="24"/>
          <w:szCs w:val="24"/>
        </w:rPr>
      </w:pPr>
    </w:p>
    <w:p w14:paraId="0C5D2F87" w14:textId="4F26455A" w:rsidR="0042209E" w:rsidRDefault="0042209E" w:rsidP="00EF7C45">
      <w:pPr>
        <w:spacing w:line="276" w:lineRule="auto"/>
        <w:rPr>
          <w:rFonts w:ascii="Times New Roman" w:hAnsi="Times New Roman" w:cs="Times New Roman"/>
          <w:sz w:val="24"/>
          <w:szCs w:val="24"/>
        </w:rPr>
      </w:pPr>
    </w:p>
    <w:p w14:paraId="0A3F5C00" w14:textId="6ED3FA4A" w:rsidR="0042209E" w:rsidRDefault="0042209E" w:rsidP="00EF7C45">
      <w:pPr>
        <w:spacing w:line="276" w:lineRule="auto"/>
        <w:rPr>
          <w:rFonts w:ascii="Times New Roman" w:hAnsi="Times New Roman" w:cs="Times New Roman"/>
          <w:sz w:val="24"/>
          <w:szCs w:val="24"/>
        </w:rPr>
      </w:pPr>
    </w:p>
    <w:p w14:paraId="5535E0D8" w14:textId="525B5AA2" w:rsidR="0042209E" w:rsidRDefault="0042209E" w:rsidP="00EF7C45">
      <w:pPr>
        <w:spacing w:line="276" w:lineRule="auto"/>
        <w:rPr>
          <w:rFonts w:ascii="Times New Roman" w:hAnsi="Times New Roman" w:cs="Times New Roman"/>
          <w:sz w:val="24"/>
          <w:szCs w:val="24"/>
        </w:rPr>
      </w:pPr>
    </w:p>
    <w:p w14:paraId="15B0E859" w14:textId="0FB7467F" w:rsidR="0042209E" w:rsidRDefault="0042209E" w:rsidP="00EF7C45">
      <w:pPr>
        <w:spacing w:line="276" w:lineRule="auto"/>
        <w:rPr>
          <w:rFonts w:ascii="Times New Roman" w:hAnsi="Times New Roman" w:cs="Times New Roman"/>
          <w:sz w:val="24"/>
          <w:szCs w:val="24"/>
        </w:rPr>
      </w:pPr>
    </w:p>
    <w:p w14:paraId="05183B00" w14:textId="77777777" w:rsidR="0042209E" w:rsidRDefault="0042209E" w:rsidP="00EF7C45">
      <w:pPr>
        <w:spacing w:line="276" w:lineRule="auto"/>
        <w:rPr>
          <w:rFonts w:ascii="Times New Roman" w:hAnsi="Times New Roman" w:cs="Times New Roman"/>
          <w:sz w:val="24"/>
          <w:szCs w:val="24"/>
        </w:rPr>
      </w:pPr>
    </w:p>
    <w:p w14:paraId="4FFB9822" w14:textId="3C19AE8F" w:rsidR="00784E0A" w:rsidRDefault="00784E0A" w:rsidP="00784E0A">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Pr>
          <w:rFonts w:ascii="Times New Roman" w:hAnsi="Times New Roman" w:cs="Times New Roman"/>
          <w:b/>
          <w:i/>
          <w:iCs/>
          <w:w w:val="105"/>
          <w:sz w:val="24"/>
          <w:szCs w:val="24"/>
        </w:rPr>
        <w:t>6</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20826E6" w14:textId="77777777" w:rsidR="00784E0A" w:rsidRDefault="00784E0A" w:rsidP="00784E0A">
      <w:pPr>
        <w:jc w:val="center"/>
        <w:rPr>
          <w:rFonts w:ascii="Times New Roman" w:hAnsi="Times New Roman" w:cs="Times New Roman"/>
          <w:bCs/>
          <w:i/>
          <w:iCs/>
          <w:spacing w:val="-2"/>
          <w:w w:val="105"/>
          <w:sz w:val="24"/>
          <w:szCs w:val="24"/>
        </w:rPr>
      </w:pPr>
    </w:p>
    <w:p w14:paraId="0DC8F12B" w14:textId="77777777" w:rsidR="00784E0A" w:rsidRDefault="00784E0A" w:rsidP="00784E0A">
      <w:pPr>
        <w:jc w:val="center"/>
        <w:rPr>
          <w:rFonts w:ascii="Times New Roman" w:hAnsi="Times New Roman" w:cs="Times New Roman"/>
          <w:bCs/>
          <w:i/>
          <w:iCs/>
          <w:spacing w:val="-2"/>
          <w:w w:val="105"/>
          <w:sz w:val="24"/>
          <w:szCs w:val="24"/>
        </w:rPr>
      </w:pPr>
    </w:p>
    <w:tbl>
      <w:tblPr>
        <w:tblStyle w:val="KlavuzTablo1Ak-Vurgu5"/>
        <w:tblW w:w="5000" w:type="pct"/>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4A0" w:firstRow="1" w:lastRow="0" w:firstColumn="1" w:lastColumn="0" w:noHBand="0" w:noVBand="1"/>
      </w:tblPr>
      <w:tblGrid>
        <w:gridCol w:w="4940"/>
        <w:gridCol w:w="79"/>
        <w:gridCol w:w="1116"/>
        <w:gridCol w:w="14"/>
        <w:gridCol w:w="2514"/>
        <w:gridCol w:w="14"/>
        <w:gridCol w:w="715"/>
        <w:gridCol w:w="14"/>
        <w:gridCol w:w="746"/>
        <w:gridCol w:w="10"/>
      </w:tblGrid>
      <w:tr w:rsidR="00784E0A" w:rsidRPr="004B5152" w14:paraId="0A9DA04C" w14:textId="77777777" w:rsidTr="00F353D3">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430" w:type="pct"/>
            <w:tcBorders>
              <w:bottom w:val="none" w:sz="0" w:space="0" w:color="auto"/>
            </w:tcBorders>
            <w:shd w:val="clear" w:color="auto" w:fill="92CDDC" w:themeFill="accent5" w:themeFillTint="99"/>
          </w:tcPr>
          <w:p w14:paraId="70D8A728" w14:textId="77777777" w:rsidR="00784E0A" w:rsidRPr="004B5152" w:rsidRDefault="00784E0A" w:rsidP="00F353D3">
            <w:pPr>
              <w:tabs>
                <w:tab w:val="left" w:pos="426"/>
              </w:tabs>
              <w:jc w:val="center"/>
              <w:rPr>
                <w:rFonts w:ascii="Times New Roman" w:hAnsi="Times New Roman" w:cs="Times New Roman"/>
                <w:b w:val="0"/>
                <w:bCs w:val="0"/>
                <w:szCs w:val="24"/>
              </w:rPr>
            </w:pPr>
            <w:r w:rsidRPr="004B5152">
              <w:rPr>
                <w:rFonts w:ascii="Times New Roman" w:hAnsi="Times New Roman" w:cs="Times New Roman"/>
                <w:bCs w:val="0"/>
                <w:color w:val="000000"/>
                <w:szCs w:val="24"/>
              </w:rPr>
              <w:t>Okul Bölümleri</w:t>
            </w:r>
          </w:p>
        </w:tc>
        <w:tc>
          <w:tcPr>
            <w:tcW w:w="595" w:type="pct"/>
            <w:gridSpan w:val="3"/>
            <w:tcBorders>
              <w:bottom w:val="none" w:sz="0" w:space="0" w:color="auto"/>
            </w:tcBorders>
            <w:shd w:val="clear" w:color="auto" w:fill="92CDDC" w:themeFill="accent5" w:themeFillTint="99"/>
          </w:tcPr>
          <w:p w14:paraId="4291A4A3" w14:textId="77777777" w:rsidR="00784E0A" w:rsidRPr="004B5152" w:rsidRDefault="00784E0A" w:rsidP="00F353D3">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44" w:type="pct"/>
            <w:gridSpan w:val="2"/>
            <w:tcBorders>
              <w:bottom w:val="none" w:sz="0" w:space="0" w:color="auto"/>
            </w:tcBorders>
            <w:shd w:val="clear" w:color="auto" w:fill="92CDDC" w:themeFill="accent5" w:themeFillTint="99"/>
          </w:tcPr>
          <w:p w14:paraId="6865EBD6" w14:textId="77777777" w:rsidR="00784E0A" w:rsidRPr="004B5152" w:rsidRDefault="00784E0A" w:rsidP="00F353D3">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B5152">
              <w:rPr>
                <w:rFonts w:ascii="Times New Roman" w:hAnsi="Times New Roman" w:cs="Times New Roman"/>
                <w:szCs w:val="24"/>
              </w:rPr>
              <w:t>Özel Alanlar</w:t>
            </w:r>
          </w:p>
        </w:tc>
        <w:tc>
          <w:tcPr>
            <w:tcW w:w="359" w:type="pct"/>
            <w:gridSpan w:val="2"/>
            <w:tcBorders>
              <w:bottom w:val="none" w:sz="0" w:space="0" w:color="auto"/>
            </w:tcBorders>
            <w:shd w:val="clear" w:color="auto" w:fill="92CDDC" w:themeFill="accent5" w:themeFillTint="99"/>
          </w:tcPr>
          <w:p w14:paraId="29155CCA" w14:textId="77777777" w:rsidR="00784E0A" w:rsidRPr="004B5152" w:rsidRDefault="00784E0A" w:rsidP="00F353D3">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B5152">
              <w:rPr>
                <w:rFonts w:ascii="Times New Roman" w:hAnsi="Times New Roman" w:cs="Times New Roman"/>
                <w:szCs w:val="24"/>
              </w:rPr>
              <w:t>Var</w:t>
            </w:r>
          </w:p>
        </w:tc>
        <w:tc>
          <w:tcPr>
            <w:tcW w:w="372" w:type="pct"/>
            <w:gridSpan w:val="2"/>
            <w:tcBorders>
              <w:bottom w:val="none" w:sz="0" w:space="0" w:color="auto"/>
            </w:tcBorders>
            <w:shd w:val="clear" w:color="auto" w:fill="92CDDC" w:themeFill="accent5" w:themeFillTint="99"/>
          </w:tcPr>
          <w:p w14:paraId="33958860" w14:textId="77777777" w:rsidR="00784E0A" w:rsidRPr="004B5152" w:rsidRDefault="00784E0A" w:rsidP="00F353D3">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B5152">
              <w:rPr>
                <w:rFonts w:ascii="Times New Roman" w:hAnsi="Times New Roman" w:cs="Times New Roman"/>
                <w:szCs w:val="24"/>
              </w:rPr>
              <w:t>Yok</w:t>
            </w:r>
          </w:p>
        </w:tc>
      </w:tr>
      <w:tr w:rsidR="00784E0A" w:rsidRPr="00091130" w14:paraId="54578501"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5C1B39C8"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Okul Kat Sayısı</w:t>
            </w:r>
          </w:p>
        </w:tc>
        <w:tc>
          <w:tcPr>
            <w:tcW w:w="549" w:type="pct"/>
          </w:tcPr>
          <w:p w14:paraId="1B849403" w14:textId="4F99483A"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w:t>
            </w:r>
          </w:p>
        </w:tc>
        <w:tc>
          <w:tcPr>
            <w:tcW w:w="1244" w:type="pct"/>
            <w:gridSpan w:val="2"/>
          </w:tcPr>
          <w:p w14:paraId="482EEF36"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rPr>
              <w:t>Çok Amaçlı Salon</w:t>
            </w:r>
          </w:p>
        </w:tc>
        <w:tc>
          <w:tcPr>
            <w:tcW w:w="359" w:type="pct"/>
            <w:gridSpan w:val="2"/>
          </w:tcPr>
          <w:p w14:paraId="4B9BC654"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c>
          <w:tcPr>
            <w:tcW w:w="374" w:type="pct"/>
            <w:gridSpan w:val="2"/>
          </w:tcPr>
          <w:p w14:paraId="32146AF2"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2FC9E4FE" w14:textId="77777777" w:rsidTr="00F353D3">
        <w:trPr>
          <w:gridAfter w:val="1"/>
          <w:wAfter w:w="6" w:type="pct"/>
          <w:trHeight w:val="281"/>
        </w:trPr>
        <w:tc>
          <w:tcPr>
            <w:cnfStyle w:val="001000000000" w:firstRow="0" w:lastRow="0" w:firstColumn="1" w:lastColumn="0" w:oddVBand="0" w:evenVBand="0" w:oddHBand="0" w:evenHBand="0" w:firstRowFirstColumn="0" w:firstRowLastColumn="0" w:lastRowFirstColumn="0" w:lastRowLastColumn="0"/>
            <w:tcW w:w="2469" w:type="pct"/>
            <w:gridSpan w:val="2"/>
          </w:tcPr>
          <w:p w14:paraId="3C964EF4"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Derslik Sayısı</w:t>
            </w:r>
          </w:p>
        </w:tc>
        <w:tc>
          <w:tcPr>
            <w:tcW w:w="549" w:type="pct"/>
          </w:tcPr>
          <w:p w14:paraId="6D5FCD71" w14:textId="010A305E"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24</w:t>
            </w:r>
          </w:p>
        </w:tc>
        <w:tc>
          <w:tcPr>
            <w:tcW w:w="1244" w:type="pct"/>
            <w:gridSpan w:val="2"/>
          </w:tcPr>
          <w:p w14:paraId="0F5949FC"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bCs/>
                <w:color w:val="000000"/>
              </w:rPr>
              <w:t>Çok Amaçlı Saha</w:t>
            </w:r>
          </w:p>
        </w:tc>
        <w:tc>
          <w:tcPr>
            <w:tcW w:w="359" w:type="pct"/>
            <w:gridSpan w:val="2"/>
          </w:tcPr>
          <w:p w14:paraId="6F780B9B"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c>
          <w:tcPr>
            <w:tcW w:w="374" w:type="pct"/>
            <w:gridSpan w:val="2"/>
          </w:tcPr>
          <w:p w14:paraId="6B6228F3"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2DDE6DC5"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6F62C1B5"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Derslik Alanları (m2)</w:t>
            </w:r>
          </w:p>
        </w:tc>
        <w:tc>
          <w:tcPr>
            <w:tcW w:w="549" w:type="pct"/>
          </w:tcPr>
          <w:p w14:paraId="3AAE2A00"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40</w:t>
            </w:r>
          </w:p>
        </w:tc>
        <w:tc>
          <w:tcPr>
            <w:tcW w:w="1244" w:type="pct"/>
            <w:gridSpan w:val="2"/>
          </w:tcPr>
          <w:p w14:paraId="468E158C"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bCs/>
                <w:color w:val="000000"/>
              </w:rPr>
              <w:t>Kütüphane</w:t>
            </w:r>
          </w:p>
        </w:tc>
        <w:tc>
          <w:tcPr>
            <w:tcW w:w="359" w:type="pct"/>
            <w:gridSpan w:val="2"/>
          </w:tcPr>
          <w:p w14:paraId="53DD63A4"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c>
          <w:tcPr>
            <w:tcW w:w="374" w:type="pct"/>
            <w:gridSpan w:val="2"/>
          </w:tcPr>
          <w:p w14:paraId="6F4464DD"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30677CB9"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4925DF3B"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Kullanılan Derslik Sayısı</w:t>
            </w:r>
          </w:p>
        </w:tc>
        <w:tc>
          <w:tcPr>
            <w:tcW w:w="549" w:type="pct"/>
          </w:tcPr>
          <w:p w14:paraId="4CF1AAE8" w14:textId="2E7D6EAB"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24</w:t>
            </w:r>
          </w:p>
        </w:tc>
        <w:tc>
          <w:tcPr>
            <w:tcW w:w="1244" w:type="pct"/>
            <w:gridSpan w:val="2"/>
          </w:tcPr>
          <w:p w14:paraId="6E366344"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bCs/>
                <w:color w:val="000000"/>
              </w:rPr>
              <w:t>Fen Laboratuvarı</w:t>
            </w:r>
          </w:p>
        </w:tc>
        <w:tc>
          <w:tcPr>
            <w:tcW w:w="359" w:type="pct"/>
            <w:gridSpan w:val="2"/>
          </w:tcPr>
          <w:p w14:paraId="378B1181"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c>
          <w:tcPr>
            <w:tcW w:w="374" w:type="pct"/>
            <w:gridSpan w:val="2"/>
          </w:tcPr>
          <w:p w14:paraId="6D2B479E"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5A2EBD97" w14:textId="77777777" w:rsidTr="00F353D3">
        <w:trPr>
          <w:gridAfter w:val="1"/>
          <w:wAfter w:w="6" w:type="pct"/>
          <w:trHeight w:val="331"/>
        </w:trPr>
        <w:tc>
          <w:tcPr>
            <w:cnfStyle w:val="001000000000" w:firstRow="0" w:lastRow="0" w:firstColumn="1" w:lastColumn="0" w:oddVBand="0" w:evenVBand="0" w:oddHBand="0" w:evenHBand="0" w:firstRowFirstColumn="0" w:firstRowLastColumn="0" w:lastRowFirstColumn="0" w:lastRowLastColumn="0"/>
            <w:tcW w:w="2469" w:type="pct"/>
            <w:gridSpan w:val="2"/>
          </w:tcPr>
          <w:p w14:paraId="0D2896A8"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Şube Sayısı</w:t>
            </w:r>
          </w:p>
        </w:tc>
        <w:tc>
          <w:tcPr>
            <w:tcW w:w="549" w:type="pct"/>
          </w:tcPr>
          <w:p w14:paraId="69286F83" w14:textId="7BA20AD0"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20</w:t>
            </w:r>
          </w:p>
        </w:tc>
        <w:tc>
          <w:tcPr>
            <w:tcW w:w="1244" w:type="pct"/>
            <w:gridSpan w:val="2"/>
          </w:tcPr>
          <w:p w14:paraId="4F4AF58A"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bCs/>
                <w:color w:val="000000"/>
              </w:rPr>
              <w:t>Bilgisayar Laboratuvarı</w:t>
            </w:r>
          </w:p>
        </w:tc>
        <w:tc>
          <w:tcPr>
            <w:tcW w:w="359" w:type="pct"/>
            <w:gridSpan w:val="2"/>
          </w:tcPr>
          <w:p w14:paraId="09BAA021"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c>
          <w:tcPr>
            <w:tcW w:w="374" w:type="pct"/>
            <w:gridSpan w:val="2"/>
          </w:tcPr>
          <w:p w14:paraId="579DC22B"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1D9F608E" w14:textId="77777777" w:rsidTr="00F353D3">
        <w:trPr>
          <w:gridAfter w:val="1"/>
          <w:wAfter w:w="6" w:type="pct"/>
          <w:trHeight w:val="281"/>
        </w:trPr>
        <w:tc>
          <w:tcPr>
            <w:cnfStyle w:val="001000000000" w:firstRow="0" w:lastRow="0" w:firstColumn="1" w:lastColumn="0" w:oddVBand="0" w:evenVBand="0" w:oddHBand="0" w:evenHBand="0" w:firstRowFirstColumn="0" w:firstRowLastColumn="0" w:lastRowFirstColumn="0" w:lastRowLastColumn="0"/>
            <w:tcW w:w="2469" w:type="pct"/>
            <w:gridSpan w:val="2"/>
          </w:tcPr>
          <w:p w14:paraId="4E2C3F1E" w14:textId="77777777" w:rsidR="00784E0A" w:rsidRPr="00091130" w:rsidRDefault="00784E0A" w:rsidP="00F353D3">
            <w:pPr>
              <w:tabs>
                <w:tab w:val="left" w:pos="426"/>
              </w:tabs>
              <w:jc w:val="both"/>
              <w:rPr>
                <w:rFonts w:ascii="Times New Roman" w:hAnsi="Times New Roman" w:cs="Times New Roman"/>
              </w:rPr>
            </w:pPr>
            <w:r w:rsidRPr="00091130">
              <w:rPr>
                <w:rFonts w:ascii="Times New Roman" w:hAnsi="Times New Roman" w:cs="Times New Roman"/>
                <w:bCs w:val="0"/>
                <w:color w:val="000000"/>
              </w:rPr>
              <w:t>İdari Odaların Alanı (m2)</w:t>
            </w:r>
          </w:p>
        </w:tc>
        <w:tc>
          <w:tcPr>
            <w:tcW w:w="549" w:type="pct"/>
          </w:tcPr>
          <w:p w14:paraId="127E4601"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20</w:t>
            </w:r>
          </w:p>
        </w:tc>
        <w:tc>
          <w:tcPr>
            <w:tcW w:w="1244" w:type="pct"/>
            <w:gridSpan w:val="2"/>
          </w:tcPr>
          <w:p w14:paraId="1150619E"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bCs/>
                <w:color w:val="000000"/>
              </w:rPr>
              <w:t>İş Atölyesi</w:t>
            </w:r>
          </w:p>
        </w:tc>
        <w:tc>
          <w:tcPr>
            <w:tcW w:w="359" w:type="pct"/>
            <w:gridSpan w:val="2"/>
          </w:tcPr>
          <w:p w14:paraId="53BDA84A" w14:textId="4C82463C"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2DEDFA12" w14:textId="39E75D0F"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X</w:t>
            </w:r>
          </w:p>
        </w:tc>
      </w:tr>
      <w:tr w:rsidR="00784E0A" w:rsidRPr="00091130" w14:paraId="52D0D432"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0647DD2A"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Öğretmenler Odası (m2)</w:t>
            </w:r>
          </w:p>
        </w:tc>
        <w:tc>
          <w:tcPr>
            <w:tcW w:w="549" w:type="pct"/>
          </w:tcPr>
          <w:p w14:paraId="0DFC42DE" w14:textId="0DE9D9B0"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70</w:t>
            </w:r>
          </w:p>
        </w:tc>
        <w:tc>
          <w:tcPr>
            <w:tcW w:w="1244" w:type="pct"/>
            <w:gridSpan w:val="2"/>
          </w:tcPr>
          <w:p w14:paraId="219DF161"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rPr>
              <w:t>Beceri Atölyesi</w:t>
            </w:r>
          </w:p>
        </w:tc>
        <w:tc>
          <w:tcPr>
            <w:tcW w:w="359" w:type="pct"/>
            <w:gridSpan w:val="2"/>
          </w:tcPr>
          <w:p w14:paraId="4341C897" w14:textId="317EDF54"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4DB92517" w14:textId="66971869"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X</w:t>
            </w:r>
          </w:p>
        </w:tc>
      </w:tr>
      <w:tr w:rsidR="00784E0A" w:rsidRPr="00091130" w14:paraId="18CA918D"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30697122"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Okul Oturum Alanı (m2)</w:t>
            </w:r>
          </w:p>
        </w:tc>
        <w:tc>
          <w:tcPr>
            <w:tcW w:w="549" w:type="pct"/>
          </w:tcPr>
          <w:p w14:paraId="5825FF90" w14:textId="0ABD5B42"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15834</w:t>
            </w:r>
          </w:p>
        </w:tc>
        <w:tc>
          <w:tcPr>
            <w:tcW w:w="1244" w:type="pct"/>
            <w:gridSpan w:val="2"/>
          </w:tcPr>
          <w:p w14:paraId="44CA2BD3"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130">
              <w:rPr>
                <w:rFonts w:ascii="Times New Roman" w:hAnsi="Times New Roman" w:cs="Times New Roman"/>
              </w:rPr>
              <w:t>Pansiyon</w:t>
            </w:r>
          </w:p>
        </w:tc>
        <w:tc>
          <w:tcPr>
            <w:tcW w:w="359" w:type="pct"/>
            <w:gridSpan w:val="2"/>
          </w:tcPr>
          <w:p w14:paraId="1B0028CD"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702A1092"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91130">
              <w:rPr>
                <w:rFonts w:ascii="Times New Roman" w:hAnsi="Times New Roman" w:cs="Times New Roman"/>
                <w:b/>
              </w:rPr>
              <w:t>X</w:t>
            </w:r>
          </w:p>
        </w:tc>
      </w:tr>
      <w:tr w:rsidR="00784E0A" w:rsidRPr="00091130" w14:paraId="658D35F7"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2E3E7FE7"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Okul Bahçesi (Açık Alan)(m2)</w:t>
            </w:r>
          </w:p>
        </w:tc>
        <w:tc>
          <w:tcPr>
            <w:tcW w:w="549" w:type="pct"/>
          </w:tcPr>
          <w:p w14:paraId="2EBD84CE" w14:textId="6F15D28E"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11050</w:t>
            </w:r>
          </w:p>
        </w:tc>
        <w:tc>
          <w:tcPr>
            <w:tcW w:w="1244" w:type="pct"/>
            <w:gridSpan w:val="2"/>
          </w:tcPr>
          <w:p w14:paraId="379C9C0B"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9" w:type="pct"/>
            <w:gridSpan w:val="2"/>
          </w:tcPr>
          <w:p w14:paraId="0E1B173C"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405705FB"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35B90B9C" w14:textId="77777777" w:rsidTr="00F353D3">
        <w:trPr>
          <w:gridAfter w:val="1"/>
          <w:wAfter w:w="6" w:type="pct"/>
          <w:trHeight w:val="281"/>
        </w:trPr>
        <w:tc>
          <w:tcPr>
            <w:cnfStyle w:val="001000000000" w:firstRow="0" w:lastRow="0" w:firstColumn="1" w:lastColumn="0" w:oddVBand="0" w:evenVBand="0" w:oddHBand="0" w:evenHBand="0" w:firstRowFirstColumn="0" w:firstRowLastColumn="0" w:lastRowFirstColumn="0" w:lastRowLastColumn="0"/>
            <w:tcW w:w="2469" w:type="pct"/>
            <w:gridSpan w:val="2"/>
          </w:tcPr>
          <w:p w14:paraId="755C1F04"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Okul Kapalı Alan (m2)</w:t>
            </w:r>
          </w:p>
        </w:tc>
        <w:tc>
          <w:tcPr>
            <w:tcW w:w="549" w:type="pct"/>
          </w:tcPr>
          <w:p w14:paraId="6A1ED7EF" w14:textId="09015D32"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4800</w:t>
            </w:r>
          </w:p>
        </w:tc>
        <w:tc>
          <w:tcPr>
            <w:tcW w:w="1244" w:type="pct"/>
            <w:gridSpan w:val="2"/>
          </w:tcPr>
          <w:p w14:paraId="3C4ED2DA"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9" w:type="pct"/>
            <w:gridSpan w:val="2"/>
          </w:tcPr>
          <w:p w14:paraId="36FBC5AB"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73DB0E1B" w14:textId="77777777" w:rsidR="00784E0A" w:rsidRPr="00091130" w:rsidRDefault="00784E0A"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24DC5C5C" w14:textId="77777777" w:rsidTr="00F353D3">
        <w:trPr>
          <w:gridAfter w:val="1"/>
          <w:wAfter w:w="6" w:type="pct"/>
          <w:trHeight w:val="328"/>
        </w:trPr>
        <w:tc>
          <w:tcPr>
            <w:cnfStyle w:val="001000000000" w:firstRow="0" w:lastRow="0" w:firstColumn="1" w:lastColumn="0" w:oddVBand="0" w:evenVBand="0" w:oddHBand="0" w:evenHBand="0" w:firstRowFirstColumn="0" w:firstRowLastColumn="0" w:lastRowFirstColumn="0" w:lastRowLastColumn="0"/>
            <w:tcW w:w="2469" w:type="pct"/>
            <w:gridSpan w:val="2"/>
          </w:tcPr>
          <w:p w14:paraId="16FF256F"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Sanatsal, bilimsel ve sportif amaçlı toplam alan (m</w:t>
            </w:r>
            <w:r w:rsidRPr="00091130">
              <w:rPr>
                <w:rFonts w:ascii="Times New Roman" w:hAnsi="Times New Roman" w:cs="Times New Roman"/>
                <w:bCs w:val="0"/>
                <w:color w:val="000000"/>
                <w:vertAlign w:val="superscript"/>
              </w:rPr>
              <w:t>2</w:t>
            </w:r>
            <w:r w:rsidRPr="00091130">
              <w:rPr>
                <w:rFonts w:ascii="Times New Roman" w:hAnsi="Times New Roman" w:cs="Times New Roman"/>
                <w:bCs w:val="0"/>
                <w:color w:val="000000"/>
              </w:rPr>
              <w:t>)</w:t>
            </w:r>
          </w:p>
        </w:tc>
        <w:tc>
          <w:tcPr>
            <w:tcW w:w="549" w:type="pct"/>
          </w:tcPr>
          <w:p w14:paraId="554BCAEC" w14:textId="486ABF69"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1000</w:t>
            </w:r>
          </w:p>
        </w:tc>
        <w:tc>
          <w:tcPr>
            <w:tcW w:w="1244" w:type="pct"/>
            <w:gridSpan w:val="2"/>
          </w:tcPr>
          <w:p w14:paraId="57B49108"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9" w:type="pct"/>
            <w:gridSpan w:val="2"/>
          </w:tcPr>
          <w:p w14:paraId="452CBCD1"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605480C1"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091130" w14:paraId="472C8B42" w14:textId="77777777" w:rsidTr="00F353D3">
        <w:trPr>
          <w:gridAfter w:val="1"/>
          <w:wAfter w:w="6" w:type="pct"/>
          <w:trHeight w:val="295"/>
        </w:trPr>
        <w:tc>
          <w:tcPr>
            <w:cnfStyle w:val="001000000000" w:firstRow="0" w:lastRow="0" w:firstColumn="1" w:lastColumn="0" w:oddVBand="0" w:evenVBand="0" w:oddHBand="0" w:evenHBand="0" w:firstRowFirstColumn="0" w:firstRowLastColumn="0" w:lastRowFirstColumn="0" w:lastRowLastColumn="0"/>
            <w:tcW w:w="2469" w:type="pct"/>
            <w:gridSpan w:val="2"/>
          </w:tcPr>
          <w:p w14:paraId="34CFECA5" w14:textId="77777777" w:rsidR="00784E0A" w:rsidRPr="00091130" w:rsidRDefault="00784E0A" w:rsidP="00F353D3">
            <w:pPr>
              <w:tabs>
                <w:tab w:val="left" w:pos="426"/>
              </w:tabs>
              <w:jc w:val="both"/>
              <w:rPr>
                <w:rFonts w:ascii="Times New Roman" w:hAnsi="Times New Roman" w:cs="Times New Roman"/>
                <w:bCs w:val="0"/>
                <w:color w:val="000000"/>
              </w:rPr>
            </w:pPr>
            <w:r w:rsidRPr="00091130">
              <w:rPr>
                <w:rFonts w:ascii="Times New Roman" w:hAnsi="Times New Roman" w:cs="Times New Roman"/>
                <w:bCs w:val="0"/>
                <w:color w:val="000000"/>
              </w:rPr>
              <w:t>Kantin (m2)</w:t>
            </w:r>
          </w:p>
        </w:tc>
        <w:tc>
          <w:tcPr>
            <w:tcW w:w="549" w:type="pct"/>
          </w:tcPr>
          <w:p w14:paraId="27B64AC3" w14:textId="74A32A7B" w:rsidR="00784E0A" w:rsidRPr="00091130"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c>
          <w:tcPr>
            <w:tcW w:w="1244" w:type="pct"/>
            <w:gridSpan w:val="2"/>
          </w:tcPr>
          <w:p w14:paraId="175EE5FF"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9" w:type="pct"/>
            <w:gridSpan w:val="2"/>
          </w:tcPr>
          <w:p w14:paraId="2EAA223B"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74" w:type="pct"/>
            <w:gridSpan w:val="2"/>
          </w:tcPr>
          <w:p w14:paraId="4FF00CEC" w14:textId="77777777" w:rsidR="00784E0A" w:rsidRPr="00091130"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784E0A" w:rsidRPr="00D41148" w14:paraId="48749075" w14:textId="77777777" w:rsidTr="00F353D3">
        <w:trPr>
          <w:gridAfter w:val="1"/>
          <w:wAfter w:w="6" w:type="pct"/>
          <w:trHeight w:val="281"/>
        </w:trPr>
        <w:tc>
          <w:tcPr>
            <w:cnfStyle w:val="001000000000" w:firstRow="0" w:lastRow="0" w:firstColumn="1" w:lastColumn="0" w:oddVBand="0" w:evenVBand="0" w:oddHBand="0" w:evenHBand="0" w:firstRowFirstColumn="0" w:firstRowLastColumn="0" w:lastRowFirstColumn="0" w:lastRowLastColumn="0"/>
            <w:tcW w:w="2469" w:type="pct"/>
            <w:gridSpan w:val="2"/>
          </w:tcPr>
          <w:p w14:paraId="12E72E6F" w14:textId="77777777" w:rsidR="00784E0A" w:rsidRPr="00900314" w:rsidRDefault="00784E0A" w:rsidP="00F353D3">
            <w:pPr>
              <w:tabs>
                <w:tab w:val="left" w:pos="426"/>
              </w:tabs>
              <w:jc w:val="both"/>
              <w:rPr>
                <w:rFonts w:ascii="Times New Roman" w:hAnsi="Times New Roman" w:cs="Times New Roman"/>
                <w:bCs w:val="0"/>
                <w:color w:val="000000"/>
              </w:rPr>
            </w:pPr>
            <w:r w:rsidRPr="00900314">
              <w:rPr>
                <w:rFonts w:ascii="Times New Roman" w:hAnsi="Times New Roman" w:cs="Times New Roman"/>
                <w:bCs w:val="0"/>
                <w:color w:val="000000"/>
              </w:rPr>
              <w:t>Tuvalet Sayısı</w:t>
            </w:r>
          </w:p>
        </w:tc>
        <w:tc>
          <w:tcPr>
            <w:tcW w:w="549" w:type="pct"/>
          </w:tcPr>
          <w:p w14:paraId="49ED086E" w14:textId="04E64046" w:rsidR="00784E0A" w:rsidRPr="00900314" w:rsidRDefault="00930A60" w:rsidP="00F353D3">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Pr>
                <w:rFonts w:ascii="Times New Roman" w:hAnsi="Times New Roman" w:cs="Times New Roman"/>
                <w:b/>
                <w:color w:val="000000"/>
              </w:rPr>
              <w:t>6</w:t>
            </w:r>
          </w:p>
        </w:tc>
        <w:tc>
          <w:tcPr>
            <w:tcW w:w="1244" w:type="pct"/>
            <w:gridSpan w:val="2"/>
          </w:tcPr>
          <w:p w14:paraId="25692EF7" w14:textId="77777777" w:rsidR="00784E0A" w:rsidRPr="00900314"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p>
        </w:tc>
        <w:tc>
          <w:tcPr>
            <w:tcW w:w="359" w:type="pct"/>
            <w:gridSpan w:val="2"/>
          </w:tcPr>
          <w:p w14:paraId="4F3B8CC0" w14:textId="77777777" w:rsidR="00784E0A" w:rsidRPr="00D41148"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74" w:type="pct"/>
            <w:gridSpan w:val="2"/>
          </w:tcPr>
          <w:p w14:paraId="3A93857B" w14:textId="77777777" w:rsidR="00784E0A" w:rsidRPr="00D41148" w:rsidRDefault="00784E0A" w:rsidP="00F353D3">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bl>
    <w:p w14:paraId="3AD6AB00" w14:textId="77777777" w:rsidR="00784E0A" w:rsidRDefault="00784E0A" w:rsidP="00784E0A">
      <w:pPr>
        <w:jc w:val="center"/>
        <w:rPr>
          <w:rFonts w:ascii="Times New Roman" w:hAnsi="Times New Roman" w:cs="Times New Roman"/>
          <w:bCs/>
          <w:i/>
          <w:iCs/>
          <w:spacing w:val="-2"/>
          <w:w w:val="105"/>
          <w:sz w:val="24"/>
          <w:szCs w:val="24"/>
        </w:rPr>
      </w:pPr>
    </w:p>
    <w:p w14:paraId="68C56C08" w14:textId="77777777" w:rsidR="00784E0A" w:rsidRDefault="00784E0A" w:rsidP="00CE5C87">
      <w:pPr>
        <w:pStyle w:val="Balk2"/>
        <w:ind w:hanging="1109"/>
      </w:pPr>
    </w:p>
    <w:p w14:paraId="5E29D11E" w14:textId="77777777" w:rsidR="00784E0A" w:rsidRDefault="00784E0A" w:rsidP="00CE5C87">
      <w:pPr>
        <w:pStyle w:val="Balk2"/>
        <w:ind w:hanging="1109"/>
      </w:pPr>
    </w:p>
    <w:p w14:paraId="17E35225" w14:textId="77777777" w:rsidR="00784E0A" w:rsidRDefault="00784E0A" w:rsidP="00CE5C87">
      <w:pPr>
        <w:pStyle w:val="Balk2"/>
        <w:ind w:hanging="1109"/>
      </w:pPr>
    </w:p>
    <w:p w14:paraId="7DDEC6EA" w14:textId="77777777" w:rsidR="00784E0A" w:rsidRDefault="00784E0A" w:rsidP="00CE5C87">
      <w:pPr>
        <w:pStyle w:val="Balk2"/>
        <w:ind w:hanging="1109"/>
      </w:pPr>
    </w:p>
    <w:p w14:paraId="6C6B73C2" w14:textId="77777777" w:rsidR="00784E0A" w:rsidRDefault="00784E0A" w:rsidP="00CE5C87">
      <w:pPr>
        <w:pStyle w:val="Balk2"/>
        <w:ind w:hanging="1109"/>
      </w:pPr>
    </w:p>
    <w:p w14:paraId="73EDFDA4" w14:textId="77777777" w:rsidR="00784E0A" w:rsidRDefault="00784E0A" w:rsidP="00CE5C87">
      <w:pPr>
        <w:pStyle w:val="Balk2"/>
        <w:ind w:hanging="1109"/>
      </w:pPr>
    </w:p>
    <w:p w14:paraId="0878ABFB" w14:textId="77777777" w:rsidR="00784E0A" w:rsidRDefault="00784E0A" w:rsidP="00CE5C87">
      <w:pPr>
        <w:pStyle w:val="Balk2"/>
        <w:ind w:hanging="1109"/>
      </w:pPr>
    </w:p>
    <w:p w14:paraId="51448FC5" w14:textId="77777777" w:rsidR="00784E0A" w:rsidRDefault="00784E0A" w:rsidP="00CE5C87">
      <w:pPr>
        <w:pStyle w:val="Balk2"/>
        <w:ind w:hanging="1109"/>
      </w:pPr>
    </w:p>
    <w:p w14:paraId="7962DFA4" w14:textId="77777777" w:rsidR="00784E0A" w:rsidRDefault="00784E0A" w:rsidP="00CE5C87">
      <w:pPr>
        <w:pStyle w:val="Balk2"/>
        <w:ind w:hanging="1109"/>
      </w:pPr>
    </w:p>
    <w:p w14:paraId="5D6F5FBD" w14:textId="77777777" w:rsidR="00784E0A" w:rsidRDefault="00784E0A" w:rsidP="00CE5C87">
      <w:pPr>
        <w:pStyle w:val="Balk2"/>
        <w:ind w:hanging="1109"/>
      </w:pPr>
    </w:p>
    <w:p w14:paraId="33B87EE3" w14:textId="77777777" w:rsidR="00784E0A" w:rsidRDefault="00784E0A" w:rsidP="00CE5C87">
      <w:pPr>
        <w:pStyle w:val="Balk2"/>
        <w:ind w:hanging="1109"/>
      </w:pPr>
    </w:p>
    <w:p w14:paraId="7987BC33" w14:textId="77777777" w:rsidR="00784E0A" w:rsidRDefault="00784E0A" w:rsidP="00CE5C87">
      <w:pPr>
        <w:pStyle w:val="Balk2"/>
        <w:ind w:hanging="1109"/>
      </w:pPr>
    </w:p>
    <w:p w14:paraId="22CBD8E4" w14:textId="77777777" w:rsidR="00784E0A" w:rsidRDefault="00784E0A" w:rsidP="00CE5C87">
      <w:pPr>
        <w:pStyle w:val="Balk2"/>
        <w:ind w:hanging="1109"/>
      </w:pPr>
    </w:p>
    <w:p w14:paraId="58F2391D" w14:textId="67116E93" w:rsidR="004944CC" w:rsidRPr="00CE5C87" w:rsidRDefault="00CE5C87" w:rsidP="00CE5C87">
      <w:pPr>
        <w:pStyle w:val="Balk2"/>
        <w:ind w:hanging="1109"/>
        <w:rPr>
          <w:sz w:val="28"/>
          <w:szCs w:val="28"/>
        </w:rPr>
      </w:pPr>
      <w:bookmarkStart w:id="15" w:name="_Toc166230131"/>
      <w:r w:rsidRPr="00CE5C87">
        <w:lastRenderedPageBreak/>
        <w:t xml:space="preserve">2.8 </w:t>
      </w:r>
      <w:r w:rsidR="004944CC" w:rsidRPr="00CE5C87">
        <w:t>Çevre Analizi (PESTLE)</w:t>
      </w:r>
      <w:bookmarkEnd w:id="15"/>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5AA0C564" w:rsidR="004944CC" w:rsidRDefault="00822CA2" w:rsidP="007A6A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44CC" w:rsidRPr="004944CC">
        <w:rPr>
          <w:rFonts w:ascii="Times New Roman" w:hAnsi="Times New Roman" w:cs="Times New Roman"/>
          <w:sz w:val="24"/>
          <w:szCs w:val="24"/>
        </w:rPr>
        <w:t xml:space="preserve">Çevre analiziyle okul/kurum üzerinde etkili olan veya olabilecek politik, ekonomik, </w:t>
      </w:r>
      <w:proofErr w:type="spellStart"/>
      <w:r w:rsidR="004944CC" w:rsidRPr="004944CC">
        <w:rPr>
          <w:rFonts w:ascii="Times New Roman" w:hAnsi="Times New Roman" w:cs="Times New Roman"/>
          <w:sz w:val="24"/>
          <w:szCs w:val="24"/>
        </w:rPr>
        <w:t>sosyo</w:t>
      </w:r>
      <w:proofErr w:type="spellEnd"/>
      <w:r w:rsidR="004944CC"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9DA71B6"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w:t>
      </w:r>
      <w:r w:rsidR="00313289">
        <w:rPr>
          <w:rFonts w:ascii="Times New Roman" w:hAnsi="Times New Roman" w:cs="Times New Roman"/>
          <w:b/>
          <w:bCs/>
          <w:i/>
          <w:iCs/>
          <w:sz w:val="24"/>
          <w:szCs w:val="24"/>
        </w:rPr>
        <w:t>7</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DD62409" w14:textId="2D4B8F4A" w:rsidR="007A6A76" w:rsidRPr="00035FD4" w:rsidRDefault="00A35D4A" w:rsidP="00035FD4">
      <w:pPr>
        <w:rPr>
          <w:b/>
        </w:rPr>
      </w:pPr>
      <w:r>
        <w:br w:type="page"/>
      </w:r>
      <w:r w:rsidR="00CE5C87" w:rsidRPr="00035FD4">
        <w:rPr>
          <w:b/>
        </w:rPr>
        <w:lastRenderedPageBreak/>
        <w:t xml:space="preserve">2.9 </w:t>
      </w:r>
      <w:r w:rsidR="006E5E60" w:rsidRPr="00035FD4">
        <w:rPr>
          <w:b/>
          <w:szCs w:val="24"/>
        </w:rPr>
        <w:t xml:space="preserve">Güçlü ve Zayıf Yönler ile Fırsatlar ve Tehditler </w:t>
      </w:r>
      <w:r w:rsidR="00B4215A" w:rsidRPr="00035FD4">
        <w:rPr>
          <w:b/>
          <w:szCs w:val="24"/>
        </w:rPr>
        <w:t>(</w:t>
      </w:r>
      <w:r w:rsidR="007A6A76" w:rsidRPr="00035FD4">
        <w:rPr>
          <w:b/>
        </w:rPr>
        <w:t>GZFT</w:t>
      </w:r>
      <w:r w:rsidR="00B4215A" w:rsidRPr="00035FD4">
        <w:rPr>
          <w:b/>
        </w:rPr>
        <w:t>)</w:t>
      </w:r>
      <w:r w:rsidR="007A6A76" w:rsidRPr="00035FD4">
        <w:rPr>
          <w:b/>
        </w:rPr>
        <w:t xml:space="preserve"> Analizi</w:t>
      </w:r>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11D7A2E6" w14:textId="3C9C26CA" w:rsidR="00D8106C" w:rsidRPr="00D8106C" w:rsidRDefault="00D8106C" w:rsidP="00D8106C">
      <w:pPr>
        <w:ind w:firstLine="708"/>
        <w:jc w:val="both"/>
        <w:rPr>
          <w:rFonts w:ascii="Times New Roman" w:hAnsi="Times New Roman" w:cs="Times New Roman"/>
          <w:sz w:val="24"/>
          <w:szCs w:val="24"/>
        </w:rPr>
      </w:pPr>
      <w:r w:rsidRPr="00D8106C">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890FC44" w14:textId="77777777" w:rsidR="00D8106C" w:rsidRPr="00D8106C" w:rsidRDefault="00D8106C" w:rsidP="00D8106C">
      <w:pPr>
        <w:ind w:firstLine="708"/>
        <w:jc w:val="both"/>
        <w:rPr>
          <w:rFonts w:ascii="Times New Roman" w:hAnsi="Times New Roman" w:cs="Times New Roman"/>
          <w:sz w:val="24"/>
          <w:szCs w:val="24"/>
        </w:rPr>
      </w:pPr>
      <w:r w:rsidRPr="00D8106C">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5896AF9F"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w:t>
      </w:r>
      <w:r w:rsidR="00313289">
        <w:rPr>
          <w:rFonts w:ascii="Times New Roman" w:hAnsi="Times New Roman" w:cs="Times New Roman"/>
          <w:b/>
          <w:bCs/>
          <w:i/>
          <w:iCs/>
          <w:sz w:val="24"/>
          <w:szCs w:val="24"/>
        </w:rPr>
        <w:t>8</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34748504" w:rsidR="007A6A76" w:rsidRDefault="007A6A76" w:rsidP="007A6A76">
      <w:pPr>
        <w:spacing w:line="276" w:lineRule="auto"/>
        <w:jc w:val="center"/>
        <w:rPr>
          <w:rFonts w:ascii="Times New Roman" w:hAnsi="Times New Roman" w:cs="Times New Roman"/>
          <w:sz w:val="24"/>
          <w:szCs w:val="24"/>
        </w:rPr>
      </w:pPr>
    </w:p>
    <w:p w14:paraId="51D05D79" w14:textId="762E035D" w:rsidR="00D8106C" w:rsidRDefault="00D8106C" w:rsidP="00D8106C">
      <w:pPr>
        <w:pStyle w:val="Balk3"/>
        <w:rPr>
          <w:color w:val="FF0000"/>
        </w:rPr>
      </w:pPr>
      <w:bookmarkStart w:id="16" w:name="_Toc535326919"/>
      <w:bookmarkStart w:id="17" w:name="_Toc166230132"/>
      <w:bookmarkStart w:id="18" w:name="_Toc416084889"/>
      <w:r w:rsidRPr="00625FD5">
        <w:rPr>
          <w:color w:val="FF0000"/>
        </w:rPr>
        <w:t>İçsel Faktörler</w:t>
      </w:r>
      <w:bookmarkEnd w:id="16"/>
      <w:bookmarkEnd w:id="17"/>
      <w:r w:rsidRPr="00625FD5">
        <w:rPr>
          <w:color w:val="FF0000"/>
        </w:rPr>
        <w:t xml:space="preserve"> </w:t>
      </w:r>
    </w:p>
    <w:p w14:paraId="5E440869" w14:textId="77777777" w:rsidR="00D8106C" w:rsidRPr="00625FD5" w:rsidRDefault="00D8106C" w:rsidP="00D8106C">
      <w:pPr>
        <w:pStyle w:val="Balk3"/>
        <w:rPr>
          <w:color w:val="FF0000"/>
        </w:rPr>
      </w:pPr>
    </w:p>
    <w:p w14:paraId="419EC219" w14:textId="77777777" w:rsidR="00D8106C" w:rsidRPr="00625FD5" w:rsidRDefault="00D8106C" w:rsidP="00D8106C">
      <w:pPr>
        <w:ind w:firstLine="708"/>
        <w:jc w:val="both"/>
        <w:rPr>
          <w:b/>
          <w:color w:val="FF0000"/>
          <w:szCs w:val="24"/>
        </w:rPr>
      </w:pPr>
      <w:r w:rsidRPr="00625FD5">
        <w:rPr>
          <w:b/>
          <w:color w:val="FF0000"/>
          <w:szCs w:val="24"/>
        </w:rPr>
        <w:t>Güçlü Yönler</w:t>
      </w:r>
    </w:p>
    <w:tbl>
      <w:tblPr>
        <w:tblStyle w:val="KlavuzTablo1Ak-Vurgu5"/>
        <w:tblW w:w="10031"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2751"/>
        <w:gridCol w:w="7280"/>
      </w:tblGrid>
      <w:tr w:rsidR="00D8106C" w:rsidRPr="00CC316C" w14:paraId="756F2C49" w14:textId="77777777" w:rsidTr="00505C9C">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51" w:type="dxa"/>
            <w:tcBorders>
              <w:bottom w:val="none" w:sz="0" w:space="0" w:color="auto"/>
            </w:tcBorders>
            <w:shd w:val="clear" w:color="auto" w:fill="92CDDC" w:themeFill="accent5" w:themeFillTint="99"/>
          </w:tcPr>
          <w:p w14:paraId="02891C71"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Öğrenciler</w:t>
            </w:r>
          </w:p>
        </w:tc>
        <w:tc>
          <w:tcPr>
            <w:tcW w:w="7280" w:type="dxa"/>
            <w:tcBorders>
              <w:bottom w:val="none" w:sz="0" w:space="0" w:color="auto"/>
            </w:tcBorders>
          </w:tcPr>
          <w:p w14:paraId="6114C8FB" w14:textId="77777777" w:rsidR="00D8106C" w:rsidRPr="00CC316C" w:rsidRDefault="00D8106C" w:rsidP="0070478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Çok sayıda öğrencinin okula yakın çevrede oturması.</w:t>
            </w:r>
          </w:p>
        </w:tc>
      </w:tr>
      <w:tr w:rsidR="00D8106C" w:rsidRPr="00CC316C" w14:paraId="51C1B6C8"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4502DAF7"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Öğrenciler</w:t>
            </w:r>
          </w:p>
        </w:tc>
        <w:tc>
          <w:tcPr>
            <w:tcW w:w="7280" w:type="dxa"/>
          </w:tcPr>
          <w:p w14:paraId="199705AE"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Okulun tam gün eğitim yapması.</w:t>
            </w:r>
          </w:p>
        </w:tc>
      </w:tr>
      <w:tr w:rsidR="00D8106C" w:rsidRPr="00CC316C" w14:paraId="4C3CB62F" w14:textId="77777777" w:rsidTr="00505C9C">
        <w:trPr>
          <w:trHeight w:val="363"/>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0F8DF6F1"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Çalışanlar</w:t>
            </w:r>
          </w:p>
        </w:tc>
        <w:tc>
          <w:tcPr>
            <w:tcW w:w="7280" w:type="dxa"/>
          </w:tcPr>
          <w:p w14:paraId="54473EB0"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Çalışanların kadrolu olması nedeniyle sürekli olarak değişmemesi.</w:t>
            </w:r>
          </w:p>
        </w:tc>
      </w:tr>
      <w:tr w:rsidR="00D8106C" w:rsidRPr="00CC316C" w14:paraId="080D5889"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50261785"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Çalışanlar</w:t>
            </w:r>
          </w:p>
        </w:tc>
        <w:tc>
          <w:tcPr>
            <w:tcW w:w="7280" w:type="dxa"/>
          </w:tcPr>
          <w:p w14:paraId="6061191D"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Öğretmenlerin teknolojiyi yakından takip etmeleri.</w:t>
            </w:r>
          </w:p>
        </w:tc>
      </w:tr>
      <w:tr w:rsidR="00D8106C" w:rsidRPr="00CC316C" w14:paraId="25965EEA" w14:textId="77777777" w:rsidTr="00505C9C">
        <w:trPr>
          <w:trHeight w:val="363"/>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030A41EF"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Bina ve Yerleşke</w:t>
            </w:r>
          </w:p>
        </w:tc>
        <w:tc>
          <w:tcPr>
            <w:tcW w:w="7280" w:type="dxa"/>
          </w:tcPr>
          <w:p w14:paraId="3B903036"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Binanın yeni yapılması geniş ve kullanışlı olması.</w:t>
            </w:r>
          </w:p>
        </w:tc>
      </w:tr>
      <w:tr w:rsidR="00D8106C" w:rsidRPr="00CC316C" w14:paraId="2BFDE06D"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14C3F294"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Bina ve Yerleşke</w:t>
            </w:r>
          </w:p>
        </w:tc>
        <w:tc>
          <w:tcPr>
            <w:tcW w:w="7280" w:type="dxa"/>
          </w:tcPr>
          <w:p w14:paraId="3C3DDAC1"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Öğrenci mevcutlarının 30un altında olması.</w:t>
            </w:r>
          </w:p>
        </w:tc>
      </w:tr>
      <w:tr w:rsidR="00D8106C" w:rsidRPr="00CC316C" w14:paraId="5E5B53B2" w14:textId="77777777" w:rsidTr="00505C9C">
        <w:trPr>
          <w:trHeight w:val="363"/>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459785EC"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Bina ve Yerleşke</w:t>
            </w:r>
          </w:p>
        </w:tc>
        <w:tc>
          <w:tcPr>
            <w:tcW w:w="7280" w:type="dxa"/>
          </w:tcPr>
          <w:p w14:paraId="60F97DC8"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Okulun Bilgisayar ve Fen laboratuvarlarının olması.</w:t>
            </w:r>
          </w:p>
        </w:tc>
      </w:tr>
      <w:tr w:rsidR="00D8106C" w:rsidRPr="00CC316C" w14:paraId="1B66CE94"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70A6BF09"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Bina ve Yerleşke</w:t>
            </w:r>
          </w:p>
        </w:tc>
        <w:tc>
          <w:tcPr>
            <w:tcW w:w="7280" w:type="dxa"/>
          </w:tcPr>
          <w:p w14:paraId="47FBA146"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Okulun çok amaçlı salonunun olması.</w:t>
            </w:r>
          </w:p>
        </w:tc>
      </w:tr>
      <w:tr w:rsidR="00D8106C" w:rsidRPr="00CC316C" w14:paraId="6B3C7989"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520FB691"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Bütçe</w:t>
            </w:r>
          </w:p>
        </w:tc>
        <w:tc>
          <w:tcPr>
            <w:tcW w:w="7280" w:type="dxa"/>
          </w:tcPr>
          <w:p w14:paraId="3FDBB85C"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Anasınıfı ve bağışların olması nedeniyle sıkıntı yaşamaması.</w:t>
            </w:r>
          </w:p>
        </w:tc>
      </w:tr>
      <w:tr w:rsidR="00D8106C" w:rsidRPr="00CC316C" w14:paraId="1F08A71E"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0A0F6DFD"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Yönetim Süreçleri</w:t>
            </w:r>
          </w:p>
        </w:tc>
        <w:tc>
          <w:tcPr>
            <w:tcW w:w="7280" w:type="dxa"/>
          </w:tcPr>
          <w:p w14:paraId="0CFB4813"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 yönetiminin öğretmenlerle işbirliği içinde çalışması.</w:t>
            </w:r>
          </w:p>
        </w:tc>
      </w:tr>
      <w:tr w:rsidR="00D8106C" w:rsidRPr="00CC316C" w14:paraId="2E74159B"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29FFF5CD"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İletişim Süreçleri</w:t>
            </w:r>
          </w:p>
        </w:tc>
        <w:tc>
          <w:tcPr>
            <w:tcW w:w="7280" w:type="dxa"/>
          </w:tcPr>
          <w:p w14:paraId="5B859363"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Personel arasında iletişimin iyi olması.</w:t>
            </w:r>
          </w:p>
        </w:tc>
      </w:tr>
      <w:tr w:rsidR="00D8106C" w:rsidRPr="00CC316C" w14:paraId="2F479A61" w14:textId="77777777" w:rsidTr="00505C9C">
        <w:trPr>
          <w:trHeight w:val="379"/>
        </w:trPr>
        <w:tc>
          <w:tcPr>
            <w:cnfStyle w:val="001000000000" w:firstRow="0" w:lastRow="0" w:firstColumn="1" w:lastColumn="0" w:oddVBand="0" w:evenVBand="0" w:oddHBand="0" w:evenHBand="0" w:firstRowFirstColumn="0" w:firstRowLastColumn="0" w:lastRowFirstColumn="0" w:lastRowLastColumn="0"/>
            <w:tcW w:w="2751" w:type="dxa"/>
            <w:shd w:val="clear" w:color="auto" w:fill="92CDDC" w:themeFill="accent5" w:themeFillTint="99"/>
          </w:tcPr>
          <w:p w14:paraId="366DB094" w14:textId="5E440E49" w:rsidR="00D8106C" w:rsidRPr="00CC316C" w:rsidRDefault="00D8106C" w:rsidP="00CC316C">
            <w:pPr>
              <w:jc w:val="both"/>
              <w:rPr>
                <w:rFonts w:ascii="Times New Roman" w:hAnsi="Times New Roman" w:cs="Times New Roman"/>
                <w:szCs w:val="24"/>
              </w:rPr>
            </w:pPr>
            <w:r w:rsidRPr="00CC316C">
              <w:rPr>
                <w:rFonts w:ascii="Times New Roman" w:hAnsi="Times New Roman" w:cs="Times New Roman"/>
                <w:szCs w:val="24"/>
              </w:rPr>
              <w:t>Ç</w:t>
            </w:r>
            <w:r w:rsidR="00CC316C">
              <w:rPr>
                <w:rFonts w:ascii="Times New Roman" w:hAnsi="Times New Roman" w:cs="Times New Roman"/>
                <w:szCs w:val="24"/>
              </w:rPr>
              <w:t>e</w:t>
            </w:r>
            <w:r w:rsidRPr="00CC316C">
              <w:rPr>
                <w:rFonts w:ascii="Times New Roman" w:hAnsi="Times New Roman" w:cs="Times New Roman"/>
                <w:szCs w:val="24"/>
              </w:rPr>
              <w:t>vresel Süreç</w:t>
            </w:r>
          </w:p>
        </w:tc>
        <w:tc>
          <w:tcPr>
            <w:tcW w:w="7280" w:type="dxa"/>
          </w:tcPr>
          <w:p w14:paraId="291BEC5E"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Hayırseverinin her konuda yardımda bulunması.</w:t>
            </w:r>
          </w:p>
        </w:tc>
      </w:tr>
    </w:tbl>
    <w:p w14:paraId="68FA58F9" w14:textId="77777777" w:rsidR="00D8106C" w:rsidRDefault="00D8106C" w:rsidP="00D8106C">
      <w:pPr>
        <w:ind w:firstLine="708"/>
        <w:jc w:val="both"/>
        <w:rPr>
          <w:szCs w:val="24"/>
        </w:rPr>
      </w:pPr>
    </w:p>
    <w:p w14:paraId="2A2BFCA9" w14:textId="77777777" w:rsidR="00CC316C" w:rsidRDefault="00CC316C" w:rsidP="00D8106C">
      <w:pPr>
        <w:ind w:firstLine="708"/>
        <w:jc w:val="both"/>
        <w:rPr>
          <w:b/>
          <w:color w:val="FF0000"/>
          <w:szCs w:val="24"/>
        </w:rPr>
      </w:pPr>
    </w:p>
    <w:p w14:paraId="0CA45057" w14:textId="77777777" w:rsidR="00CC316C" w:rsidRDefault="00CC316C" w:rsidP="00D8106C">
      <w:pPr>
        <w:ind w:firstLine="708"/>
        <w:jc w:val="both"/>
        <w:rPr>
          <w:b/>
          <w:color w:val="FF0000"/>
          <w:szCs w:val="24"/>
        </w:rPr>
      </w:pPr>
    </w:p>
    <w:p w14:paraId="67342B36" w14:textId="16E28F68" w:rsidR="00D8106C" w:rsidRDefault="00D8106C" w:rsidP="00D8106C">
      <w:pPr>
        <w:ind w:firstLine="708"/>
        <w:jc w:val="both"/>
        <w:rPr>
          <w:b/>
          <w:color w:val="FF0000"/>
          <w:szCs w:val="24"/>
        </w:rPr>
      </w:pPr>
      <w:r w:rsidRPr="00625FD5">
        <w:rPr>
          <w:b/>
          <w:color w:val="FF0000"/>
          <w:szCs w:val="24"/>
        </w:rPr>
        <w:t>Zayıf Yönler</w:t>
      </w:r>
    </w:p>
    <w:p w14:paraId="0510DEEC" w14:textId="77777777" w:rsidR="00CC316C" w:rsidRPr="00625FD5" w:rsidRDefault="00CC316C" w:rsidP="00D8106C">
      <w:pPr>
        <w:ind w:firstLine="708"/>
        <w:jc w:val="both"/>
        <w:rPr>
          <w:b/>
          <w:color w:val="FF0000"/>
          <w:szCs w:val="24"/>
        </w:rPr>
      </w:pPr>
    </w:p>
    <w:tbl>
      <w:tblPr>
        <w:tblStyle w:val="KlavuzTablo1Ak-Vurgu5"/>
        <w:tblW w:w="10057"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2884"/>
        <w:gridCol w:w="7173"/>
      </w:tblGrid>
      <w:tr w:rsidR="00D8106C" w:rsidRPr="00D41148" w14:paraId="721A8F36" w14:textId="77777777" w:rsidTr="00505C9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884" w:type="dxa"/>
            <w:tcBorders>
              <w:bottom w:val="none" w:sz="0" w:space="0" w:color="auto"/>
            </w:tcBorders>
            <w:shd w:val="clear" w:color="auto" w:fill="92CDDC" w:themeFill="accent5" w:themeFillTint="99"/>
          </w:tcPr>
          <w:p w14:paraId="576A9FE4" w14:textId="77777777" w:rsidR="00D8106C" w:rsidRPr="00D41148" w:rsidRDefault="00D8106C" w:rsidP="00704787">
            <w:pPr>
              <w:jc w:val="both"/>
              <w:rPr>
                <w:szCs w:val="24"/>
              </w:rPr>
            </w:pPr>
            <w:r w:rsidRPr="00D41148">
              <w:rPr>
                <w:szCs w:val="24"/>
              </w:rPr>
              <w:t>Öğrenciler</w:t>
            </w:r>
          </w:p>
        </w:tc>
        <w:tc>
          <w:tcPr>
            <w:tcW w:w="7173" w:type="dxa"/>
            <w:tcBorders>
              <w:bottom w:val="none" w:sz="0" w:space="0" w:color="auto"/>
            </w:tcBorders>
          </w:tcPr>
          <w:p w14:paraId="3084CF89" w14:textId="77777777" w:rsidR="00D8106C" w:rsidRPr="00D41148" w:rsidRDefault="00D8106C" w:rsidP="00704787">
            <w:pPr>
              <w:jc w:val="both"/>
              <w:cnfStyle w:val="100000000000" w:firstRow="1" w:lastRow="0" w:firstColumn="0" w:lastColumn="0" w:oddVBand="0" w:evenVBand="0" w:oddHBand="0" w:evenHBand="0" w:firstRowFirstColumn="0" w:firstRowLastColumn="0" w:lastRowFirstColumn="0" w:lastRowLastColumn="0"/>
              <w:rPr>
                <w:szCs w:val="24"/>
              </w:rPr>
            </w:pPr>
            <w:r>
              <w:rPr>
                <w:szCs w:val="24"/>
              </w:rPr>
              <w:t>Seçmeli Derslerden dolayı geç saatlerde dağılma.</w:t>
            </w:r>
          </w:p>
        </w:tc>
      </w:tr>
      <w:tr w:rsidR="00D8106C" w:rsidRPr="00D41148" w14:paraId="33EF33DD" w14:textId="77777777" w:rsidTr="00505C9C">
        <w:trPr>
          <w:trHeight w:val="440"/>
        </w:trPr>
        <w:tc>
          <w:tcPr>
            <w:cnfStyle w:val="001000000000" w:firstRow="0" w:lastRow="0" w:firstColumn="1" w:lastColumn="0" w:oddVBand="0" w:evenVBand="0" w:oddHBand="0" w:evenHBand="0" w:firstRowFirstColumn="0" w:firstRowLastColumn="0" w:lastRowFirstColumn="0" w:lastRowLastColumn="0"/>
            <w:tcW w:w="2884" w:type="dxa"/>
            <w:shd w:val="clear" w:color="auto" w:fill="92CDDC" w:themeFill="accent5" w:themeFillTint="99"/>
          </w:tcPr>
          <w:p w14:paraId="7FF4FFA7" w14:textId="77777777" w:rsidR="00D8106C" w:rsidRPr="00D41148" w:rsidRDefault="00D8106C" w:rsidP="00704787">
            <w:pPr>
              <w:jc w:val="both"/>
              <w:rPr>
                <w:szCs w:val="24"/>
              </w:rPr>
            </w:pPr>
            <w:r w:rsidRPr="00D41148">
              <w:rPr>
                <w:szCs w:val="24"/>
              </w:rPr>
              <w:t>Çalışanlar</w:t>
            </w:r>
          </w:p>
        </w:tc>
        <w:tc>
          <w:tcPr>
            <w:tcW w:w="7173" w:type="dxa"/>
          </w:tcPr>
          <w:p w14:paraId="75009F61"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Bazı derslere ücretli öğretmenlerin girmesi nedeniyle süreklilik sorunu.</w:t>
            </w:r>
          </w:p>
        </w:tc>
      </w:tr>
      <w:tr w:rsidR="00D8106C" w:rsidRPr="00D41148" w14:paraId="4F34A957" w14:textId="77777777" w:rsidTr="00505C9C">
        <w:trPr>
          <w:trHeight w:val="347"/>
        </w:trPr>
        <w:tc>
          <w:tcPr>
            <w:cnfStyle w:val="001000000000" w:firstRow="0" w:lastRow="0" w:firstColumn="1" w:lastColumn="0" w:oddVBand="0" w:evenVBand="0" w:oddHBand="0" w:evenHBand="0" w:firstRowFirstColumn="0" w:firstRowLastColumn="0" w:lastRowFirstColumn="0" w:lastRowLastColumn="0"/>
            <w:tcW w:w="2884" w:type="dxa"/>
            <w:shd w:val="clear" w:color="auto" w:fill="92CDDC" w:themeFill="accent5" w:themeFillTint="99"/>
          </w:tcPr>
          <w:p w14:paraId="7AA58737" w14:textId="77777777" w:rsidR="00D8106C" w:rsidRPr="00D41148" w:rsidRDefault="00D8106C" w:rsidP="00704787">
            <w:pPr>
              <w:jc w:val="both"/>
              <w:rPr>
                <w:szCs w:val="24"/>
              </w:rPr>
            </w:pPr>
            <w:r w:rsidRPr="00D41148">
              <w:rPr>
                <w:szCs w:val="24"/>
              </w:rPr>
              <w:t>Veliler</w:t>
            </w:r>
          </w:p>
        </w:tc>
        <w:tc>
          <w:tcPr>
            <w:tcW w:w="7173" w:type="dxa"/>
          </w:tcPr>
          <w:p w14:paraId="3B413255"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Velilerin eğitime destek konusunda yeterince istekli olmamaları.</w:t>
            </w:r>
          </w:p>
        </w:tc>
      </w:tr>
      <w:tr w:rsidR="00D8106C" w:rsidRPr="00D41148" w14:paraId="0B6AFFEF" w14:textId="77777777" w:rsidTr="00505C9C">
        <w:trPr>
          <w:trHeight w:val="362"/>
        </w:trPr>
        <w:tc>
          <w:tcPr>
            <w:cnfStyle w:val="001000000000" w:firstRow="0" w:lastRow="0" w:firstColumn="1" w:lastColumn="0" w:oddVBand="0" w:evenVBand="0" w:oddHBand="0" w:evenHBand="0" w:firstRowFirstColumn="0" w:firstRowLastColumn="0" w:lastRowFirstColumn="0" w:lastRowLastColumn="0"/>
            <w:tcW w:w="2884" w:type="dxa"/>
            <w:shd w:val="clear" w:color="auto" w:fill="92CDDC" w:themeFill="accent5" w:themeFillTint="99"/>
          </w:tcPr>
          <w:p w14:paraId="32514CDE" w14:textId="77777777" w:rsidR="00D8106C" w:rsidRPr="00D41148" w:rsidRDefault="00D8106C" w:rsidP="00704787">
            <w:pPr>
              <w:jc w:val="both"/>
              <w:rPr>
                <w:szCs w:val="24"/>
              </w:rPr>
            </w:pPr>
            <w:r>
              <w:rPr>
                <w:szCs w:val="24"/>
              </w:rPr>
              <w:t>Veliler</w:t>
            </w:r>
          </w:p>
        </w:tc>
        <w:tc>
          <w:tcPr>
            <w:tcW w:w="7173" w:type="dxa"/>
          </w:tcPr>
          <w:p w14:paraId="73FEA774" w14:textId="77777777" w:rsidR="00D8106C"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Veli toplantılarına velilerin yeterince katılmaması.</w:t>
            </w:r>
          </w:p>
        </w:tc>
      </w:tr>
    </w:tbl>
    <w:p w14:paraId="62CD22AE" w14:textId="50C91AFF" w:rsidR="00D8106C" w:rsidRDefault="00D8106C" w:rsidP="00D8106C">
      <w:pPr>
        <w:ind w:firstLine="708"/>
        <w:jc w:val="both"/>
        <w:rPr>
          <w:szCs w:val="24"/>
        </w:rPr>
      </w:pPr>
    </w:p>
    <w:p w14:paraId="4E1D9369" w14:textId="5A72E3AF" w:rsidR="00D8106C" w:rsidRDefault="00D8106C" w:rsidP="00D8106C">
      <w:pPr>
        <w:ind w:firstLine="708"/>
        <w:jc w:val="both"/>
        <w:rPr>
          <w:szCs w:val="24"/>
        </w:rPr>
      </w:pPr>
    </w:p>
    <w:p w14:paraId="04959642" w14:textId="6938CF51" w:rsidR="00D8106C" w:rsidRDefault="00D8106C" w:rsidP="00D8106C">
      <w:pPr>
        <w:ind w:firstLine="708"/>
        <w:jc w:val="both"/>
        <w:rPr>
          <w:szCs w:val="24"/>
        </w:rPr>
      </w:pPr>
    </w:p>
    <w:p w14:paraId="43765820" w14:textId="55D95155" w:rsidR="00D8106C" w:rsidRDefault="00D8106C" w:rsidP="00D8106C">
      <w:pPr>
        <w:ind w:firstLine="708"/>
        <w:jc w:val="both"/>
        <w:rPr>
          <w:szCs w:val="24"/>
        </w:rPr>
      </w:pPr>
    </w:p>
    <w:p w14:paraId="0D1215DB" w14:textId="31259191" w:rsidR="00D8106C" w:rsidRDefault="00D8106C" w:rsidP="00D8106C">
      <w:pPr>
        <w:ind w:firstLine="708"/>
        <w:jc w:val="both"/>
        <w:rPr>
          <w:szCs w:val="24"/>
        </w:rPr>
      </w:pPr>
    </w:p>
    <w:p w14:paraId="094E23FF" w14:textId="23732589" w:rsidR="00D8106C" w:rsidRDefault="00D8106C" w:rsidP="00D8106C">
      <w:pPr>
        <w:ind w:firstLine="708"/>
        <w:jc w:val="both"/>
        <w:rPr>
          <w:szCs w:val="24"/>
        </w:rPr>
      </w:pPr>
    </w:p>
    <w:p w14:paraId="1373AC40" w14:textId="0BC950EF" w:rsidR="00D8106C" w:rsidRDefault="00D8106C" w:rsidP="00D8106C">
      <w:pPr>
        <w:ind w:firstLine="708"/>
        <w:jc w:val="both"/>
        <w:rPr>
          <w:szCs w:val="24"/>
        </w:rPr>
      </w:pPr>
    </w:p>
    <w:p w14:paraId="45329B58" w14:textId="77777777" w:rsidR="00D8106C" w:rsidRDefault="00D8106C" w:rsidP="00D8106C">
      <w:pPr>
        <w:ind w:firstLine="708"/>
        <w:jc w:val="both"/>
        <w:rPr>
          <w:szCs w:val="24"/>
        </w:rPr>
      </w:pPr>
    </w:p>
    <w:p w14:paraId="57932739" w14:textId="6B8713E3" w:rsidR="00D8106C" w:rsidRDefault="00D8106C" w:rsidP="00D8106C">
      <w:pPr>
        <w:pStyle w:val="Balk3"/>
        <w:rPr>
          <w:color w:val="FF0000"/>
        </w:rPr>
      </w:pPr>
      <w:bookmarkStart w:id="19" w:name="_Toc535326920"/>
      <w:bookmarkStart w:id="20" w:name="_Toc166230133"/>
      <w:r w:rsidRPr="00625FD5">
        <w:rPr>
          <w:color w:val="FF0000"/>
        </w:rPr>
        <w:t>Dışsal Faktörler</w:t>
      </w:r>
      <w:bookmarkEnd w:id="19"/>
      <w:bookmarkEnd w:id="20"/>
    </w:p>
    <w:p w14:paraId="3812E47A" w14:textId="77777777" w:rsidR="00CC316C" w:rsidRPr="00625FD5" w:rsidRDefault="00CC316C" w:rsidP="00D8106C">
      <w:pPr>
        <w:pStyle w:val="Balk3"/>
        <w:rPr>
          <w:color w:val="FF0000"/>
        </w:rPr>
      </w:pPr>
    </w:p>
    <w:p w14:paraId="43549132" w14:textId="28A43165" w:rsidR="00D8106C" w:rsidRDefault="00D8106C" w:rsidP="00D8106C">
      <w:pPr>
        <w:ind w:firstLine="708"/>
        <w:jc w:val="both"/>
        <w:rPr>
          <w:b/>
          <w:color w:val="FF0000"/>
          <w:szCs w:val="24"/>
        </w:rPr>
      </w:pPr>
      <w:r w:rsidRPr="00625FD5">
        <w:rPr>
          <w:b/>
          <w:color w:val="FF0000"/>
          <w:szCs w:val="24"/>
        </w:rPr>
        <w:t>Fırsatlar</w:t>
      </w:r>
    </w:p>
    <w:p w14:paraId="3E07BA05" w14:textId="4048582E" w:rsidR="00CC316C" w:rsidRDefault="00CC316C" w:rsidP="00D8106C">
      <w:pPr>
        <w:ind w:firstLine="708"/>
        <w:jc w:val="both"/>
        <w:rPr>
          <w:b/>
          <w:color w:val="FF0000"/>
          <w:szCs w:val="24"/>
        </w:rPr>
      </w:pPr>
    </w:p>
    <w:p w14:paraId="326BAC49" w14:textId="77777777" w:rsidR="00CC316C" w:rsidRPr="00625FD5" w:rsidRDefault="00CC316C" w:rsidP="00D8106C">
      <w:pPr>
        <w:ind w:firstLine="708"/>
        <w:jc w:val="both"/>
        <w:rPr>
          <w:b/>
          <w:color w:val="FF0000"/>
          <w:szCs w:val="24"/>
        </w:rPr>
      </w:pPr>
    </w:p>
    <w:tbl>
      <w:tblPr>
        <w:tblStyle w:val="KlavuzTablo1Ak-Vurgu5"/>
        <w:tblW w:w="9923"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2410"/>
        <w:gridCol w:w="7513"/>
      </w:tblGrid>
      <w:tr w:rsidR="00D8106C" w:rsidRPr="00CC316C" w14:paraId="5FEC4DCB" w14:textId="77777777" w:rsidTr="00505C9C">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0" w:type="dxa"/>
            <w:tcBorders>
              <w:bottom w:val="none" w:sz="0" w:space="0" w:color="auto"/>
            </w:tcBorders>
            <w:shd w:val="clear" w:color="auto" w:fill="92CDDC" w:themeFill="accent5" w:themeFillTint="99"/>
          </w:tcPr>
          <w:p w14:paraId="1E52FCB0"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Politik</w:t>
            </w:r>
          </w:p>
        </w:tc>
        <w:tc>
          <w:tcPr>
            <w:tcW w:w="7513" w:type="dxa"/>
            <w:tcBorders>
              <w:bottom w:val="none" w:sz="0" w:space="0" w:color="auto"/>
            </w:tcBorders>
          </w:tcPr>
          <w:p w14:paraId="70B4B763" w14:textId="77777777" w:rsidR="00D8106C" w:rsidRPr="007E4ECD" w:rsidRDefault="00D8106C" w:rsidP="0070478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7E4ECD">
              <w:rPr>
                <w:rFonts w:ascii="Times New Roman" w:hAnsi="Times New Roman" w:cs="Times New Roman"/>
                <w:b w:val="0"/>
                <w:szCs w:val="24"/>
              </w:rPr>
              <w:t xml:space="preserve">Çevrenin </w:t>
            </w:r>
            <w:proofErr w:type="spellStart"/>
            <w:r w:rsidRPr="007E4ECD">
              <w:rPr>
                <w:rFonts w:ascii="Times New Roman" w:hAnsi="Times New Roman" w:cs="Times New Roman"/>
                <w:b w:val="0"/>
                <w:szCs w:val="24"/>
              </w:rPr>
              <w:t>sosyo</w:t>
            </w:r>
            <w:proofErr w:type="spellEnd"/>
            <w:r w:rsidRPr="007E4ECD">
              <w:rPr>
                <w:rFonts w:ascii="Times New Roman" w:hAnsi="Times New Roman" w:cs="Times New Roman"/>
                <w:b w:val="0"/>
                <w:szCs w:val="24"/>
              </w:rPr>
              <w:t xml:space="preserve"> ekonomik yapısının okul yararına yönlendirebilme imkanı</w:t>
            </w:r>
          </w:p>
        </w:tc>
      </w:tr>
      <w:tr w:rsidR="00D8106C" w:rsidRPr="00CC316C" w14:paraId="07C8241A" w14:textId="77777777" w:rsidTr="00505C9C">
        <w:trPr>
          <w:trHeight w:val="392"/>
        </w:trPr>
        <w:tc>
          <w:tcPr>
            <w:cnfStyle w:val="001000000000" w:firstRow="0" w:lastRow="0" w:firstColumn="1" w:lastColumn="0" w:oddVBand="0" w:evenVBand="0" w:oddHBand="0" w:evenHBand="0" w:firstRowFirstColumn="0" w:firstRowLastColumn="0" w:lastRowFirstColumn="0" w:lastRowLastColumn="0"/>
            <w:tcW w:w="2410" w:type="dxa"/>
            <w:shd w:val="clear" w:color="auto" w:fill="92CDDC" w:themeFill="accent5" w:themeFillTint="99"/>
          </w:tcPr>
          <w:p w14:paraId="07715644"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Ekonomik</w:t>
            </w:r>
          </w:p>
        </w:tc>
        <w:tc>
          <w:tcPr>
            <w:tcW w:w="7513" w:type="dxa"/>
          </w:tcPr>
          <w:p w14:paraId="2207294D"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Hayırseverinin olması.</w:t>
            </w:r>
          </w:p>
        </w:tc>
      </w:tr>
      <w:tr w:rsidR="00D8106C" w:rsidRPr="00CC316C" w14:paraId="6957A44E" w14:textId="77777777" w:rsidTr="00505C9C">
        <w:trPr>
          <w:trHeight w:val="376"/>
        </w:trPr>
        <w:tc>
          <w:tcPr>
            <w:cnfStyle w:val="001000000000" w:firstRow="0" w:lastRow="0" w:firstColumn="1" w:lastColumn="0" w:oddVBand="0" w:evenVBand="0" w:oddHBand="0" w:evenHBand="0" w:firstRowFirstColumn="0" w:firstRowLastColumn="0" w:lastRowFirstColumn="0" w:lastRowLastColumn="0"/>
            <w:tcW w:w="2410" w:type="dxa"/>
            <w:shd w:val="clear" w:color="auto" w:fill="92CDDC" w:themeFill="accent5" w:themeFillTint="99"/>
          </w:tcPr>
          <w:p w14:paraId="241DA49B"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Sosyolojik</w:t>
            </w:r>
          </w:p>
        </w:tc>
        <w:tc>
          <w:tcPr>
            <w:tcW w:w="7513" w:type="dxa"/>
          </w:tcPr>
          <w:p w14:paraId="204099C3"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Öğrencilerin çoğunun yerli olması.</w:t>
            </w:r>
          </w:p>
        </w:tc>
      </w:tr>
      <w:tr w:rsidR="00D8106C" w:rsidRPr="00CC316C" w14:paraId="27E358E0" w14:textId="77777777" w:rsidTr="00505C9C">
        <w:trPr>
          <w:trHeight w:val="392"/>
        </w:trPr>
        <w:tc>
          <w:tcPr>
            <w:cnfStyle w:val="001000000000" w:firstRow="0" w:lastRow="0" w:firstColumn="1" w:lastColumn="0" w:oddVBand="0" w:evenVBand="0" w:oddHBand="0" w:evenHBand="0" w:firstRowFirstColumn="0" w:firstRowLastColumn="0" w:lastRowFirstColumn="0" w:lastRowLastColumn="0"/>
            <w:tcW w:w="2410" w:type="dxa"/>
            <w:shd w:val="clear" w:color="auto" w:fill="92CDDC" w:themeFill="accent5" w:themeFillTint="99"/>
          </w:tcPr>
          <w:p w14:paraId="624735B3"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Teknolojik</w:t>
            </w:r>
          </w:p>
        </w:tc>
        <w:tc>
          <w:tcPr>
            <w:tcW w:w="7513" w:type="dxa"/>
          </w:tcPr>
          <w:p w14:paraId="60E40D69"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Bilgisayar ve Fen Laboratuvarlarının bulunması.</w:t>
            </w:r>
          </w:p>
        </w:tc>
      </w:tr>
      <w:tr w:rsidR="00D8106C" w:rsidRPr="00CC316C" w14:paraId="50600149" w14:textId="77777777" w:rsidTr="00505C9C">
        <w:trPr>
          <w:trHeight w:val="346"/>
        </w:trPr>
        <w:tc>
          <w:tcPr>
            <w:cnfStyle w:val="001000000000" w:firstRow="0" w:lastRow="0" w:firstColumn="1" w:lastColumn="0" w:oddVBand="0" w:evenVBand="0" w:oddHBand="0" w:evenHBand="0" w:firstRowFirstColumn="0" w:firstRowLastColumn="0" w:lastRowFirstColumn="0" w:lastRowLastColumn="0"/>
            <w:tcW w:w="2410" w:type="dxa"/>
            <w:shd w:val="clear" w:color="auto" w:fill="92CDDC" w:themeFill="accent5" w:themeFillTint="99"/>
          </w:tcPr>
          <w:p w14:paraId="57D55A26"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Mevzuat-Yasal</w:t>
            </w:r>
          </w:p>
        </w:tc>
        <w:tc>
          <w:tcPr>
            <w:tcW w:w="7513" w:type="dxa"/>
          </w:tcPr>
          <w:p w14:paraId="2EF0364D"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 İdaresinin ve personelin tüm yasal sorunluluklarını bilip ona göre davranması.</w:t>
            </w:r>
          </w:p>
        </w:tc>
      </w:tr>
      <w:tr w:rsidR="00D8106C" w:rsidRPr="00CC316C" w14:paraId="10D1933F" w14:textId="77777777" w:rsidTr="00505C9C">
        <w:trPr>
          <w:trHeight w:val="407"/>
        </w:trPr>
        <w:tc>
          <w:tcPr>
            <w:cnfStyle w:val="001000000000" w:firstRow="0" w:lastRow="0" w:firstColumn="1" w:lastColumn="0" w:oddVBand="0" w:evenVBand="0" w:oddHBand="0" w:evenHBand="0" w:firstRowFirstColumn="0" w:firstRowLastColumn="0" w:lastRowFirstColumn="0" w:lastRowLastColumn="0"/>
            <w:tcW w:w="2410" w:type="dxa"/>
            <w:shd w:val="clear" w:color="auto" w:fill="92CDDC" w:themeFill="accent5" w:themeFillTint="99"/>
          </w:tcPr>
          <w:p w14:paraId="0E1E3B25" w14:textId="77777777" w:rsidR="00D8106C" w:rsidRPr="00CC316C" w:rsidRDefault="00D8106C" w:rsidP="00704787">
            <w:pPr>
              <w:jc w:val="both"/>
              <w:rPr>
                <w:rFonts w:ascii="Times New Roman" w:hAnsi="Times New Roman" w:cs="Times New Roman"/>
                <w:szCs w:val="24"/>
              </w:rPr>
            </w:pPr>
            <w:r w:rsidRPr="00CC316C">
              <w:rPr>
                <w:rFonts w:ascii="Times New Roman" w:hAnsi="Times New Roman" w:cs="Times New Roman"/>
                <w:szCs w:val="24"/>
              </w:rPr>
              <w:t>Ekolojik</w:t>
            </w:r>
          </w:p>
        </w:tc>
        <w:tc>
          <w:tcPr>
            <w:tcW w:w="7513" w:type="dxa"/>
          </w:tcPr>
          <w:p w14:paraId="38CFA3F4" w14:textId="77777777" w:rsidR="00D8106C" w:rsidRPr="00CC316C" w:rsidRDefault="00D8106C" w:rsidP="007047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C316C">
              <w:rPr>
                <w:rFonts w:ascii="Times New Roman" w:hAnsi="Times New Roman" w:cs="Times New Roman"/>
                <w:szCs w:val="24"/>
              </w:rPr>
              <w:t>Okulun bulunduğu bölgenin iklim yönünden çeşitli olması.</w:t>
            </w:r>
          </w:p>
        </w:tc>
      </w:tr>
    </w:tbl>
    <w:p w14:paraId="530A95ED" w14:textId="77777777" w:rsidR="00D8106C" w:rsidRDefault="00D8106C" w:rsidP="00D8106C">
      <w:pPr>
        <w:ind w:firstLine="708"/>
        <w:jc w:val="both"/>
        <w:rPr>
          <w:szCs w:val="24"/>
        </w:rPr>
      </w:pPr>
    </w:p>
    <w:p w14:paraId="58268E39" w14:textId="77777777" w:rsidR="00D8106C" w:rsidRDefault="00D8106C" w:rsidP="00D8106C">
      <w:pPr>
        <w:ind w:firstLine="708"/>
        <w:jc w:val="both"/>
        <w:rPr>
          <w:szCs w:val="24"/>
        </w:rPr>
      </w:pPr>
    </w:p>
    <w:p w14:paraId="5A2AF47A" w14:textId="09E1172E" w:rsidR="00D8106C" w:rsidRDefault="00D8106C" w:rsidP="00D8106C">
      <w:pPr>
        <w:ind w:firstLine="708"/>
        <w:jc w:val="both"/>
        <w:rPr>
          <w:b/>
          <w:color w:val="FF0000"/>
          <w:szCs w:val="24"/>
        </w:rPr>
      </w:pPr>
      <w:r w:rsidRPr="00625FD5">
        <w:rPr>
          <w:b/>
          <w:color w:val="FF0000"/>
          <w:szCs w:val="24"/>
        </w:rPr>
        <w:t>Tehditler</w:t>
      </w:r>
    </w:p>
    <w:p w14:paraId="1B42E960" w14:textId="1B3F3758" w:rsidR="00CC316C" w:rsidRDefault="00CC316C" w:rsidP="00D8106C">
      <w:pPr>
        <w:ind w:firstLine="708"/>
        <w:jc w:val="both"/>
        <w:rPr>
          <w:b/>
          <w:color w:val="FF0000"/>
          <w:szCs w:val="24"/>
        </w:rPr>
      </w:pPr>
    </w:p>
    <w:p w14:paraId="633ADA3F" w14:textId="77777777" w:rsidR="00CC316C" w:rsidRPr="00625FD5" w:rsidRDefault="00CC316C" w:rsidP="00D8106C">
      <w:pPr>
        <w:ind w:firstLine="708"/>
        <w:jc w:val="both"/>
        <w:rPr>
          <w:b/>
          <w:color w:val="FF0000"/>
          <w:szCs w:val="24"/>
        </w:rPr>
      </w:pPr>
    </w:p>
    <w:tbl>
      <w:tblPr>
        <w:tblStyle w:val="KlavuzTablo1Ak-Vurgu5"/>
        <w:tblW w:w="10031"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4A0" w:firstRow="1" w:lastRow="0" w:firstColumn="1" w:lastColumn="0" w:noHBand="0" w:noVBand="1"/>
      </w:tblPr>
      <w:tblGrid>
        <w:gridCol w:w="2866"/>
        <w:gridCol w:w="7165"/>
      </w:tblGrid>
      <w:tr w:rsidR="00D8106C" w:rsidRPr="00D41148" w14:paraId="33001FE9" w14:textId="77777777" w:rsidTr="00505C9C">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866" w:type="dxa"/>
            <w:tcBorders>
              <w:bottom w:val="none" w:sz="0" w:space="0" w:color="auto"/>
            </w:tcBorders>
            <w:shd w:val="clear" w:color="auto" w:fill="92CDDC" w:themeFill="accent5" w:themeFillTint="99"/>
          </w:tcPr>
          <w:p w14:paraId="3CF1C902" w14:textId="77777777" w:rsidR="00D8106C" w:rsidRPr="00D41148" w:rsidRDefault="00D8106C" w:rsidP="00704787">
            <w:pPr>
              <w:jc w:val="both"/>
              <w:rPr>
                <w:szCs w:val="24"/>
              </w:rPr>
            </w:pPr>
            <w:r>
              <w:rPr>
                <w:szCs w:val="24"/>
              </w:rPr>
              <w:t>Politik</w:t>
            </w:r>
          </w:p>
        </w:tc>
        <w:tc>
          <w:tcPr>
            <w:tcW w:w="7165" w:type="dxa"/>
            <w:tcBorders>
              <w:bottom w:val="none" w:sz="0" w:space="0" w:color="auto"/>
            </w:tcBorders>
          </w:tcPr>
          <w:p w14:paraId="22B91FA7" w14:textId="77777777" w:rsidR="00D8106C" w:rsidRPr="007E4ECD" w:rsidRDefault="00D8106C" w:rsidP="00704787">
            <w:pPr>
              <w:jc w:val="both"/>
              <w:cnfStyle w:val="100000000000" w:firstRow="1" w:lastRow="0" w:firstColumn="0" w:lastColumn="0" w:oddVBand="0" w:evenVBand="0" w:oddHBand="0" w:evenHBand="0" w:firstRowFirstColumn="0" w:firstRowLastColumn="0" w:lastRowFirstColumn="0" w:lastRowLastColumn="0"/>
              <w:rPr>
                <w:b w:val="0"/>
                <w:szCs w:val="24"/>
              </w:rPr>
            </w:pPr>
            <w:r w:rsidRPr="007E4ECD">
              <w:rPr>
                <w:b w:val="0"/>
                <w:szCs w:val="24"/>
              </w:rPr>
              <w:t>Çok sayıda mültecilerin kabul edilmesi.</w:t>
            </w:r>
          </w:p>
        </w:tc>
      </w:tr>
      <w:tr w:rsidR="00D8106C" w:rsidRPr="00D41148" w14:paraId="2EC27368" w14:textId="77777777" w:rsidTr="00505C9C">
        <w:trPr>
          <w:trHeight w:val="372"/>
        </w:trPr>
        <w:tc>
          <w:tcPr>
            <w:cnfStyle w:val="001000000000" w:firstRow="0" w:lastRow="0" w:firstColumn="1" w:lastColumn="0" w:oddVBand="0" w:evenVBand="0" w:oddHBand="0" w:evenHBand="0" w:firstRowFirstColumn="0" w:firstRowLastColumn="0" w:lastRowFirstColumn="0" w:lastRowLastColumn="0"/>
            <w:tcW w:w="2866" w:type="dxa"/>
            <w:shd w:val="clear" w:color="auto" w:fill="92CDDC" w:themeFill="accent5" w:themeFillTint="99"/>
          </w:tcPr>
          <w:p w14:paraId="26D50A1C" w14:textId="77777777" w:rsidR="00D8106C" w:rsidRPr="00D41148" w:rsidRDefault="00D8106C" w:rsidP="00704787">
            <w:pPr>
              <w:jc w:val="both"/>
              <w:rPr>
                <w:szCs w:val="24"/>
              </w:rPr>
            </w:pPr>
            <w:r>
              <w:rPr>
                <w:szCs w:val="24"/>
              </w:rPr>
              <w:t>Ekonomik</w:t>
            </w:r>
          </w:p>
        </w:tc>
        <w:tc>
          <w:tcPr>
            <w:tcW w:w="7165" w:type="dxa"/>
          </w:tcPr>
          <w:p w14:paraId="55F18D31"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Veliler tarafından ekonomik desteğin az olması.</w:t>
            </w:r>
          </w:p>
        </w:tc>
      </w:tr>
      <w:tr w:rsidR="00D8106C" w:rsidRPr="00D41148" w14:paraId="3A5618AD" w14:textId="77777777" w:rsidTr="00505C9C">
        <w:trPr>
          <w:trHeight w:val="387"/>
        </w:trPr>
        <w:tc>
          <w:tcPr>
            <w:cnfStyle w:val="001000000000" w:firstRow="0" w:lastRow="0" w:firstColumn="1" w:lastColumn="0" w:oddVBand="0" w:evenVBand="0" w:oddHBand="0" w:evenHBand="0" w:firstRowFirstColumn="0" w:firstRowLastColumn="0" w:lastRowFirstColumn="0" w:lastRowLastColumn="0"/>
            <w:tcW w:w="2866" w:type="dxa"/>
            <w:shd w:val="clear" w:color="auto" w:fill="92CDDC" w:themeFill="accent5" w:themeFillTint="99"/>
          </w:tcPr>
          <w:p w14:paraId="74D2381E" w14:textId="77777777" w:rsidR="00D8106C" w:rsidRPr="00D41148" w:rsidRDefault="00D8106C" w:rsidP="00704787">
            <w:pPr>
              <w:jc w:val="both"/>
              <w:rPr>
                <w:szCs w:val="24"/>
              </w:rPr>
            </w:pPr>
            <w:r>
              <w:rPr>
                <w:szCs w:val="24"/>
              </w:rPr>
              <w:t>Sosyolojik</w:t>
            </w:r>
          </w:p>
        </w:tc>
        <w:tc>
          <w:tcPr>
            <w:tcW w:w="7165" w:type="dxa"/>
          </w:tcPr>
          <w:p w14:paraId="3FBFC0D9"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Velilerin eğitimsizliği.</w:t>
            </w:r>
          </w:p>
        </w:tc>
      </w:tr>
      <w:tr w:rsidR="00D8106C" w:rsidRPr="00D41148" w14:paraId="11BD24BE" w14:textId="77777777" w:rsidTr="00505C9C">
        <w:trPr>
          <w:trHeight w:val="387"/>
        </w:trPr>
        <w:tc>
          <w:tcPr>
            <w:cnfStyle w:val="001000000000" w:firstRow="0" w:lastRow="0" w:firstColumn="1" w:lastColumn="0" w:oddVBand="0" w:evenVBand="0" w:oddHBand="0" w:evenHBand="0" w:firstRowFirstColumn="0" w:firstRowLastColumn="0" w:lastRowFirstColumn="0" w:lastRowLastColumn="0"/>
            <w:tcW w:w="2866" w:type="dxa"/>
            <w:shd w:val="clear" w:color="auto" w:fill="92CDDC" w:themeFill="accent5" w:themeFillTint="99"/>
          </w:tcPr>
          <w:p w14:paraId="13FD8881" w14:textId="77777777" w:rsidR="00D8106C" w:rsidRPr="00D41148" w:rsidRDefault="00D8106C" w:rsidP="00704787">
            <w:pPr>
              <w:jc w:val="both"/>
              <w:rPr>
                <w:szCs w:val="24"/>
              </w:rPr>
            </w:pPr>
            <w:r>
              <w:rPr>
                <w:szCs w:val="24"/>
              </w:rPr>
              <w:t>Teknolojik</w:t>
            </w:r>
          </w:p>
        </w:tc>
        <w:tc>
          <w:tcPr>
            <w:tcW w:w="7165" w:type="dxa"/>
          </w:tcPr>
          <w:p w14:paraId="006A86AC"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Öğrencilerin üst düzeyde teknoloji bağımlısı olmaları </w:t>
            </w:r>
          </w:p>
        </w:tc>
      </w:tr>
      <w:tr w:rsidR="00D8106C" w:rsidRPr="00D41148" w14:paraId="61C0F6D5" w14:textId="77777777" w:rsidTr="00505C9C">
        <w:trPr>
          <w:trHeight w:val="372"/>
        </w:trPr>
        <w:tc>
          <w:tcPr>
            <w:cnfStyle w:val="001000000000" w:firstRow="0" w:lastRow="0" w:firstColumn="1" w:lastColumn="0" w:oddVBand="0" w:evenVBand="0" w:oddHBand="0" w:evenHBand="0" w:firstRowFirstColumn="0" w:firstRowLastColumn="0" w:lastRowFirstColumn="0" w:lastRowLastColumn="0"/>
            <w:tcW w:w="2866" w:type="dxa"/>
            <w:shd w:val="clear" w:color="auto" w:fill="92CDDC" w:themeFill="accent5" w:themeFillTint="99"/>
          </w:tcPr>
          <w:p w14:paraId="20373F9A" w14:textId="77777777" w:rsidR="00D8106C" w:rsidRPr="00D41148" w:rsidRDefault="00D8106C" w:rsidP="00704787">
            <w:pPr>
              <w:jc w:val="both"/>
              <w:rPr>
                <w:szCs w:val="24"/>
              </w:rPr>
            </w:pPr>
            <w:r>
              <w:rPr>
                <w:szCs w:val="24"/>
              </w:rPr>
              <w:t>Mevzuat-Yasal</w:t>
            </w:r>
          </w:p>
        </w:tc>
        <w:tc>
          <w:tcPr>
            <w:tcW w:w="7165" w:type="dxa"/>
          </w:tcPr>
          <w:p w14:paraId="028FCD3B"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Mevzuatların çok sıkı ve köklü olarak değişmesi.</w:t>
            </w:r>
          </w:p>
        </w:tc>
      </w:tr>
      <w:tr w:rsidR="00D8106C" w:rsidRPr="00D41148" w14:paraId="32F7B422" w14:textId="77777777" w:rsidTr="00505C9C">
        <w:trPr>
          <w:trHeight w:val="387"/>
        </w:trPr>
        <w:tc>
          <w:tcPr>
            <w:cnfStyle w:val="001000000000" w:firstRow="0" w:lastRow="0" w:firstColumn="1" w:lastColumn="0" w:oddVBand="0" w:evenVBand="0" w:oddHBand="0" w:evenHBand="0" w:firstRowFirstColumn="0" w:firstRowLastColumn="0" w:lastRowFirstColumn="0" w:lastRowLastColumn="0"/>
            <w:tcW w:w="2866" w:type="dxa"/>
            <w:shd w:val="clear" w:color="auto" w:fill="92CDDC" w:themeFill="accent5" w:themeFillTint="99"/>
          </w:tcPr>
          <w:p w14:paraId="42CA39E3" w14:textId="77777777" w:rsidR="00D8106C" w:rsidRPr="00D41148" w:rsidRDefault="00D8106C" w:rsidP="00704787">
            <w:pPr>
              <w:jc w:val="both"/>
              <w:rPr>
                <w:szCs w:val="24"/>
              </w:rPr>
            </w:pPr>
            <w:r>
              <w:rPr>
                <w:szCs w:val="24"/>
              </w:rPr>
              <w:t>Ekolojik</w:t>
            </w:r>
          </w:p>
        </w:tc>
        <w:tc>
          <w:tcPr>
            <w:tcW w:w="7165" w:type="dxa"/>
          </w:tcPr>
          <w:p w14:paraId="631B8CDC" w14:textId="77777777" w:rsidR="00D8106C" w:rsidRPr="00D41148" w:rsidRDefault="00D8106C" w:rsidP="00704787">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Hava kirliğinin yaşamı olumsuz etkilemesi</w:t>
            </w:r>
          </w:p>
        </w:tc>
      </w:tr>
      <w:bookmarkEnd w:id="18"/>
    </w:tbl>
    <w:p w14:paraId="63C63884" w14:textId="77777777" w:rsidR="00D8106C" w:rsidRDefault="00D8106C" w:rsidP="00D8106C"/>
    <w:p w14:paraId="751FA98A" w14:textId="5E31BF36" w:rsidR="00D8106C" w:rsidRDefault="00D8106C" w:rsidP="007A6A76">
      <w:pPr>
        <w:spacing w:line="276" w:lineRule="auto"/>
        <w:jc w:val="center"/>
        <w:rPr>
          <w:rFonts w:ascii="Times New Roman" w:hAnsi="Times New Roman" w:cs="Times New Roman"/>
          <w:sz w:val="24"/>
          <w:szCs w:val="24"/>
        </w:rPr>
      </w:pPr>
    </w:p>
    <w:p w14:paraId="35817294" w14:textId="223F73B7" w:rsidR="00D8106C" w:rsidRDefault="00D8106C" w:rsidP="007A6A76">
      <w:pPr>
        <w:spacing w:line="276" w:lineRule="auto"/>
        <w:jc w:val="center"/>
        <w:rPr>
          <w:rFonts w:ascii="Times New Roman" w:hAnsi="Times New Roman" w:cs="Times New Roman"/>
          <w:sz w:val="24"/>
          <w:szCs w:val="24"/>
        </w:rPr>
      </w:pPr>
    </w:p>
    <w:p w14:paraId="7746F9D6" w14:textId="5B0E0B20" w:rsidR="00D8106C" w:rsidRDefault="00D8106C" w:rsidP="007A6A76">
      <w:pPr>
        <w:spacing w:line="276" w:lineRule="auto"/>
        <w:jc w:val="center"/>
        <w:rPr>
          <w:rFonts w:ascii="Times New Roman" w:hAnsi="Times New Roman" w:cs="Times New Roman"/>
          <w:sz w:val="24"/>
          <w:szCs w:val="24"/>
        </w:rPr>
      </w:pPr>
    </w:p>
    <w:p w14:paraId="44CDAA02" w14:textId="77777777" w:rsidR="00D8106C" w:rsidRPr="007A6A76" w:rsidRDefault="00D8106C" w:rsidP="007A6A76">
      <w:pPr>
        <w:spacing w:line="276" w:lineRule="auto"/>
        <w:jc w:val="center"/>
        <w:rPr>
          <w:rFonts w:ascii="Times New Roman" w:hAnsi="Times New Roman" w:cs="Times New Roman"/>
          <w:sz w:val="24"/>
          <w:szCs w:val="24"/>
        </w:rPr>
      </w:pPr>
    </w:p>
    <w:p w14:paraId="7B11DD19" w14:textId="77777777" w:rsidR="007A6A76" w:rsidRPr="00A44AAA" w:rsidRDefault="007A6A76" w:rsidP="007A6A76">
      <w:pPr>
        <w:pStyle w:val="GvdeMetni"/>
        <w:rPr>
          <w:rFonts w:ascii="Times New Roman" w:hAnsi="Times New Roman" w:cs="Times New Roman"/>
          <w:b/>
          <w:sz w:val="20"/>
        </w:rPr>
      </w:pPr>
    </w:p>
    <w:p w14:paraId="2F84477D" w14:textId="77777777" w:rsidR="00543332" w:rsidRDefault="00A35D4A">
      <w:pPr>
        <w:sectPr w:rsidR="00543332" w:rsidSect="00C535FF">
          <w:pgSz w:w="11910" w:h="16840"/>
          <w:pgMar w:top="993" w:right="851" w:bottom="284" w:left="851"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299"/>
        </w:sectPr>
      </w:pPr>
      <w:r>
        <w:br w:type="page"/>
      </w:r>
    </w:p>
    <w:p w14:paraId="5E6AD1EA" w14:textId="41D8A6D0" w:rsidR="00A35D4A" w:rsidRDefault="00A35D4A"/>
    <w:p w14:paraId="37466EB4" w14:textId="03FD8538" w:rsidR="00FA03B2" w:rsidRDefault="00CE5C87" w:rsidP="00543332">
      <w:pPr>
        <w:pStyle w:val="Balk2"/>
        <w:ind w:hanging="1109"/>
      </w:pPr>
      <w:bookmarkStart w:id="21" w:name="_Toc166230134"/>
      <w:r>
        <w:t xml:space="preserve">2.10 </w:t>
      </w:r>
      <w:r w:rsidR="00FA03B2" w:rsidRPr="00CE5C87">
        <w:t>Tespit ve İhtiyaçların Belirlenmesi</w:t>
      </w:r>
      <w:bookmarkEnd w:id="21"/>
    </w:p>
    <w:p w14:paraId="2FEC54F7" w14:textId="77777777" w:rsidR="00543332" w:rsidRPr="00FA03B2" w:rsidRDefault="00543332" w:rsidP="00543332">
      <w:pPr>
        <w:pStyle w:val="Balk2"/>
        <w:ind w:hanging="1109"/>
        <w:rPr>
          <w:szCs w:val="24"/>
        </w:rPr>
      </w:pPr>
    </w:p>
    <w:tbl>
      <w:tblPr>
        <w:tblW w:w="15450" w:type="dxa"/>
        <w:tblInd w:w="416" w:type="dxa"/>
        <w:tblCellMar>
          <w:left w:w="70" w:type="dxa"/>
          <w:right w:w="70" w:type="dxa"/>
        </w:tblCellMar>
        <w:tblLook w:val="04A0" w:firstRow="1" w:lastRow="0" w:firstColumn="1" w:lastColumn="0" w:noHBand="0" w:noVBand="1"/>
      </w:tblPr>
      <w:tblGrid>
        <w:gridCol w:w="2976"/>
        <w:gridCol w:w="6379"/>
        <w:gridCol w:w="6095"/>
      </w:tblGrid>
      <w:tr w:rsidR="00543332" w:rsidRPr="00543332" w14:paraId="04A8B5C0" w14:textId="77777777" w:rsidTr="00A93935">
        <w:trPr>
          <w:trHeight w:val="1095"/>
        </w:trPr>
        <w:tc>
          <w:tcPr>
            <w:tcW w:w="2976" w:type="dxa"/>
            <w:tcBorders>
              <w:top w:val="single" w:sz="8" w:space="0" w:color="000000"/>
              <w:left w:val="single" w:sz="8" w:space="0" w:color="000000"/>
              <w:bottom w:val="nil"/>
              <w:right w:val="single" w:sz="8" w:space="0" w:color="000000"/>
            </w:tcBorders>
            <w:shd w:val="clear" w:color="auto" w:fill="4BACC6" w:themeFill="accent5"/>
            <w:vAlign w:val="center"/>
            <w:hideMark/>
          </w:tcPr>
          <w:p w14:paraId="03A112FE" w14:textId="77777777" w:rsidR="00543332" w:rsidRPr="00A93935" w:rsidRDefault="00543332" w:rsidP="00543332">
            <w:pPr>
              <w:widowControl/>
              <w:autoSpaceDE/>
              <w:autoSpaceDN/>
              <w:jc w:val="center"/>
              <w:rPr>
                <w:rFonts w:ascii="Calibri" w:eastAsia="Times New Roman" w:hAnsi="Calibri" w:cs="Calibri"/>
                <w:b/>
                <w:bCs/>
                <w:lang w:eastAsia="tr-TR"/>
              </w:rPr>
            </w:pPr>
            <w:r w:rsidRPr="00A93935">
              <w:rPr>
                <w:rFonts w:ascii="Calibri" w:eastAsia="Times New Roman" w:hAnsi="Calibri" w:cs="Calibri"/>
                <w:b/>
                <w:bCs/>
                <w:lang w:eastAsia="tr-TR"/>
              </w:rPr>
              <w:t>DURUM ANALİZİ AŞAMALARI</w:t>
            </w:r>
          </w:p>
        </w:tc>
        <w:tc>
          <w:tcPr>
            <w:tcW w:w="6379" w:type="dxa"/>
            <w:tcBorders>
              <w:top w:val="single" w:sz="8" w:space="0" w:color="000000"/>
              <w:left w:val="nil"/>
              <w:bottom w:val="nil"/>
              <w:right w:val="single" w:sz="8" w:space="0" w:color="000000"/>
            </w:tcBorders>
            <w:shd w:val="clear" w:color="auto" w:fill="4BACC6" w:themeFill="accent5"/>
            <w:vAlign w:val="center"/>
            <w:hideMark/>
          </w:tcPr>
          <w:p w14:paraId="556244C2" w14:textId="77777777" w:rsidR="00543332" w:rsidRPr="00A93935" w:rsidRDefault="00543332" w:rsidP="00543332">
            <w:pPr>
              <w:widowControl/>
              <w:autoSpaceDE/>
              <w:autoSpaceDN/>
              <w:jc w:val="center"/>
              <w:rPr>
                <w:rFonts w:ascii="Calibri" w:eastAsia="Times New Roman" w:hAnsi="Calibri" w:cs="Calibri"/>
                <w:b/>
                <w:bCs/>
                <w:lang w:eastAsia="tr-TR"/>
              </w:rPr>
            </w:pPr>
            <w:r w:rsidRPr="00A93935">
              <w:rPr>
                <w:rFonts w:ascii="Calibri" w:eastAsia="Times New Roman" w:hAnsi="Calibri" w:cs="Calibri"/>
                <w:b/>
                <w:bCs/>
                <w:lang w:eastAsia="tr-TR"/>
              </w:rPr>
              <w:t>TESPİTLER/SORUN ALANLARI</w:t>
            </w:r>
          </w:p>
        </w:tc>
        <w:tc>
          <w:tcPr>
            <w:tcW w:w="6095" w:type="dxa"/>
            <w:tcBorders>
              <w:top w:val="single" w:sz="8" w:space="0" w:color="000000"/>
              <w:left w:val="nil"/>
              <w:bottom w:val="nil"/>
              <w:right w:val="single" w:sz="8" w:space="0" w:color="000000"/>
            </w:tcBorders>
            <w:shd w:val="clear" w:color="auto" w:fill="4BACC6" w:themeFill="accent5"/>
            <w:vAlign w:val="center"/>
            <w:hideMark/>
          </w:tcPr>
          <w:p w14:paraId="35F49FF1" w14:textId="77777777" w:rsidR="00543332" w:rsidRPr="00A93935" w:rsidRDefault="00543332" w:rsidP="00543332">
            <w:pPr>
              <w:widowControl/>
              <w:autoSpaceDE/>
              <w:autoSpaceDN/>
              <w:ind w:left="-1582" w:firstLine="1582"/>
              <w:jc w:val="center"/>
              <w:rPr>
                <w:rFonts w:ascii="Calibri" w:eastAsia="Times New Roman" w:hAnsi="Calibri" w:cs="Calibri"/>
                <w:b/>
                <w:bCs/>
                <w:lang w:eastAsia="tr-TR"/>
              </w:rPr>
            </w:pPr>
            <w:r w:rsidRPr="00A93935">
              <w:rPr>
                <w:rFonts w:ascii="Calibri" w:eastAsia="Times New Roman" w:hAnsi="Calibri" w:cs="Calibri"/>
                <w:b/>
                <w:bCs/>
                <w:spacing w:val="-2"/>
                <w:lang w:eastAsia="tr-TR"/>
              </w:rPr>
              <w:t>İHTİYAÇLAR/GELİŞİM ALANLARI</w:t>
            </w:r>
          </w:p>
        </w:tc>
      </w:tr>
      <w:tr w:rsidR="00543332" w:rsidRPr="00543332" w14:paraId="149E8D77" w14:textId="77777777" w:rsidTr="00543332">
        <w:trPr>
          <w:trHeight w:val="1200"/>
        </w:trPr>
        <w:tc>
          <w:tcPr>
            <w:tcW w:w="29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512804"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Uygulanmakta Olan Stratejik Planın Değerlendirilmesi</w:t>
            </w:r>
          </w:p>
        </w:tc>
        <w:tc>
          <w:tcPr>
            <w:tcW w:w="6379" w:type="dxa"/>
            <w:tcBorders>
              <w:top w:val="single" w:sz="8" w:space="0" w:color="auto"/>
              <w:left w:val="nil"/>
              <w:bottom w:val="single" w:sz="8" w:space="0" w:color="auto"/>
              <w:right w:val="single" w:sz="4" w:space="0" w:color="auto"/>
            </w:tcBorders>
            <w:shd w:val="clear" w:color="auto" w:fill="auto"/>
            <w:vAlign w:val="center"/>
            <w:hideMark/>
          </w:tcPr>
          <w:p w14:paraId="5F79142B"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3−5 yaş öğrenci ve ortaöğretim okullaşma oranında plan öncesi döneme göre bazı kademelerde ilerleme vardır. 3−5 yaş okullaşma oranlarında uygulanan bakanlık politikaları ile bir yükselme olmuştur.</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14:paraId="430792FB"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Okul öncesi eğitimde gerekli altyapı ihtiyacı karşılanarak, velilere yönelik bilinçlendirme çalışmaları yapılmalıdır.</w:t>
            </w:r>
          </w:p>
        </w:tc>
      </w:tr>
      <w:tr w:rsidR="00543332" w:rsidRPr="00543332" w14:paraId="3BB0B600" w14:textId="77777777" w:rsidTr="00543332">
        <w:trPr>
          <w:trHeight w:val="915"/>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21A5BF63"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Mevzuat Analizi</w:t>
            </w:r>
          </w:p>
        </w:tc>
        <w:tc>
          <w:tcPr>
            <w:tcW w:w="6379" w:type="dxa"/>
            <w:tcBorders>
              <w:top w:val="nil"/>
              <w:left w:val="nil"/>
              <w:bottom w:val="single" w:sz="4" w:space="0" w:color="auto"/>
              <w:right w:val="single" w:sz="4" w:space="0" w:color="auto"/>
            </w:tcBorders>
            <w:shd w:val="clear" w:color="auto" w:fill="auto"/>
            <w:vAlign w:val="center"/>
            <w:hideMark/>
          </w:tcPr>
          <w:p w14:paraId="6EABF26F"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Okullar ve bölgeler arası farkın azaltılması, tüm okullardaki çocuklarımızın öğrenmelerinin izlenmesi ve desteklenmesi için yapı ve süreçlerin oluşturulması.</w:t>
            </w:r>
          </w:p>
        </w:tc>
        <w:tc>
          <w:tcPr>
            <w:tcW w:w="6095" w:type="dxa"/>
            <w:tcBorders>
              <w:top w:val="nil"/>
              <w:left w:val="nil"/>
              <w:bottom w:val="single" w:sz="4" w:space="0" w:color="auto"/>
              <w:right w:val="single" w:sz="8" w:space="0" w:color="auto"/>
            </w:tcBorders>
            <w:shd w:val="clear" w:color="auto" w:fill="auto"/>
            <w:vAlign w:val="center"/>
            <w:hideMark/>
          </w:tcPr>
          <w:p w14:paraId="55807260"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Öğrencilerimizin her düzeyde yeterliliklerinin belirlenmesi, izlenmesi ve desteklenmesi için kurulacak etkin bir ölçme ve değerlendirme sistemi yaygınlaştırılmalıdır</w:t>
            </w:r>
          </w:p>
        </w:tc>
      </w:tr>
      <w:tr w:rsidR="00543332" w:rsidRPr="00543332" w14:paraId="112BAA61" w14:textId="77777777" w:rsidTr="00543332">
        <w:trPr>
          <w:trHeight w:val="525"/>
        </w:trPr>
        <w:tc>
          <w:tcPr>
            <w:tcW w:w="2976" w:type="dxa"/>
            <w:vMerge/>
            <w:tcBorders>
              <w:top w:val="nil"/>
              <w:left w:val="single" w:sz="8" w:space="0" w:color="auto"/>
              <w:bottom w:val="single" w:sz="8" w:space="0" w:color="000000"/>
              <w:right w:val="single" w:sz="4" w:space="0" w:color="auto"/>
            </w:tcBorders>
            <w:vAlign w:val="center"/>
            <w:hideMark/>
          </w:tcPr>
          <w:p w14:paraId="0542F1C6"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4" w:space="0" w:color="auto"/>
              <w:right w:val="single" w:sz="4" w:space="0" w:color="auto"/>
            </w:tcBorders>
            <w:shd w:val="clear" w:color="auto" w:fill="auto"/>
            <w:vAlign w:val="center"/>
            <w:hideMark/>
          </w:tcPr>
          <w:p w14:paraId="7441EF40"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Bazı mevcut yasal düzenlemeler işlevsellik açısından istenilen düzeyde değildir.</w:t>
            </w:r>
          </w:p>
        </w:tc>
        <w:tc>
          <w:tcPr>
            <w:tcW w:w="6095" w:type="dxa"/>
            <w:vMerge w:val="restart"/>
            <w:tcBorders>
              <w:top w:val="nil"/>
              <w:left w:val="single" w:sz="4" w:space="0" w:color="auto"/>
              <w:bottom w:val="single" w:sz="8" w:space="0" w:color="000000"/>
              <w:right w:val="single" w:sz="8" w:space="0" w:color="auto"/>
            </w:tcBorders>
            <w:shd w:val="clear" w:color="auto" w:fill="auto"/>
            <w:vAlign w:val="center"/>
            <w:hideMark/>
          </w:tcPr>
          <w:p w14:paraId="20845E8A"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Fiziksel ve zihinsel dezavantajlı öğrencilerimizi akranlarından soyutlamayan ve birlikte yaşama kültürünü güçlendiren eğitimde adalet temelli yaklaşım modeli daha da geliştirilmeli ve yaygınlaştırılmalıdır.</w:t>
            </w:r>
          </w:p>
        </w:tc>
      </w:tr>
      <w:tr w:rsidR="00543332" w:rsidRPr="00543332" w14:paraId="0D742446" w14:textId="77777777" w:rsidTr="00543332">
        <w:trPr>
          <w:trHeight w:val="1020"/>
        </w:trPr>
        <w:tc>
          <w:tcPr>
            <w:tcW w:w="2976" w:type="dxa"/>
            <w:vMerge/>
            <w:tcBorders>
              <w:top w:val="nil"/>
              <w:left w:val="single" w:sz="8" w:space="0" w:color="auto"/>
              <w:bottom w:val="single" w:sz="8" w:space="0" w:color="000000"/>
              <w:right w:val="single" w:sz="4" w:space="0" w:color="auto"/>
            </w:tcBorders>
            <w:vAlign w:val="center"/>
            <w:hideMark/>
          </w:tcPr>
          <w:p w14:paraId="53340156"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8" w:space="0" w:color="auto"/>
              <w:right w:val="single" w:sz="4" w:space="0" w:color="auto"/>
            </w:tcBorders>
            <w:shd w:val="clear" w:color="auto" w:fill="auto"/>
            <w:vAlign w:val="center"/>
            <w:hideMark/>
          </w:tcPr>
          <w:p w14:paraId="0D241FA1"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Özel eğitime ihtiyaç duyan çocuklarımızı akranlarından soyutlamayan, birlikte yaşama kültürünü daha fazla destekleyen özel bir bakışı, eğitim sistemimizde kurgulamak ve etkinliğini sağlamak son derece önemlidir.</w:t>
            </w:r>
          </w:p>
        </w:tc>
        <w:tc>
          <w:tcPr>
            <w:tcW w:w="6095" w:type="dxa"/>
            <w:vMerge/>
            <w:tcBorders>
              <w:top w:val="nil"/>
              <w:left w:val="single" w:sz="4" w:space="0" w:color="auto"/>
              <w:bottom w:val="single" w:sz="8" w:space="0" w:color="000000"/>
              <w:right w:val="single" w:sz="8" w:space="0" w:color="auto"/>
            </w:tcBorders>
            <w:vAlign w:val="center"/>
            <w:hideMark/>
          </w:tcPr>
          <w:p w14:paraId="3DDE1FBB" w14:textId="77777777" w:rsidR="00543332" w:rsidRPr="00543332" w:rsidRDefault="00543332" w:rsidP="00543332">
            <w:pPr>
              <w:widowControl/>
              <w:autoSpaceDE/>
              <w:autoSpaceDN/>
              <w:rPr>
                <w:rFonts w:ascii="Calibri" w:eastAsia="Times New Roman" w:hAnsi="Calibri" w:cs="Calibri"/>
                <w:color w:val="000000"/>
                <w:lang w:eastAsia="tr-TR"/>
              </w:rPr>
            </w:pPr>
          </w:p>
        </w:tc>
      </w:tr>
      <w:tr w:rsidR="00543332" w:rsidRPr="00543332" w14:paraId="26732FBA" w14:textId="77777777" w:rsidTr="00543332">
        <w:trPr>
          <w:trHeight w:val="900"/>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3BA05504"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Paydaş Analizi</w:t>
            </w:r>
          </w:p>
        </w:tc>
        <w:tc>
          <w:tcPr>
            <w:tcW w:w="6379" w:type="dxa"/>
            <w:tcBorders>
              <w:top w:val="nil"/>
              <w:left w:val="nil"/>
              <w:bottom w:val="single" w:sz="4" w:space="0" w:color="auto"/>
              <w:right w:val="single" w:sz="4" w:space="0" w:color="auto"/>
            </w:tcBorders>
            <w:shd w:val="clear" w:color="auto" w:fill="auto"/>
            <w:vAlign w:val="center"/>
            <w:hideMark/>
          </w:tcPr>
          <w:p w14:paraId="10EA4E27"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Eğitim öğretim faaliyetleri, akademik başarının artırılması, öğrencilerin sosyal, sanatsal, bilimsel ve kültürel faaliyetlere katılım konuları paydaşlar ile en çok etkileşimde bulunulan konulardır.</w:t>
            </w:r>
          </w:p>
        </w:tc>
        <w:tc>
          <w:tcPr>
            <w:tcW w:w="6095" w:type="dxa"/>
            <w:tcBorders>
              <w:top w:val="nil"/>
              <w:left w:val="nil"/>
              <w:bottom w:val="single" w:sz="4" w:space="0" w:color="auto"/>
              <w:right w:val="single" w:sz="8" w:space="0" w:color="auto"/>
            </w:tcBorders>
            <w:shd w:val="clear" w:color="auto" w:fill="auto"/>
            <w:vAlign w:val="center"/>
            <w:hideMark/>
          </w:tcPr>
          <w:p w14:paraId="07C4DD87"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Öğrenci başarısının artırılması, öğrencilerin sosyal, sanatsal, bilimsel ve kültürel faaliyetlere katılımını artırmak için proje ve iş birlikleri artırılmalıdır.</w:t>
            </w:r>
          </w:p>
        </w:tc>
      </w:tr>
      <w:tr w:rsidR="00543332" w:rsidRPr="00543332" w14:paraId="5983A6E7" w14:textId="77777777" w:rsidTr="00543332">
        <w:trPr>
          <w:trHeight w:val="600"/>
        </w:trPr>
        <w:tc>
          <w:tcPr>
            <w:tcW w:w="2976" w:type="dxa"/>
            <w:vMerge/>
            <w:tcBorders>
              <w:top w:val="nil"/>
              <w:left w:val="single" w:sz="8" w:space="0" w:color="auto"/>
              <w:bottom w:val="single" w:sz="8" w:space="0" w:color="000000"/>
              <w:right w:val="single" w:sz="4" w:space="0" w:color="auto"/>
            </w:tcBorders>
            <w:vAlign w:val="center"/>
            <w:hideMark/>
          </w:tcPr>
          <w:p w14:paraId="2BFAC871"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vMerge w:val="restart"/>
            <w:tcBorders>
              <w:top w:val="nil"/>
              <w:left w:val="single" w:sz="4" w:space="0" w:color="auto"/>
              <w:bottom w:val="single" w:sz="8" w:space="0" w:color="000000"/>
              <w:right w:val="single" w:sz="4" w:space="0" w:color="auto"/>
            </w:tcBorders>
            <w:shd w:val="clear" w:color="auto" w:fill="auto"/>
            <w:vAlign w:val="center"/>
            <w:hideMark/>
          </w:tcPr>
          <w:p w14:paraId="4EE850AC"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Genel olarak okulda çalışmaktan olmaktan duyulan memnuniyet oranı yüksek düzeydedir.</w:t>
            </w:r>
          </w:p>
        </w:tc>
        <w:tc>
          <w:tcPr>
            <w:tcW w:w="6095" w:type="dxa"/>
            <w:tcBorders>
              <w:top w:val="nil"/>
              <w:left w:val="nil"/>
              <w:bottom w:val="single" w:sz="4" w:space="0" w:color="auto"/>
              <w:right w:val="single" w:sz="8" w:space="0" w:color="auto"/>
            </w:tcBorders>
            <w:shd w:val="clear" w:color="auto" w:fill="auto"/>
            <w:vAlign w:val="center"/>
            <w:hideMark/>
          </w:tcPr>
          <w:p w14:paraId="416BA41C"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 xml:space="preserve">Okulda yürütülen faaliyetlerin daha etkin olacak şekilde düzenlenerek </w:t>
            </w:r>
            <w:proofErr w:type="spellStart"/>
            <w:r w:rsidRPr="00543332">
              <w:rPr>
                <w:rFonts w:ascii="Calibri" w:eastAsia="Times New Roman" w:hAnsi="Calibri" w:cs="Calibri"/>
                <w:color w:val="000000"/>
                <w:lang w:eastAsia="tr-TR"/>
              </w:rPr>
              <w:t>niteği</w:t>
            </w:r>
            <w:proofErr w:type="spellEnd"/>
            <w:r w:rsidRPr="00543332">
              <w:rPr>
                <w:rFonts w:ascii="Calibri" w:eastAsia="Times New Roman" w:hAnsi="Calibri" w:cs="Calibri"/>
                <w:color w:val="000000"/>
                <w:lang w:eastAsia="tr-TR"/>
              </w:rPr>
              <w:t xml:space="preserve"> artırıcı proje ve faaliyetler gerçekleştirilmelidir.</w:t>
            </w:r>
          </w:p>
        </w:tc>
      </w:tr>
      <w:tr w:rsidR="00543332" w:rsidRPr="00543332" w14:paraId="55D88C18" w14:textId="77777777" w:rsidTr="00543332">
        <w:trPr>
          <w:trHeight w:val="615"/>
        </w:trPr>
        <w:tc>
          <w:tcPr>
            <w:tcW w:w="2976" w:type="dxa"/>
            <w:vMerge/>
            <w:tcBorders>
              <w:top w:val="nil"/>
              <w:left w:val="single" w:sz="8" w:space="0" w:color="auto"/>
              <w:bottom w:val="single" w:sz="8" w:space="0" w:color="000000"/>
              <w:right w:val="single" w:sz="4" w:space="0" w:color="auto"/>
            </w:tcBorders>
            <w:vAlign w:val="center"/>
            <w:hideMark/>
          </w:tcPr>
          <w:p w14:paraId="2AA6D8DE"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vMerge/>
            <w:tcBorders>
              <w:top w:val="nil"/>
              <w:left w:val="single" w:sz="4" w:space="0" w:color="auto"/>
              <w:bottom w:val="single" w:sz="8" w:space="0" w:color="000000"/>
              <w:right w:val="single" w:sz="4" w:space="0" w:color="auto"/>
            </w:tcBorders>
            <w:vAlign w:val="center"/>
            <w:hideMark/>
          </w:tcPr>
          <w:p w14:paraId="5DDA742B" w14:textId="77777777" w:rsidR="00543332" w:rsidRPr="00543332" w:rsidRDefault="00543332" w:rsidP="00543332">
            <w:pPr>
              <w:widowControl/>
              <w:autoSpaceDE/>
              <w:autoSpaceDN/>
              <w:rPr>
                <w:rFonts w:ascii="Calibri" w:eastAsia="Times New Roman" w:hAnsi="Calibri" w:cs="Calibri"/>
                <w:color w:val="000000"/>
                <w:lang w:eastAsia="tr-TR"/>
              </w:rPr>
            </w:pPr>
          </w:p>
        </w:tc>
        <w:tc>
          <w:tcPr>
            <w:tcW w:w="6095" w:type="dxa"/>
            <w:tcBorders>
              <w:top w:val="nil"/>
              <w:left w:val="nil"/>
              <w:bottom w:val="single" w:sz="8" w:space="0" w:color="auto"/>
              <w:right w:val="single" w:sz="8" w:space="0" w:color="auto"/>
            </w:tcBorders>
            <w:shd w:val="clear" w:color="auto" w:fill="auto"/>
            <w:vAlign w:val="center"/>
            <w:hideMark/>
          </w:tcPr>
          <w:p w14:paraId="20A78651"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Okul çalışanı olmaktan duyulan memnuniyeti artırıcı ve motivasyonu sağlayıcı etkinliklere, faaliyetlere ağırlık verilmelidir.</w:t>
            </w:r>
          </w:p>
        </w:tc>
      </w:tr>
      <w:tr w:rsidR="00543332" w:rsidRPr="00543332" w14:paraId="08456396" w14:textId="77777777" w:rsidTr="00543332">
        <w:trPr>
          <w:trHeight w:val="1200"/>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6F83572C"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Kurum Kültürü Analizi</w:t>
            </w:r>
          </w:p>
        </w:tc>
        <w:tc>
          <w:tcPr>
            <w:tcW w:w="6379" w:type="dxa"/>
            <w:tcBorders>
              <w:top w:val="nil"/>
              <w:left w:val="nil"/>
              <w:bottom w:val="single" w:sz="4" w:space="0" w:color="auto"/>
              <w:right w:val="single" w:sz="4" w:space="0" w:color="auto"/>
            </w:tcBorders>
            <w:shd w:val="clear" w:color="auto" w:fill="auto"/>
            <w:vAlign w:val="center"/>
            <w:hideMark/>
          </w:tcPr>
          <w:p w14:paraId="1CB426C0" w14:textId="04B9ACD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Kurum kültürüne sahip olan oklumuzda kurum kültürü analizine yönelik yapılan değerlendirmelerde kurum içi etkili iletişimin varlığı, süreçlerde işbirliklerinin desteklenme düzeyi, bireyler arası takım çalışmasına yatkınlık ve bilgi paylaşımlarına açıklığın yüksek düzeyde olduğu tespit edilmiştir.</w:t>
            </w:r>
          </w:p>
        </w:tc>
        <w:tc>
          <w:tcPr>
            <w:tcW w:w="6095" w:type="dxa"/>
            <w:tcBorders>
              <w:top w:val="nil"/>
              <w:left w:val="nil"/>
              <w:bottom w:val="single" w:sz="4" w:space="0" w:color="auto"/>
              <w:right w:val="single" w:sz="8" w:space="0" w:color="auto"/>
            </w:tcBorders>
            <w:shd w:val="clear" w:color="auto" w:fill="auto"/>
            <w:vAlign w:val="center"/>
            <w:hideMark/>
          </w:tcPr>
          <w:p w14:paraId="463F5FA7" w14:textId="4A3DC101"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Stratejik yönetim anlayışına uygun var olan sistemlerin daha da geliştirilmesi ve çalışanların süreçlere dâhil edilmesi gerek</w:t>
            </w:r>
            <w:r w:rsidR="009075E0">
              <w:rPr>
                <w:rFonts w:ascii="Calibri" w:eastAsia="Times New Roman" w:hAnsi="Calibri" w:cs="Calibri"/>
                <w:color w:val="000000"/>
                <w:lang w:eastAsia="tr-TR"/>
              </w:rPr>
              <w:t xml:space="preserve">                  </w:t>
            </w:r>
            <w:proofErr w:type="spellStart"/>
            <w:r w:rsidRPr="00543332">
              <w:rPr>
                <w:rFonts w:ascii="Calibri" w:eastAsia="Times New Roman" w:hAnsi="Calibri" w:cs="Calibri"/>
                <w:color w:val="000000"/>
                <w:lang w:eastAsia="tr-TR"/>
              </w:rPr>
              <w:t>mektedir</w:t>
            </w:r>
            <w:proofErr w:type="spellEnd"/>
            <w:r w:rsidRPr="00543332">
              <w:rPr>
                <w:rFonts w:ascii="Calibri" w:eastAsia="Times New Roman" w:hAnsi="Calibri" w:cs="Calibri"/>
                <w:color w:val="000000"/>
                <w:lang w:eastAsia="tr-TR"/>
              </w:rPr>
              <w:t>.</w:t>
            </w:r>
          </w:p>
        </w:tc>
      </w:tr>
      <w:tr w:rsidR="00543332" w:rsidRPr="00543332" w14:paraId="33E4B133" w14:textId="77777777" w:rsidTr="00543332">
        <w:trPr>
          <w:trHeight w:val="915"/>
        </w:trPr>
        <w:tc>
          <w:tcPr>
            <w:tcW w:w="2976" w:type="dxa"/>
            <w:vMerge/>
            <w:tcBorders>
              <w:top w:val="nil"/>
              <w:left w:val="single" w:sz="8" w:space="0" w:color="auto"/>
              <w:bottom w:val="single" w:sz="8" w:space="0" w:color="000000"/>
              <w:right w:val="single" w:sz="4" w:space="0" w:color="auto"/>
            </w:tcBorders>
            <w:vAlign w:val="center"/>
            <w:hideMark/>
          </w:tcPr>
          <w:p w14:paraId="690A23C4"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8" w:space="0" w:color="auto"/>
              <w:right w:val="single" w:sz="4" w:space="0" w:color="auto"/>
            </w:tcBorders>
            <w:shd w:val="clear" w:color="auto" w:fill="auto"/>
            <w:vAlign w:val="center"/>
            <w:hideMark/>
          </w:tcPr>
          <w:p w14:paraId="450B11D6" w14:textId="75D5B957" w:rsidR="00543332" w:rsidRPr="00543332" w:rsidRDefault="00543332" w:rsidP="00543332">
            <w:pPr>
              <w:widowControl/>
              <w:autoSpaceDE/>
              <w:autoSpaceDN/>
              <w:ind w:hanging="688"/>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proofErr w:type="gramStart"/>
            <w:r w:rsidRPr="00543332">
              <w:rPr>
                <w:rFonts w:ascii="Calibri" w:eastAsia="Times New Roman" w:hAnsi="Calibri" w:cs="Calibri"/>
                <w:color w:val="000000"/>
                <w:lang w:eastAsia="tr-TR"/>
              </w:rPr>
              <w:t>O</w:t>
            </w:r>
            <w:r w:rsidR="009075E0">
              <w:rPr>
                <w:rFonts w:ascii="Calibri" w:eastAsia="Times New Roman" w:hAnsi="Calibri" w:cs="Calibri"/>
                <w:color w:val="000000"/>
                <w:lang w:eastAsia="tr-TR"/>
              </w:rPr>
              <w:t xml:space="preserve">        O</w:t>
            </w:r>
            <w:r w:rsidRPr="00543332">
              <w:rPr>
                <w:rFonts w:ascii="Calibri" w:eastAsia="Times New Roman" w:hAnsi="Calibri" w:cs="Calibri"/>
                <w:color w:val="000000"/>
                <w:lang w:eastAsia="tr-TR"/>
              </w:rPr>
              <w:t>kulumuzun</w:t>
            </w:r>
            <w:proofErr w:type="gramEnd"/>
            <w:r w:rsidRPr="00543332">
              <w:rPr>
                <w:rFonts w:ascii="Calibri" w:eastAsia="Times New Roman" w:hAnsi="Calibri" w:cs="Calibri"/>
                <w:color w:val="000000"/>
                <w:lang w:eastAsia="tr-TR"/>
              </w:rPr>
              <w:t xml:space="preserve"> geliştirilmeye açık alanları ise, Karar alma süreçlerine çalışanların dâhil edilmesi, motivasyonu artırıcı ödüllendirme sistemindeki eksiklikler, bazı durumlarda bireysel başarının önemsenmesi gibi başlıklar bulunmaktadır.</w:t>
            </w:r>
          </w:p>
        </w:tc>
        <w:tc>
          <w:tcPr>
            <w:tcW w:w="6095" w:type="dxa"/>
            <w:tcBorders>
              <w:top w:val="nil"/>
              <w:left w:val="nil"/>
              <w:bottom w:val="single" w:sz="8" w:space="0" w:color="auto"/>
              <w:right w:val="single" w:sz="8" w:space="0" w:color="auto"/>
            </w:tcBorders>
            <w:shd w:val="clear" w:color="auto" w:fill="auto"/>
            <w:vAlign w:val="center"/>
            <w:hideMark/>
          </w:tcPr>
          <w:p w14:paraId="54B80D57"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Karar alma süreçlerinin geliştirilerek ödüllendirme sistemlerinde görülen aksaklıklar giderilmelidir. Mevcut mekanizmaların geliştirilmesi gerekmektedir.</w:t>
            </w:r>
          </w:p>
        </w:tc>
      </w:tr>
      <w:tr w:rsidR="00543332" w:rsidRPr="00543332" w14:paraId="1C32EEFC" w14:textId="77777777" w:rsidTr="00543332">
        <w:trPr>
          <w:trHeight w:val="1200"/>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676ECF43"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Fiziki Kaynak Analizi</w:t>
            </w:r>
          </w:p>
        </w:tc>
        <w:tc>
          <w:tcPr>
            <w:tcW w:w="6379" w:type="dxa"/>
            <w:tcBorders>
              <w:top w:val="nil"/>
              <w:left w:val="nil"/>
              <w:bottom w:val="single" w:sz="4" w:space="0" w:color="auto"/>
              <w:right w:val="single" w:sz="4" w:space="0" w:color="auto"/>
            </w:tcBorders>
            <w:shd w:val="clear" w:color="auto" w:fill="auto"/>
            <w:vAlign w:val="center"/>
            <w:hideMark/>
          </w:tcPr>
          <w:p w14:paraId="21122019"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Öğrencilerin yaşam becerilerini geliştirdikleri, kurumları içselleştirebildikleri mekânlar olarak görmeleri ve okullarda güvenli bir ortam oluşturulması beklenmektedir.</w:t>
            </w:r>
          </w:p>
        </w:tc>
        <w:tc>
          <w:tcPr>
            <w:tcW w:w="6095" w:type="dxa"/>
            <w:vMerge w:val="restart"/>
            <w:tcBorders>
              <w:top w:val="nil"/>
              <w:left w:val="single" w:sz="4" w:space="0" w:color="auto"/>
              <w:bottom w:val="single" w:sz="8" w:space="0" w:color="000000"/>
              <w:right w:val="single" w:sz="8" w:space="0" w:color="auto"/>
            </w:tcBorders>
            <w:shd w:val="clear" w:color="auto" w:fill="auto"/>
            <w:vAlign w:val="center"/>
            <w:hideMark/>
          </w:tcPr>
          <w:p w14:paraId="4F6621FE" w14:textId="36474F04"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Yeni bir okul anlayışını eğitimle ilgili tüm aktörlerin işbirliği ile ortaya koymak önceliktir. Okulun fiziki yapılarına ilişkin belirlenen standartlara tüm öğrencilerin ulaşması sağlanmalıdır. Okulun tüm imkanlarından tüm öğrenciler yararlanmalıdır.</w:t>
            </w:r>
          </w:p>
        </w:tc>
      </w:tr>
      <w:tr w:rsidR="00543332" w:rsidRPr="00543332" w14:paraId="02F7FE1F" w14:textId="77777777" w:rsidTr="00543332">
        <w:trPr>
          <w:trHeight w:val="315"/>
        </w:trPr>
        <w:tc>
          <w:tcPr>
            <w:tcW w:w="2976" w:type="dxa"/>
            <w:vMerge/>
            <w:tcBorders>
              <w:top w:val="nil"/>
              <w:left w:val="single" w:sz="8" w:space="0" w:color="auto"/>
              <w:bottom w:val="single" w:sz="8" w:space="0" w:color="000000"/>
              <w:right w:val="single" w:sz="4" w:space="0" w:color="auto"/>
            </w:tcBorders>
            <w:vAlign w:val="center"/>
            <w:hideMark/>
          </w:tcPr>
          <w:p w14:paraId="6906E7A0"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8" w:space="0" w:color="auto"/>
              <w:right w:val="single" w:sz="4" w:space="0" w:color="auto"/>
            </w:tcBorders>
            <w:shd w:val="clear" w:color="auto" w:fill="auto"/>
            <w:vAlign w:val="center"/>
            <w:hideMark/>
          </w:tcPr>
          <w:p w14:paraId="48F0DA2A"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Eğitim öğretim ortamlarının fiziki yapısının geliştirilmesinin sağlanması.</w:t>
            </w:r>
          </w:p>
        </w:tc>
        <w:tc>
          <w:tcPr>
            <w:tcW w:w="6095" w:type="dxa"/>
            <w:vMerge/>
            <w:tcBorders>
              <w:top w:val="nil"/>
              <w:left w:val="single" w:sz="4" w:space="0" w:color="auto"/>
              <w:bottom w:val="single" w:sz="8" w:space="0" w:color="000000"/>
              <w:right w:val="single" w:sz="8" w:space="0" w:color="auto"/>
            </w:tcBorders>
            <w:vAlign w:val="center"/>
            <w:hideMark/>
          </w:tcPr>
          <w:p w14:paraId="5AEE4C75" w14:textId="77777777" w:rsidR="00543332" w:rsidRPr="00543332" w:rsidRDefault="00543332" w:rsidP="00543332">
            <w:pPr>
              <w:widowControl/>
              <w:autoSpaceDE/>
              <w:autoSpaceDN/>
              <w:rPr>
                <w:rFonts w:ascii="Calibri" w:eastAsia="Times New Roman" w:hAnsi="Calibri" w:cs="Calibri"/>
                <w:color w:val="000000"/>
                <w:lang w:eastAsia="tr-TR"/>
              </w:rPr>
            </w:pPr>
          </w:p>
        </w:tc>
      </w:tr>
      <w:tr w:rsidR="00543332" w:rsidRPr="00543332" w14:paraId="7AB32EAD" w14:textId="77777777" w:rsidTr="00543332">
        <w:trPr>
          <w:trHeight w:val="1500"/>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7EDCA806"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Teknoloji ve Bilişim Altyapısı Analizi</w:t>
            </w:r>
          </w:p>
        </w:tc>
        <w:tc>
          <w:tcPr>
            <w:tcW w:w="6379" w:type="dxa"/>
            <w:tcBorders>
              <w:top w:val="nil"/>
              <w:left w:val="nil"/>
              <w:bottom w:val="single" w:sz="4" w:space="0" w:color="auto"/>
              <w:right w:val="single" w:sz="4" w:space="0" w:color="auto"/>
            </w:tcBorders>
            <w:shd w:val="clear" w:color="auto" w:fill="auto"/>
            <w:vAlign w:val="center"/>
            <w:hideMark/>
          </w:tcPr>
          <w:p w14:paraId="7226FA4C"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Türkiye’de öğrenme süreçlerinde teknoloji desteği konusunda bilhassa altyapı anlamında gerçekleştirilen çalışmalara önümüzdeki dönemde hız kesmeden devam edilmeli ve okulumuzun teknolojik imkânları daha da iyileştirilmelidir.</w:t>
            </w:r>
          </w:p>
        </w:tc>
        <w:tc>
          <w:tcPr>
            <w:tcW w:w="6095" w:type="dxa"/>
            <w:tcBorders>
              <w:top w:val="nil"/>
              <w:left w:val="nil"/>
              <w:bottom w:val="single" w:sz="4" w:space="0" w:color="auto"/>
              <w:right w:val="single" w:sz="8" w:space="0" w:color="auto"/>
            </w:tcBorders>
            <w:shd w:val="clear" w:color="auto" w:fill="auto"/>
            <w:vAlign w:val="center"/>
            <w:hideMark/>
          </w:tcPr>
          <w:p w14:paraId="5C5D19C9"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Öğrenme süreçlerini destekleyen dijital içerik ve beceri destekli dönüşüm ile ülkemizin her yerinde yaşayan öğrenci ve öğretmenlerimizin eşit öğrenme ve öğretme fırsatlarını yakalamaları ve öğrenmenin sınıf duvarlarını aşmasının sağlanması amacıyla okullarımızın teknolojik imkânları daha da iyileştirilmelidir.</w:t>
            </w:r>
          </w:p>
        </w:tc>
      </w:tr>
      <w:tr w:rsidR="00543332" w:rsidRPr="00543332" w14:paraId="77C69EED" w14:textId="77777777" w:rsidTr="00543332">
        <w:trPr>
          <w:trHeight w:val="1200"/>
        </w:trPr>
        <w:tc>
          <w:tcPr>
            <w:tcW w:w="2976" w:type="dxa"/>
            <w:vMerge/>
            <w:tcBorders>
              <w:top w:val="nil"/>
              <w:left w:val="single" w:sz="8" w:space="0" w:color="auto"/>
              <w:bottom w:val="single" w:sz="8" w:space="0" w:color="000000"/>
              <w:right w:val="single" w:sz="4" w:space="0" w:color="auto"/>
            </w:tcBorders>
            <w:vAlign w:val="center"/>
            <w:hideMark/>
          </w:tcPr>
          <w:p w14:paraId="471289F3"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4" w:space="0" w:color="auto"/>
              <w:right w:val="single" w:sz="4" w:space="0" w:color="auto"/>
            </w:tcBorders>
            <w:shd w:val="clear" w:color="auto" w:fill="auto"/>
            <w:vAlign w:val="center"/>
            <w:hideMark/>
          </w:tcPr>
          <w:p w14:paraId="2D4306B8"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Öğretmen, aile, okul yöneticisi ve eğitim yöneticisi tarafından kullanılan veri tabanlarında zaman zaman yaşanan sistemsel sıkıntılar veri girişlerini yavaşlatmaktadır.</w:t>
            </w:r>
          </w:p>
        </w:tc>
        <w:tc>
          <w:tcPr>
            <w:tcW w:w="6095" w:type="dxa"/>
            <w:vMerge w:val="restart"/>
            <w:tcBorders>
              <w:top w:val="nil"/>
              <w:left w:val="single" w:sz="4" w:space="0" w:color="auto"/>
              <w:bottom w:val="single" w:sz="8" w:space="0" w:color="000000"/>
              <w:right w:val="single" w:sz="8" w:space="0" w:color="auto"/>
            </w:tcBorders>
            <w:shd w:val="clear" w:color="auto" w:fill="auto"/>
            <w:vAlign w:val="center"/>
            <w:hideMark/>
          </w:tcPr>
          <w:p w14:paraId="7F6599B5"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Dijital içeriklerin kullanımı ile ölçme değerlendirmenin öğrenim sürecinde ortaya konulan günlük yaşam deneyimleri üzerinden yapılması ve öğrencilerin ihtiyaç hissederek bilgi ve beceriye ulaşması hedeflenmelidir.</w:t>
            </w:r>
          </w:p>
        </w:tc>
      </w:tr>
      <w:tr w:rsidR="00543332" w:rsidRPr="00543332" w14:paraId="42580154" w14:textId="77777777" w:rsidTr="00543332">
        <w:trPr>
          <w:trHeight w:val="615"/>
        </w:trPr>
        <w:tc>
          <w:tcPr>
            <w:tcW w:w="2976" w:type="dxa"/>
            <w:vMerge/>
            <w:tcBorders>
              <w:top w:val="nil"/>
              <w:left w:val="single" w:sz="8" w:space="0" w:color="auto"/>
              <w:bottom w:val="single" w:sz="8" w:space="0" w:color="000000"/>
              <w:right w:val="single" w:sz="4" w:space="0" w:color="auto"/>
            </w:tcBorders>
            <w:vAlign w:val="center"/>
            <w:hideMark/>
          </w:tcPr>
          <w:p w14:paraId="19CBD2C6"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8" w:space="0" w:color="auto"/>
              <w:right w:val="single" w:sz="4" w:space="0" w:color="auto"/>
            </w:tcBorders>
            <w:shd w:val="clear" w:color="auto" w:fill="auto"/>
            <w:vAlign w:val="center"/>
            <w:hideMark/>
          </w:tcPr>
          <w:p w14:paraId="3B61C654"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Dijital becerilerin geliştirilmesi için içerik geliştirilerek bunlar öğretmen eğitimleri ile desteklenmektedir.</w:t>
            </w:r>
          </w:p>
        </w:tc>
        <w:tc>
          <w:tcPr>
            <w:tcW w:w="6095" w:type="dxa"/>
            <w:vMerge/>
            <w:tcBorders>
              <w:top w:val="nil"/>
              <w:left w:val="single" w:sz="4" w:space="0" w:color="auto"/>
              <w:bottom w:val="single" w:sz="8" w:space="0" w:color="000000"/>
              <w:right w:val="single" w:sz="8" w:space="0" w:color="auto"/>
            </w:tcBorders>
            <w:vAlign w:val="center"/>
            <w:hideMark/>
          </w:tcPr>
          <w:p w14:paraId="31025A89" w14:textId="77777777" w:rsidR="00543332" w:rsidRPr="00543332" w:rsidRDefault="00543332" w:rsidP="00543332">
            <w:pPr>
              <w:widowControl/>
              <w:autoSpaceDE/>
              <w:autoSpaceDN/>
              <w:rPr>
                <w:rFonts w:ascii="Calibri" w:eastAsia="Times New Roman" w:hAnsi="Calibri" w:cs="Calibri"/>
                <w:color w:val="000000"/>
                <w:lang w:eastAsia="tr-TR"/>
              </w:rPr>
            </w:pPr>
          </w:p>
        </w:tc>
      </w:tr>
      <w:tr w:rsidR="00543332" w:rsidRPr="00543332" w14:paraId="4A52CF06" w14:textId="77777777" w:rsidTr="00543332">
        <w:trPr>
          <w:trHeight w:val="915"/>
        </w:trPr>
        <w:tc>
          <w:tcPr>
            <w:tcW w:w="2976" w:type="dxa"/>
            <w:tcBorders>
              <w:top w:val="nil"/>
              <w:left w:val="single" w:sz="8" w:space="0" w:color="auto"/>
              <w:bottom w:val="single" w:sz="8" w:space="0" w:color="auto"/>
              <w:right w:val="single" w:sz="4" w:space="0" w:color="auto"/>
            </w:tcBorders>
            <w:shd w:val="clear" w:color="auto" w:fill="auto"/>
            <w:vAlign w:val="center"/>
            <w:hideMark/>
          </w:tcPr>
          <w:p w14:paraId="4537B8E6"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Mali Kaynaklar Analizi</w:t>
            </w:r>
          </w:p>
        </w:tc>
        <w:tc>
          <w:tcPr>
            <w:tcW w:w="6379" w:type="dxa"/>
            <w:tcBorders>
              <w:top w:val="nil"/>
              <w:left w:val="nil"/>
              <w:bottom w:val="single" w:sz="8" w:space="0" w:color="auto"/>
              <w:right w:val="single" w:sz="4" w:space="0" w:color="auto"/>
            </w:tcBorders>
            <w:shd w:val="clear" w:color="auto" w:fill="auto"/>
            <w:vAlign w:val="center"/>
            <w:hideMark/>
          </w:tcPr>
          <w:p w14:paraId="05BD310A"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Mevcut bütçe kaynakları okulların ve eğitim sisteminin gelişimi için planlanan hedeflerle kıyaslandığında olumsuz koşullara karşı yetersiz kalabilme tehlikesi altındadır.</w:t>
            </w:r>
          </w:p>
        </w:tc>
        <w:tc>
          <w:tcPr>
            <w:tcW w:w="6095" w:type="dxa"/>
            <w:tcBorders>
              <w:top w:val="nil"/>
              <w:left w:val="nil"/>
              <w:bottom w:val="single" w:sz="8" w:space="0" w:color="auto"/>
              <w:right w:val="single" w:sz="8" w:space="0" w:color="auto"/>
            </w:tcBorders>
            <w:shd w:val="clear" w:color="auto" w:fill="auto"/>
            <w:vAlign w:val="center"/>
            <w:hideMark/>
          </w:tcPr>
          <w:p w14:paraId="460F0C2C"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Eğitimin niteliğinin artırılması ve okul planlarının gerçekleştirilebilmesi için merkezi bütçeden sağlanan finansmanın yanında ek finansman ihtiyacının karşılanması amacıyla kaynak çeşitlendirilmesine ihtiyaç vardır</w:t>
            </w:r>
          </w:p>
        </w:tc>
      </w:tr>
      <w:tr w:rsidR="00543332" w:rsidRPr="00543332" w14:paraId="74ABB2DC" w14:textId="77777777" w:rsidTr="00543332">
        <w:trPr>
          <w:trHeight w:val="900"/>
        </w:trPr>
        <w:tc>
          <w:tcPr>
            <w:tcW w:w="2976" w:type="dxa"/>
            <w:vMerge w:val="restart"/>
            <w:tcBorders>
              <w:top w:val="nil"/>
              <w:left w:val="single" w:sz="8" w:space="0" w:color="auto"/>
              <w:bottom w:val="single" w:sz="8" w:space="0" w:color="000000"/>
              <w:right w:val="single" w:sz="4" w:space="0" w:color="auto"/>
            </w:tcBorders>
            <w:shd w:val="clear" w:color="auto" w:fill="auto"/>
            <w:vAlign w:val="center"/>
            <w:hideMark/>
          </w:tcPr>
          <w:p w14:paraId="65DCE741" w14:textId="77777777" w:rsidR="00543332" w:rsidRPr="00543332" w:rsidRDefault="00543332" w:rsidP="00543332">
            <w:pPr>
              <w:widowControl/>
              <w:autoSpaceDE/>
              <w:autoSpaceDN/>
              <w:rPr>
                <w:rFonts w:ascii="Calibri" w:eastAsia="Times New Roman" w:hAnsi="Calibri" w:cs="Calibri"/>
                <w:b/>
                <w:bCs/>
                <w:color w:val="000000"/>
                <w:lang w:eastAsia="tr-TR"/>
              </w:rPr>
            </w:pPr>
            <w:r w:rsidRPr="00543332">
              <w:rPr>
                <w:rFonts w:ascii="Calibri" w:eastAsia="Times New Roman" w:hAnsi="Calibri" w:cs="Calibri"/>
                <w:b/>
                <w:bCs/>
                <w:color w:val="000000"/>
                <w:lang w:eastAsia="tr-TR"/>
              </w:rPr>
              <w:t>PESTLE Analizi</w:t>
            </w:r>
          </w:p>
        </w:tc>
        <w:tc>
          <w:tcPr>
            <w:tcW w:w="6379" w:type="dxa"/>
            <w:tcBorders>
              <w:top w:val="nil"/>
              <w:left w:val="nil"/>
              <w:bottom w:val="single" w:sz="4" w:space="0" w:color="auto"/>
              <w:right w:val="single" w:sz="4" w:space="0" w:color="auto"/>
            </w:tcBorders>
            <w:shd w:val="clear" w:color="auto" w:fill="auto"/>
            <w:vAlign w:val="center"/>
            <w:hideMark/>
          </w:tcPr>
          <w:p w14:paraId="66A08CCA"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xml:space="preserve">  </w:t>
            </w:r>
            <w:r w:rsidRPr="00543332">
              <w:rPr>
                <w:rFonts w:ascii="Calibri" w:eastAsia="Times New Roman" w:hAnsi="Calibri" w:cs="Calibri"/>
                <w:color w:val="000000"/>
                <w:lang w:eastAsia="tr-TR"/>
              </w:rPr>
              <w:t>Siyasi yöneticilerin ve sivil toplum örgütlerinin eğitime yönelik ilgisi, üst politika belgelerinde eğitimin öncelikli bir alan olarak yer alması ve eğitimin önündeki engelleri kaldırma iradesi mevcuttur.</w:t>
            </w:r>
          </w:p>
        </w:tc>
        <w:tc>
          <w:tcPr>
            <w:tcW w:w="6095" w:type="dxa"/>
            <w:tcBorders>
              <w:top w:val="nil"/>
              <w:left w:val="nil"/>
              <w:bottom w:val="single" w:sz="4" w:space="0" w:color="auto"/>
              <w:right w:val="single" w:sz="8" w:space="0" w:color="auto"/>
            </w:tcBorders>
            <w:shd w:val="clear" w:color="auto" w:fill="auto"/>
            <w:vAlign w:val="center"/>
            <w:hideMark/>
          </w:tcPr>
          <w:p w14:paraId="38461BF7" w14:textId="77777777" w:rsidR="00543332" w:rsidRPr="00543332" w:rsidRDefault="00543332" w:rsidP="00543332">
            <w:pPr>
              <w:widowControl/>
              <w:autoSpaceDE/>
              <w:autoSpaceDN/>
              <w:jc w:val="both"/>
              <w:rPr>
                <w:rFonts w:ascii="Calibri" w:eastAsia="Times New Roman" w:hAnsi="Calibri" w:cs="Calibri"/>
                <w:color w:val="000000"/>
                <w:lang w:eastAsia="tr-TR"/>
              </w:rPr>
            </w:pPr>
            <w:r w:rsidRPr="00543332">
              <w:rPr>
                <w:rFonts w:ascii="Calibri" w:eastAsia="Times New Roman" w:hAnsi="Calibri" w:cs="Calibri"/>
                <w:color w:val="000000"/>
                <w:lang w:eastAsia="tr-TR"/>
              </w:rPr>
              <w:t>●</w:t>
            </w:r>
            <w:r w:rsidRPr="00543332">
              <w:rPr>
                <w:rFonts w:ascii="Times New Roman" w:eastAsia="Times New Roman" w:hAnsi="Times New Roman" w:cs="Times New Roman"/>
                <w:color w:val="000000"/>
                <w:sz w:val="14"/>
                <w:szCs w:val="14"/>
                <w:lang w:eastAsia="tr-TR"/>
              </w:rPr>
              <w:t> </w:t>
            </w:r>
            <w:r w:rsidRPr="00543332">
              <w:rPr>
                <w:rFonts w:ascii="Calibri" w:eastAsia="Times New Roman" w:hAnsi="Calibri" w:cs="Calibri"/>
                <w:color w:val="000000"/>
                <w:lang w:eastAsia="tr-TR"/>
              </w:rPr>
              <w:t>Eğitim ve öğretime erişimde bölgesel farklılıkların giderilmesi ve bireylerin eğitim ve öğretime devamlılığının sağlanması konusunda gerekli tedbirlerin alınması gerekmektedir.</w:t>
            </w:r>
          </w:p>
        </w:tc>
      </w:tr>
      <w:tr w:rsidR="00543332" w:rsidRPr="00543332" w14:paraId="07814E9F" w14:textId="77777777" w:rsidTr="00543332">
        <w:trPr>
          <w:trHeight w:val="915"/>
        </w:trPr>
        <w:tc>
          <w:tcPr>
            <w:tcW w:w="2976" w:type="dxa"/>
            <w:vMerge/>
            <w:tcBorders>
              <w:top w:val="nil"/>
              <w:left w:val="single" w:sz="8" w:space="0" w:color="auto"/>
              <w:bottom w:val="single" w:sz="8" w:space="0" w:color="000000"/>
              <w:right w:val="single" w:sz="4" w:space="0" w:color="auto"/>
            </w:tcBorders>
            <w:vAlign w:val="center"/>
            <w:hideMark/>
          </w:tcPr>
          <w:p w14:paraId="79F9A3D8" w14:textId="77777777" w:rsidR="00543332" w:rsidRPr="00543332" w:rsidRDefault="00543332" w:rsidP="00543332">
            <w:pPr>
              <w:widowControl/>
              <w:autoSpaceDE/>
              <w:autoSpaceDN/>
              <w:rPr>
                <w:rFonts w:ascii="Calibri" w:eastAsia="Times New Roman" w:hAnsi="Calibri" w:cs="Calibri"/>
                <w:b/>
                <w:bCs/>
                <w:color w:val="000000"/>
                <w:lang w:eastAsia="tr-TR"/>
              </w:rPr>
            </w:pPr>
          </w:p>
        </w:tc>
        <w:tc>
          <w:tcPr>
            <w:tcW w:w="6379" w:type="dxa"/>
            <w:tcBorders>
              <w:top w:val="nil"/>
              <w:left w:val="nil"/>
              <w:bottom w:val="single" w:sz="8" w:space="0" w:color="auto"/>
              <w:right w:val="single" w:sz="4" w:space="0" w:color="auto"/>
            </w:tcBorders>
            <w:shd w:val="clear" w:color="auto" w:fill="auto"/>
            <w:vAlign w:val="center"/>
            <w:hideMark/>
          </w:tcPr>
          <w:p w14:paraId="790F9478"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 Eğitim öğretimin kalitesine yönelik kamuoyunda olumsuz bir algı mevcuttur.</w:t>
            </w:r>
          </w:p>
        </w:tc>
        <w:tc>
          <w:tcPr>
            <w:tcW w:w="6095" w:type="dxa"/>
            <w:tcBorders>
              <w:top w:val="nil"/>
              <w:left w:val="nil"/>
              <w:bottom w:val="single" w:sz="8" w:space="0" w:color="auto"/>
              <w:right w:val="single" w:sz="8" w:space="0" w:color="auto"/>
            </w:tcBorders>
            <w:shd w:val="clear" w:color="auto" w:fill="auto"/>
            <w:vAlign w:val="center"/>
            <w:hideMark/>
          </w:tcPr>
          <w:p w14:paraId="65BFBB4C" w14:textId="77777777" w:rsidR="00543332" w:rsidRPr="00543332" w:rsidRDefault="00543332" w:rsidP="00543332">
            <w:pPr>
              <w:widowControl/>
              <w:autoSpaceDE/>
              <w:autoSpaceDN/>
              <w:rPr>
                <w:rFonts w:ascii="Calibri" w:eastAsia="Times New Roman" w:hAnsi="Calibri" w:cs="Calibri"/>
                <w:color w:val="000000"/>
                <w:lang w:eastAsia="tr-TR"/>
              </w:rPr>
            </w:pPr>
            <w:r w:rsidRPr="00543332">
              <w:rPr>
                <w:rFonts w:ascii="Calibri" w:eastAsia="Times New Roman" w:hAnsi="Calibri" w:cs="Calibri"/>
                <w:color w:val="000000"/>
                <w:lang w:eastAsia="tr-TR"/>
              </w:rPr>
              <w:t>● Eğitim öğretimin kalitesine yönelik kamuoyundaki olumsuz algıyı en aza indirecek önlemler alınmalı yeni nitelikli örnekler ve iyi uygulamalar yaygınlaştırılmalıdır.</w:t>
            </w:r>
          </w:p>
        </w:tc>
      </w:tr>
    </w:tbl>
    <w:p w14:paraId="018CC3B3" w14:textId="77777777" w:rsidR="00543332" w:rsidRDefault="00543332" w:rsidP="00FF6A8D">
      <w:pPr>
        <w:jc w:val="center"/>
        <w:rPr>
          <w:rFonts w:ascii="Times New Roman" w:hAnsi="Times New Roman" w:cs="Times New Roman"/>
          <w:sz w:val="24"/>
        </w:rPr>
        <w:sectPr w:rsidR="00543332" w:rsidSect="00543332">
          <w:pgSz w:w="16840" w:h="11910" w:orient="landscape"/>
          <w:pgMar w:top="851" w:right="993" w:bottom="568" w:left="284"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299"/>
        </w:sectPr>
      </w:pPr>
    </w:p>
    <w:p w14:paraId="12E926A8" w14:textId="025F66E6"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B41184" w:rsidRDefault="00FF6A8D" w:rsidP="00FF6A8D">
      <w:pPr>
        <w:jc w:val="center"/>
        <w:rPr>
          <w:rFonts w:ascii="Times New Roman" w:hAnsi="Times New Roman" w:cs="Times New Roman"/>
          <w:color w:val="FF0000"/>
          <w:sz w:val="24"/>
          <w:szCs w:val="24"/>
        </w:rPr>
      </w:pPr>
      <w:r w:rsidRPr="00B41184">
        <w:rPr>
          <w:rFonts w:ascii="Times New Roman" w:hAnsi="Times New Roman" w:cs="Times New Roman"/>
          <w:b/>
          <w:bCs/>
          <w:color w:val="FF0000"/>
          <w:sz w:val="96"/>
          <w:szCs w:val="96"/>
        </w:rPr>
        <w:t>3.BÖLÜM</w:t>
      </w:r>
    </w:p>
    <w:p w14:paraId="3B33A791" w14:textId="77777777" w:rsidR="00FF6A8D" w:rsidRPr="00B41184" w:rsidRDefault="00FF6A8D" w:rsidP="00FF6A8D">
      <w:pPr>
        <w:jc w:val="center"/>
        <w:rPr>
          <w:rFonts w:ascii="Times New Roman" w:hAnsi="Times New Roman" w:cs="Times New Roman"/>
          <w:b/>
          <w:bCs/>
          <w:color w:val="FF0000"/>
          <w:sz w:val="36"/>
          <w:szCs w:val="36"/>
        </w:rPr>
      </w:pPr>
    </w:p>
    <w:p w14:paraId="47B048F5" w14:textId="77777777" w:rsidR="00FF6A8D" w:rsidRPr="00B41184" w:rsidRDefault="00FF6A8D" w:rsidP="00FF6A8D">
      <w:pPr>
        <w:jc w:val="center"/>
        <w:rPr>
          <w:rFonts w:ascii="Times New Roman" w:hAnsi="Times New Roman" w:cs="Times New Roman"/>
          <w:b/>
          <w:bCs/>
          <w:color w:val="FF0000"/>
          <w:sz w:val="36"/>
          <w:szCs w:val="36"/>
        </w:rPr>
      </w:pPr>
    </w:p>
    <w:p w14:paraId="50EBAC54" w14:textId="77777777" w:rsidR="00FF6A8D" w:rsidRPr="00B41184" w:rsidRDefault="00FF6A8D" w:rsidP="00FF6A8D">
      <w:pPr>
        <w:jc w:val="center"/>
        <w:rPr>
          <w:rFonts w:ascii="Times New Roman" w:hAnsi="Times New Roman" w:cs="Times New Roman"/>
          <w:b/>
          <w:bCs/>
          <w:color w:val="FF0000"/>
          <w:sz w:val="36"/>
          <w:szCs w:val="36"/>
        </w:rPr>
      </w:pPr>
    </w:p>
    <w:p w14:paraId="7C3EFDBC" w14:textId="1450B267" w:rsidR="00FF6A8D" w:rsidRPr="00B41184" w:rsidRDefault="00FF6A8D" w:rsidP="00FF6A8D">
      <w:pPr>
        <w:jc w:val="center"/>
        <w:rPr>
          <w:rFonts w:ascii="Times New Roman" w:hAnsi="Times New Roman" w:cs="Times New Roman"/>
          <w:b/>
          <w:bCs/>
          <w:color w:val="FF0000"/>
          <w:sz w:val="72"/>
          <w:szCs w:val="72"/>
        </w:rPr>
      </w:pPr>
      <w:r w:rsidRPr="00B41184">
        <w:rPr>
          <w:rFonts w:ascii="Times New Roman" w:hAnsi="Times New Roman" w:cs="Times New Roman"/>
          <w:b/>
          <w:bCs/>
          <w:color w:val="FF0000"/>
          <w:sz w:val="72"/>
          <w:szCs w:val="72"/>
        </w:rPr>
        <w:t>GELECEĞE BAKIŞ</w:t>
      </w:r>
    </w:p>
    <w:p w14:paraId="179912BB" w14:textId="77777777" w:rsidR="00FF6A8D" w:rsidRPr="00B41184" w:rsidRDefault="00FF6A8D" w:rsidP="00FF6A8D">
      <w:pPr>
        <w:rPr>
          <w:rFonts w:ascii="Times New Roman" w:hAnsi="Times New Roman" w:cs="Times New Roman"/>
          <w:b/>
          <w:bCs/>
          <w:color w:val="FF0000"/>
          <w:sz w:val="72"/>
          <w:szCs w:val="72"/>
        </w:rPr>
      </w:pPr>
      <w:r w:rsidRPr="00B41184">
        <w:rPr>
          <w:rFonts w:ascii="Times New Roman" w:hAnsi="Times New Roman" w:cs="Times New Roman"/>
          <w:b/>
          <w:bCs/>
          <w:color w:val="FF0000"/>
          <w:sz w:val="72"/>
          <w:szCs w:val="72"/>
        </w:rPr>
        <w:br w:type="page"/>
      </w:r>
    </w:p>
    <w:p w14:paraId="69B991FA" w14:textId="0501C3B3" w:rsidR="005C0141" w:rsidRDefault="00EA3190" w:rsidP="00EA3190">
      <w:pPr>
        <w:pStyle w:val="Balk1"/>
      </w:pPr>
      <w:bookmarkStart w:id="22" w:name="_Toc166230135"/>
      <w:r>
        <w:lastRenderedPageBreak/>
        <w:t xml:space="preserve">3. </w:t>
      </w:r>
      <w:r w:rsidRPr="005C0141">
        <w:t>GELECEĞE BAKIŞ</w:t>
      </w:r>
      <w:bookmarkEnd w:id="2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528F9361" w14:textId="77777777" w:rsidR="00B41184" w:rsidRPr="00B41184" w:rsidRDefault="00B41184" w:rsidP="00B41184">
      <w:pPr>
        <w:spacing w:line="276" w:lineRule="auto"/>
        <w:ind w:firstLine="709"/>
        <w:jc w:val="both"/>
        <w:rPr>
          <w:rFonts w:ascii="Times New Roman" w:hAnsi="Times New Roman" w:cs="Times New Roman"/>
        </w:rPr>
      </w:pPr>
      <w:r w:rsidRPr="00B41184">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915C907" w14:textId="77777777" w:rsidR="00B41184" w:rsidRPr="00B41184" w:rsidRDefault="00B41184" w:rsidP="00B41184">
      <w:pPr>
        <w:spacing w:line="276" w:lineRule="auto"/>
        <w:ind w:firstLine="709"/>
        <w:jc w:val="both"/>
        <w:rPr>
          <w:rFonts w:ascii="Times New Roman" w:hAnsi="Times New Roman" w:cs="Times New Roman"/>
        </w:rPr>
      </w:pPr>
    </w:p>
    <w:p w14:paraId="301C2389" w14:textId="110E44D1" w:rsidR="00B41184" w:rsidRDefault="00B41184" w:rsidP="00B41184">
      <w:pPr>
        <w:pStyle w:val="Balk2"/>
        <w:spacing w:line="276" w:lineRule="auto"/>
        <w:ind w:left="0" w:firstLine="0"/>
        <w:rPr>
          <w:color w:val="FF0000"/>
          <w:sz w:val="22"/>
          <w:szCs w:val="22"/>
        </w:rPr>
      </w:pPr>
      <w:bookmarkStart w:id="23" w:name="_Toc535326923"/>
      <w:r>
        <w:rPr>
          <w:color w:val="FF0000"/>
          <w:sz w:val="22"/>
          <w:szCs w:val="22"/>
        </w:rPr>
        <w:t xml:space="preserve">             </w:t>
      </w:r>
      <w:bookmarkStart w:id="24" w:name="_Toc166230136"/>
      <w:r>
        <w:rPr>
          <w:color w:val="FF0000"/>
          <w:sz w:val="22"/>
          <w:szCs w:val="22"/>
        </w:rPr>
        <w:t xml:space="preserve">3.1 </w:t>
      </w:r>
      <w:r w:rsidRPr="00B41184">
        <w:rPr>
          <w:color w:val="FF0000"/>
          <w:sz w:val="22"/>
          <w:szCs w:val="22"/>
        </w:rPr>
        <w:t>MİSYONUMUZ</w:t>
      </w:r>
      <w:bookmarkEnd w:id="23"/>
      <w:bookmarkEnd w:id="24"/>
      <w:r w:rsidRPr="00B41184">
        <w:rPr>
          <w:color w:val="FF0000"/>
          <w:sz w:val="22"/>
          <w:szCs w:val="22"/>
        </w:rPr>
        <w:t xml:space="preserve"> </w:t>
      </w:r>
    </w:p>
    <w:p w14:paraId="3158B819" w14:textId="77777777" w:rsidR="00B41184" w:rsidRPr="00B41184" w:rsidRDefault="00B41184" w:rsidP="00B41184">
      <w:pPr>
        <w:pStyle w:val="Balk2"/>
        <w:spacing w:line="276" w:lineRule="auto"/>
        <w:rPr>
          <w:color w:val="FF0000"/>
          <w:sz w:val="22"/>
          <w:szCs w:val="22"/>
        </w:rPr>
      </w:pPr>
    </w:p>
    <w:p w14:paraId="428C1084" w14:textId="0D2DA1ED" w:rsidR="00B41184" w:rsidRDefault="00B41184" w:rsidP="00B41184">
      <w:pPr>
        <w:spacing w:line="276" w:lineRule="auto"/>
        <w:ind w:firstLine="709"/>
        <w:jc w:val="both"/>
        <w:rPr>
          <w:rFonts w:ascii="Times New Roman" w:hAnsi="Times New Roman" w:cs="Times New Roman"/>
        </w:rPr>
      </w:pPr>
      <w:r w:rsidRPr="00B41184">
        <w:rPr>
          <w:rFonts w:ascii="Times New Roman" w:hAnsi="Times New Roman" w:cs="Times New Roman"/>
        </w:rPr>
        <w:t>Demokratik eğitim ortamları içerisinde; düşünen, soran, sorgulayan, araştıran, hoşgörülü, kendini ifade edebilen, Türk Milleti’ni çağdaş uygarlık seviyesine çıkarmayı hedefleyen bireyler yetiştirmektir.</w:t>
      </w:r>
    </w:p>
    <w:p w14:paraId="2AA9AA29" w14:textId="77777777" w:rsidR="00B41184" w:rsidRPr="00B41184" w:rsidRDefault="00B41184" w:rsidP="00B41184">
      <w:pPr>
        <w:spacing w:line="276" w:lineRule="auto"/>
        <w:ind w:firstLine="709"/>
        <w:jc w:val="both"/>
        <w:rPr>
          <w:rFonts w:ascii="Times New Roman" w:hAnsi="Times New Roman" w:cs="Times New Roman"/>
        </w:rPr>
      </w:pPr>
    </w:p>
    <w:p w14:paraId="12627850" w14:textId="69643E2B" w:rsidR="00B41184" w:rsidRDefault="00B41184" w:rsidP="00B41184">
      <w:pPr>
        <w:pStyle w:val="Balk2"/>
        <w:spacing w:line="276" w:lineRule="auto"/>
        <w:ind w:left="0" w:firstLine="0"/>
        <w:rPr>
          <w:color w:val="FF0000"/>
          <w:sz w:val="22"/>
          <w:szCs w:val="22"/>
        </w:rPr>
      </w:pPr>
      <w:bookmarkStart w:id="25" w:name="_Toc535326924"/>
      <w:r>
        <w:rPr>
          <w:color w:val="FF0000"/>
          <w:sz w:val="22"/>
          <w:szCs w:val="22"/>
        </w:rPr>
        <w:t xml:space="preserve">            </w:t>
      </w:r>
      <w:bookmarkStart w:id="26" w:name="_Toc166230137"/>
      <w:r>
        <w:rPr>
          <w:color w:val="FF0000"/>
          <w:sz w:val="22"/>
          <w:szCs w:val="22"/>
        </w:rPr>
        <w:t xml:space="preserve">3.2 </w:t>
      </w:r>
      <w:r w:rsidRPr="00B41184">
        <w:rPr>
          <w:color w:val="FF0000"/>
          <w:sz w:val="22"/>
          <w:szCs w:val="22"/>
        </w:rPr>
        <w:t>VİZYONUMUZ</w:t>
      </w:r>
      <w:bookmarkEnd w:id="25"/>
      <w:bookmarkEnd w:id="26"/>
      <w:r w:rsidRPr="00B41184">
        <w:rPr>
          <w:color w:val="FF0000"/>
          <w:sz w:val="22"/>
          <w:szCs w:val="22"/>
        </w:rPr>
        <w:t xml:space="preserve"> </w:t>
      </w:r>
    </w:p>
    <w:p w14:paraId="2A23E384" w14:textId="77777777" w:rsidR="00B41184" w:rsidRPr="00B41184" w:rsidRDefault="00B41184" w:rsidP="00B41184">
      <w:pPr>
        <w:pStyle w:val="Balk2"/>
        <w:spacing w:line="276" w:lineRule="auto"/>
        <w:rPr>
          <w:color w:val="FF0000"/>
          <w:sz w:val="22"/>
          <w:szCs w:val="22"/>
        </w:rPr>
      </w:pPr>
    </w:p>
    <w:p w14:paraId="66AE5F2A" w14:textId="727922CF" w:rsidR="00B41184" w:rsidRDefault="00B41184" w:rsidP="00B41184">
      <w:pPr>
        <w:spacing w:line="276" w:lineRule="auto"/>
        <w:ind w:firstLine="709"/>
        <w:jc w:val="both"/>
        <w:rPr>
          <w:rFonts w:ascii="Times New Roman" w:hAnsi="Times New Roman" w:cs="Times New Roman"/>
        </w:rPr>
      </w:pPr>
      <w:r w:rsidRPr="00B41184">
        <w:rPr>
          <w:rFonts w:ascii="Times New Roman" w:hAnsi="Times New Roman" w:cs="Times New Roman"/>
        </w:rPr>
        <w:t>Yöneticilerin işleri kolaylaştırdığı, öğretmenlerin sınıflarının lideri olduğu, her öğrencinin kapasitesini geliştirip, öğrenip eğitilebileceği bir okul olmak.</w:t>
      </w:r>
    </w:p>
    <w:p w14:paraId="2C394A93" w14:textId="77777777" w:rsidR="00B41184" w:rsidRPr="00B41184" w:rsidRDefault="00B41184" w:rsidP="00B41184">
      <w:pPr>
        <w:spacing w:line="276" w:lineRule="auto"/>
        <w:ind w:firstLine="709"/>
        <w:jc w:val="both"/>
        <w:rPr>
          <w:rFonts w:ascii="Times New Roman" w:hAnsi="Times New Roman" w:cs="Times New Roman"/>
        </w:rPr>
      </w:pPr>
    </w:p>
    <w:p w14:paraId="4A85C0BF" w14:textId="4789D3D9" w:rsidR="00B41184" w:rsidRDefault="00B41184" w:rsidP="00B41184">
      <w:pPr>
        <w:pStyle w:val="Balk2"/>
        <w:spacing w:line="276" w:lineRule="auto"/>
        <w:ind w:left="0" w:firstLine="0"/>
        <w:rPr>
          <w:color w:val="FF0000"/>
          <w:sz w:val="22"/>
          <w:szCs w:val="22"/>
        </w:rPr>
      </w:pPr>
      <w:bookmarkStart w:id="27" w:name="_Toc535326925"/>
      <w:r>
        <w:rPr>
          <w:color w:val="FF0000"/>
          <w:sz w:val="22"/>
          <w:szCs w:val="22"/>
        </w:rPr>
        <w:t xml:space="preserve">             </w:t>
      </w:r>
      <w:bookmarkStart w:id="28" w:name="_Toc166230138"/>
      <w:r>
        <w:rPr>
          <w:color w:val="FF0000"/>
          <w:sz w:val="22"/>
          <w:szCs w:val="22"/>
        </w:rPr>
        <w:t xml:space="preserve">3.3 </w:t>
      </w:r>
      <w:r w:rsidRPr="00B41184">
        <w:rPr>
          <w:color w:val="FF0000"/>
          <w:sz w:val="22"/>
          <w:szCs w:val="22"/>
        </w:rPr>
        <w:t>TEMEL DEĞERLERİMİZ</w:t>
      </w:r>
      <w:bookmarkEnd w:id="27"/>
      <w:bookmarkEnd w:id="28"/>
      <w:r w:rsidRPr="00B41184">
        <w:rPr>
          <w:color w:val="FF0000"/>
          <w:sz w:val="22"/>
          <w:szCs w:val="22"/>
        </w:rPr>
        <w:t xml:space="preserve"> </w:t>
      </w:r>
    </w:p>
    <w:p w14:paraId="7AC804BE" w14:textId="77777777" w:rsidR="00B41184" w:rsidRPr="00B41184" w:rsidRDefault="00B41184" w:rsidP="00B41184">
      <w:pPr>
        <w:pStyle w:val="Balk2"/>
        <w:spacing w:line="276" w:lineRule="auto"/>
        <w:rPr>
          <w:color w:val="FF0000"/>
          <w:sz w:val="22"/>
          <w:szCs w:val="22"/>
        </w:rPr>
      </w:pPr>
    </w:p>
    <w:p w14:paraId="08404E36" w14:textId="5E029AFD"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 xml:space="preserve">Çalışanlarımız, öğrencilerimiz ve velilerimiz ile açık </w:t>
      </w:r>
      <w:r w:rsidR="00813B4D" w:rsidRPr="00B41184">
        <w:rPr>
          <w:rFonts w:ascii="Times New Roman" w:hAnsi="Times New Roman" w:cs="Times New Roman"/>
        </w:rPr>
        <w:t>iletişim kurarız</w:t>
      </w:r>
      <w:r w:rsidRPr="00B41184">
        <w:rPr>
          <w:rFonts w:ascii="Times New Roman" w:hAnsi="Times New Roman" w:cs="Times New Roman"/>
        </w:rPr>
        <w:t>.</w:t>
      </w:r>
    </w:p>
    <w:p w14:paraId="26051388" w14:textId="77777777"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Çalışanların kendini güvende hissetmesini, işbirliğine dayalı çalışmasını ve kendini sürekli geliştirmesini sağlarız.</w:t>
      </w:r>
    </w:p>
    <w:p w14:paraId="2BCB1ECD" w14:textId="77777777"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 xml:space="preserve">Biz bilinciyle Eğitim </w:t>
      </w:r>
      <w:proofErr w:type="spellStart"/>
      <w:r w:rsidRPr="00B41184">
        <w:rPr>
          <w:rFonts w:ascii="Times New Roman" w:hAnsi="Times New Roman" w:cs="Times New Roman"/>
        </w:rPr>
        <w:t>Öğretim’de</w:t>
      </w:r>
      <w:proofErr w:type="spellEnd"/>
      <w:r w:rsidRPr="00B41184">
        <w:rPr>
          <w:rFonts w:ascii="Times New Roman" w:hAnsi="Times New Roman" w:cs="Times New Roman"/>
        </w:rPr>
        <w:t xml:space="preserve"> “öğrenciyi”; yönetimde “okulu” merkeze alırız.</w:t>
      </w:r>
    </w:p>
    <w:p w14:paraId="2A696282" w14:textId="77777777"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Öğrenci başarısını ve mutluluğunu temel alarak kaliteli Eğitim’den ödün vermeyiz.</w:t>
      </w:r>
    </w:p>
    <w:p w14:paraId="27F4EC5F" w14:textId="77777777"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Sosyal, kültürel ve sportif faaliyetlerde bulunmak isteyen okul toplumunun tüm bireylerini destekleriz.</w:t>
      </w:r>
    </w:p>
    <w:p w14:paraId="7A1CB580" w14:textId="77777777" w:rsidR="00B41184" w:rsidRPr="00B41184" w:rsidRDefault="00B41184" w:rsidP="00B41184">
      <w:pPr>
        <w:widowControl/>
        <w:numPr>
          <w:ilvl w:val="0"/>
          <w:numId w:val="27"/>
        </w:numPr>
        <w:autoSpaceDE/>
        <w:autoSpaceDN/>
        <w:spacing w:line="276" w:lineRule="auto"/>
        <w:ind w:right="22"/>
        <w:jc w:val="both"/>
        <w:rPr>
          <w:rFonts w:ascii="Times New Roman" w:hAnsi="Times New Roman" w:cs="Times New Roman"/>
        </w:rPr>
      </w:pPr>
      <w:r w:rsidRPr="00B41184">
        <w:rPr>
          <w:rFonts w:ascii="Times New Roman" w:hAnsi="Times New Roman" w:cs="Times New Roman"/>
        </w:rPr>
        <w:t>Öğrencilerimizi kendisiyle ve toplumla barışık, sorumluluklarının bilincinde bireyler olarak yetiştiririz.</w:t>
      </w:r>
    </w:p>
    <w:p w14:paraId="3A6BEA29"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 xml:space="preserve">Öğrencilerimizin, bilgiye ulaşan, ulaştığı bilgileri kullanan, kullandığı bilgilerle yeni bilgiler üreten ve bu bilgileri yorumlayan bireyler olarak yetişmesi için her türlü desteği veririz. </w:t>
      </w:r>
    </w:p>
    <w:p w14:paraId="5902E7B5"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 xml:space="preserve">Teknolojideki son gelişmeleri takip eder, edindiğimiz bilgi ve becerileri eğitim öğretime yansıtırız. </w:t>
      </w:r>
    </w:p>
    <w:p w14:paraId="5F7FE929"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 xml:space="preserve">Türkçenin güzel konuşulması ve yazılması ortak değerimizdir. </w:t>
      </w:r>
    </w:p>
    <w:p w14:paraId="4920C500"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Doğa ve çevreyi koruma bilinciyle çalışırız.</w:t>
      </w:r>
    </w:p>
    <w:p w14:paraId="09327B8D"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Eğitimde fırsat eşitliğine inanırız.</w:t>
      </w:r>
    </w:p>
    <w:p w14:paraId="70BA8EEF" w14:textId="77777777" w:rsidR="00B41184" w:rsidRPr="00B41184" w:rsidRDefault="00B41184" w:rsidP="00B41184">
      <w:pPr>
        <w:widowControl/>
        <w:numPr>
          <w:ilvl w:val="0"/>
          <w:numId w:val="27"/>
        </w:numPr>
        <w:tabs>
          <w:tab w:val="left" w:pos="1134"/>
        </w:tabs>
        <w:autoSpaceDE/>
        <w:autoSpaceDN/>
        <w:spacing w:line="276" w:lineRule="auto"/>
        <w:jc w:val="both"/>
        <w:rPr>
          <w:rFonts w:ascii="Times New Roman" w:hAnsi="Times New Roman" w:cs="Times New Roman"/>
        </w:rPr>
      </w:pPr>
      <w:r w:rsidRPr="00B41184">
        <w:rPr>
          <w:rFonts w:ascii="Times New Roman" w:hAnsi="Times New Roman" w:cs="Times New Roman"/>
        </w:rPr>
        <w:t>Başarının takım çalışmasıyla yakalanacağına inanırız.</w:t>
      </w:r>
    </w:p>
    <w:p w14:paraId="06926AB5" w14:textId="68FB7066" w:rsidR="00F3201F" w:rsidRDefault="00F3201F" w:rsidP="00F3201F">
      <w:pPr>
        <w:spacing w:line="276" w:lineRule="auto"/>
        <w:jc w:val="both"/>
        <w:rPr>
          <w:rFonts w:ascii="Times New Roman" w:hAnsi="Times New Roman" w:cs="Times New Roman"/>
          <w:b/>
          <w:bCs/>
          <w:sz w:val="24"/>
          <w:szCs w:val="24"/>
        </w:rPr>
      </w:pPr>
    </w:p>
    <w:p w14:paraId="1113DBE3" w14:textId="21F453AB" w:rsidR="00826A40" w:rsidRDefault="00826A40" w:rsidP="00F3201F">
      <w:pPr>
        <w:spacing w:line="276" w:lineRule="auto"/>
        <w:jc w:val="both"/>
        <w:rPr>
          <w:rFonts w:ascii="Times New Roman" w:hAnsi="Times New Roman" w:cs="Times New Roman"/>
          <w:b/>
          <w:bCs/>
          <w:sz w:val="24"/>
          <w:szCs w:val="24"/>
        </w:rPr>
      </w:pPr>
    </w:p>
    <w:p w14:paraId="353A8730" w14:textId="5DD7196C" w:rsidR="00826A40" w:rsidRDefault="00826A40" w:rsidP="00F3201F">
      <w:pPr>
        <w:spacing w:line="276" w:lineRule="auto"/>
        <w:jc w:val="both"/>
        <w:rPr>
          <w:rFonts w:ascii="Times New Roman" w:hAnsi="Times New Roman" w:cs="Times New Roman"/>
          <w:b/>
          <w:bCs/>
          <w:sz w:val="24"/>
          <w:szCs w:val="24"/>
        </w:rPr>
      </w:pPr>
    </w:p>
    <w:p w14:paraId="1FF7287E" w14:textId="67F504E0" w:rsidR="00826A40" w:rsidRDefault="00826A40" w:rsidP="00F3201F">
      <w:pPr>
        <w:spacing w:line="276" w:lineRule="auto"/>
        <w:jc w:val="both"/>
        <w:rPr>
          <w:rFonts w:ascii="Times New Roman" w:hAnsi="Times New Roman" w:cs="Times New Roman"/>
          <w:b/>
          <w:bCs/>
          <w:sz w:val="24"/>
          <w:szCs w:val="24"/>
        </w:rPr>
      </w:pPr>
    </w:p>
    <w:p w14:paraId="3DC8EF8D" w14:textId="0B78DFFD" w:rsidR="00826A40" w:rsidRDefault="00826A40" w:rsidP="00F3201F">
      <w:pPr>
        <w:spacing w:line="276" w:lineRule="auto"/>
        <w:jc w:val="both"/>
        <w:rPr>
          <w:rFonts w:ascii="Times New Roman" w:hAnsi="Times New Roman" w:cs="Times New Roman"/>
          <w:b/>
          <w:bCs/>
          <w:sz w:val="24"/>
          <w:szCs w:val="24"/>
        </w:rPr>
      </w:pPr>
    </w:p>
    <w:p w14:paraId="3735A9AE" w14:textId="193A7C13" w:rsidR="00826A40" w:rsidRDefault="00826A40" w:rsidP="00F3201F">
      <w:pPr>
        <w:spacing w:line="276" w:lineRule="auto"/>
        <w:jc w:val="both"/>
        <w:rPr>
          <w:rFonts w:ascii="Times New Roman" w:hAnsi="Times New Roman" w:cs="Times New Roman"/>
          <w:b/>
          <w:bCs/>
          <w:sz w:val="24"/>
          <w:szCs w:val="24"/>
        </w:rPr>
      </w:pPr>
    </w:p>
    <w:p w14:paraId="73B69D52" w14:textId="2581C780" w:rsidR="00826A40" w:rsidRDefault="00826A40" w:rsidP="00F3201F">
      <w:pPr>
        <w:spacing w:line="276" w:lineRule="auto"/>
        <w:jc w:val="both"/>
        <w:rPr>
          <w:rFonts w:ascii="Times New Roman" w:hAnsi="Times New Roman" w:cs="Times New Roman"/>
          <w:b/>
          <w:bCs/>
          <w:sz w:val="24"/>
          <w:szCs w:val="24"/>
        </w:rPr>
      </w:pPr>
    </w:p>
    <w:p w14:paraId="7ECF4AA5" w14:textId="25A15CA7" w:rsidR="00826A40" w:rsidRDefault="00826A40" w:rsidP="00F3201F">
      <w:pPr>
        <w:spacing w:line="276" w:lineRule="auto"/>
        <w:jc w:val="both"/>
        <w:rPr>
          <w:rFonts w:ascii="Times New Roman" w:hAnsi="Times New Roman" w:cs="Times New Roman"/>
          <w:b/>
          <w:bCs/>
          <w:sz w:val="24"/>
          <w:szCs w:val="24"/>
        </w:rPr>
      </w:pPr>
    </w:p>
    <w:p w14:paraId="3A6C2A1E" w14:textId="77F0614A" w:rsidR="00826A40" w:rsidRDefault="00826A40" w:rsidP="00F3201F">
      <w:pPr>
        <w:spacing w:line="276" w:lineRule="auto"/>
        <w:jc w:val="both"/>
        <w:rPr>
          <w:rFonts w:ascii="Times New Roman" w:hAnsi="Times New Roman" w:cs="Times New Roman"/>
          <w:b/>
          <w:bCs/>
          <w:sz w:val="24"/>
          <w:szCs w:val="24"/>
        </w:rPr>
      </w:pPr>
    </w:p>
    <w:p w14:paraId="5BD15236" w14:textId="31889496" w:rsidR="00826A40" w:rsidRDefault="00826A40" w:rsidP="00F3201F">
      <w:pPr>
        <w:spacing w:line="276" w:lineRule="auto"/>
        <w:jc w:val="both"/>
        <w:rPr>
          <w:rFonts w:ascii="Times New Roman" w:hAnsi="Times New Roman" w:cs="Times New Roman"/>
          <w:b/>
          <w:bCs/>
          <w:sz w:val="24"/>
          <w:szCs w:val="24"/>
        </w:rPr>
      </w:pPr>
    </w:p>
    <w:p w14:paraId="5FB90FA3" w14:textId="36F42462" w:rsidR="00826A40" w:rsidRDefault="00826A40" w:rsidP="00F3201F">
      <w:pPr>
        <w:spacing w:line="276" w:lineRule="auto"/>
        <w:jc w:val="both"/>
        <w:rPr>
          <w:rFonts w:ascii="Times New Roman" w:hAnsi="Times New Roman" w:cs="Times New Roman"/>
          <w:b/>
          <w:bCs/>
          <w:sz w:val="24"/>
          <w:szCs w:val="24"/>
        </w:rPr>
      </w:pPr>
    </w:p>
    <w:p w14:paraId="4F24A336" w14:textId="49759AAF" w:rsidR="00826A40" w:rsidRDefault="00826A40" w:rsidP="00F3201F">
      <w:pPr>
        <w:spacing w:line="276" w:lineRule="auto"/>
        <w:jc w:val="both"/>
        <w:rPr>
          <w:rFonts w:ascii="Times New Roman" w:hAnsi="Times New Roman" w:cs="Times New Roman"/>
          <w:b/>
          <w:bCs/>
          <w:sz w:val="24"/>
          <w:szCs w:val="24"/>
        </w:rPr>
      </w:pPr>
    </w:p>
    <w:p w14:paraId="3FBC1932" w14:textId="77777777" w:rsidR="00826A40" w:rsidRPr="00F3201F" w:rsidRDefault="00826A40" w:rsidP="00F3201F">
      <w:pPr>
        <w:spacing w:line="276" w:lineRule="auto"/>
        <w:jc w:val="both"/>
        <w:rPr>
          <w:rFonts w:ascii="Times New Roman" w:hAnsi="Times New Roman" w:cs="Times New Roman"/>
          <w:b/>
          <w:bCs/>
          <w:sz w:val="24"/>
          <w:szCs w:val="24"/>
        </w:rPr>
      </w:pPr>
    </w:p>
    <w:p w14:paraId="487FDE5B" w14:textId="338AE0B3" w:rsidR="003576FB" w:rsidRPr="00CE5C87" w:rsidRDefault="00CE5C87" w:rsidP="00CE5C87">
      <w:pPr>
        <w:pStyle w:val="Balk2"/>
        <w:ind w:hanging="1109"/>
      </w:pPr>
      <w:bookmarkStart w:id="29" w:name="_Toc166230139"/>
      <w:r>
        <w:lastRenderedPageBreak/>
        <w:t xml:space="preserve">3.4 </w:t>
      </w:r>
      <w:r w:rsidR="00E12CD3" w:rsidRPr="00CE5C87">
        <w:t>Amaç, Hedef ve Performans Göstergesi ile Stratejiler</w:t>
      </w:r>
      <w:bookmarkEnd w:id="29"/>
    </w:p>
    <w:p w14:paraId="481CDC8A" w14:textId="388A569A" w:rsidR="00D91A17" w:rsidRDefault="00D91A17" w:rsidP="00D91A17">
      <w:pPr>
        <w:spacing w:line="276" w:lineRule="auto"/>
        <w:jc w:val="both"/>
        <w:rPr>
          <w:rFonts w:ascii="Times New Roman" w:hAnsi="Times New Roman" w:cs="Times New Roman"/>
          <w:sz w:val="24"/>
          <w:szCs w:val="24"/>
        </w:rPr>
      </w:pPr>
    </w:p>
    <w:tbl>
      <w:tblPr>
        <w:tblW w:w="10380" w:type="dxa"/>
        <w:tblCellMar>
          <w:left w:w="70" w:type="dxa"/>
          <w:right w:w="70" w:type="dxa"/>
        </w:tblCellMar>
        <w:tblLook w:val="04A0" w:firstRow="1" w:lastRow="0" w:firstColumn="1" w:lastColumn="0" w:noHBand="0" w:noVBand="1"/>
      </w:tblPr>
      <w:tblGrid>
        <w:gridCol w:w="1740"/>
        <w:gridCol w:w="200"/>
        <w:gridCol w:w="760"/>
        <w:gridCol w:w="200"/>
        <w:gridCol w:w="760"/>
        <w:gridCol w:w="200"/>
        <w:gridCol w:w="760"/>
        <w:gridCol w:w="48"/>
        <w:gridCol w:w="851"/>
        <w:gridCol w:w="61"/>
        <w:gridCol w:w="789"/>
        <w:gridCol w:w="171"/>
        <w:gridCol w:w="789"/>
        <w:gridCol w:w="171"/>
        <w:gridCol w:w="789"/>
        <w:gridCol w:w="171"/>
        <w:gridCol w:w="789"/>
        <w:gridCol w:w="171"/>
        <w:gridCol w:w="792"/>
        <w:gridCol w:w="19"/>
        <w:gridCol w:w="149"/>
      </w:tblGrid>
      <w:tr w:rsidR="008312DE" w:rsidRPr="008312DE" w14:paraId="4D21CBB6" w14:textId="77777777" w:rsidTr="00D97DBD">
        <w:trPr>
          <w:gridAfter w:val="1"/>
          <w:wAfter w:w="149" w:type="dxa"/>
          <w:trHeight w:val="315"/>
        </w:trPr>
        <w:tc>
          <w:tcPr>
            <w:tcW w:w="1940" w:type="dxa"/>
            <w:gridSpan w:val="2"/>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3DC80DE1"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TEMA</w:t>
            </w:r>
          </w:p>
        </w:tc>
        <w:tc>
          <w:tcPr>
            <w:tcW w:w="8291" w:type="dxa"/>
            <w:gridSpan w:val="18"/>
            <w:tcBorders>
              <w:top w:val="single" w:sz="8" w:space="0" w:color="000000"/>
              <w:left w:val="nil"/>
              <w:bottom w:val="single" w:sz="8" w:space="0" w:color="000000"/>
              <w:right w:val="single" w:sz="8" w:space="0" w:color="000000"/>
            </w:tcBorders>
            <w:shd w:val="clear" w:color="000000" w:fill="92CDDC"/>
            <w:vAlign w:val="center"/>
            <w:hideMark/>
          </w:tcPr>
          <w:p w14:paraId="3EC9572A"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EĞİTİM-ÖĞRETİME ERİŞİM ve KATILIM</w:t>
            </w:r>
          </w:p>
        </w:tc>
      </w:tr>
      <w:tr w:rsidR="008312DE" w:rsidRPr="008312DE" w14:paraId="35B91385" w14:textId="77777777" w:rsidTr="00D97DBD">
        <w:trPr>
          <w:gridAfter w:val="1"/>
          <w:wAfter w:w="149" w:type="dxa"/>
          <w:trHeight w:val="480"/>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2490DCB6"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Amaç 1</w:t>
            </w:r>
          </w:p>
        </w:tc>
        <w:tc>
          <w:tcPr>
            <w:tcW w:w="8291" w:type="dxa"/>
            <w:gridSpan w:val="18"/>
            <w:tcBorders>
              <w:top w:val="single" w:sz="8" w:space="0" w:color="000000"/>
              <w:left w:val="nil"/>
              <w:bottom w:val="single" w:sz="8" w:space="0" w:color="000000"/>
              <w:right w:val="single" w:sz="8" w:space="0" w:color="000000"/>
            </w:tcBorders>
            <w:shd w:val="clear" w:color="000000" w:fill="92CDDC"/>
            <w:vAlign w:val="center"/>
            <w:hideMark/>
          </w:tcPr>
          <w:p w14:paraId="646FF28E" w14:textId="77777777" w:rsidR="008312DE" w:rsidRPr="008312DE" w:rsidRDefault="008312DE" w:rsidP="008312DE">
            <w:pPr>
              <w:widowControl/>
              <w:autoSpaceDE/>
              <w:autoSpaceDN/>
              <w:rPr>
                <w:rFonts w:ascii="Calibri" w:eastAsia="Times New Roman" w:hAnsi="Calibri" w:cs="Calibri"/>
                <w:color w:val="000000"/>
                <w:sz w:val="18"/>
                <w:szCs w:val="18"/>
                <w:lang w:eastAsia="tr-TR"/>
              </w:rPr>
            </w:pPr>
            <w:r w:rsidRPr="008312DE">
              <w:rPr>
                <w:rFonts w:ascii="Calibri" w:eastAsia="Times New Roman" w:hAnsi="Calibri" w:cs="Calibri"/>
                <w:color w:val="000000"/>
                <w:sz w:val="18"/>
                <w:szCs w:val="18"/>
                <w:lang w:eastAsia="tr-TR"/>
              </w:rPr>
              <w:t>A 1 Öğrencilerin eğitim öğretime etkin katılımlarıyla donanımlı olarak bir üst öğrenime geçişi sağlanacaktır.</w:t>
            </w:r>
          </w:p>
        </w:tc>
      </w:tr>
      <w:tr w:rsidR="008312DE" w:rsidRPr="008312DE" w14:paraId="5EC072A0" w14:textId="77777777" w:rsidTr="00D97DBD">
        <w:trPr>
          <w:gridAfter w:val="1"/>
          <w:wAfter w:w="149" w:type="dxa"/>
          <w:trHeight w:val="58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182E984E"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 xml:space="preserve">Hedef </w:t>
            </w:r>
            <w:proofErr w:type="gramStart"/>
            <w:r w:rsidRPr="008312DE">
              <w:rPr>
                <w:rFonts w:ascii="Times New Roman" w:eastAsia="Times New Roman" w:hAnsi="Times New Roman" w:cs="Times New Roman"/>
                <w:b/>
                <w:bCs/>
                <w:color w:val="000000"/>
                <w:sz w:val="18"/>
                <w:szCs w:val="18"/>
                <w:lang w:eastAsia="tr-TR"/>
              </w:rPr>
              <w:t>1.1</w:t>
            </w:r>
            <w:proofErr w:type="gramEnd"/>
          </w:p>
        </w:tc>
        <w:tc>
          <w:tcPr>
            <w:tcW w:w="8291" w:type="dxa"/>
            <w:gridSpan w:val="18"/>
            <w:tcBorders>
              <w:top w:val="single" w:sz="8" w:space="0" w:color="000000"/>
              <w:left w:val="nil"/>
              <w:bottom w:val="single" w:sz="8" w:space="0" w:color="000000"/>
              <w:right w:val="single" w:sz="8" w:space="0" w:color="000000"/>
            </w:tcBorders>
            <w:shd w:val="clear" w:color="000000" w:fill="92CDDC"/>
            <w:vAlign w:val="center"/>
            <w:hideMark/>
          </w:tcPr>
          <w:p w14:paraId="4E95AAA6" w14:textId="77777777" w:rsidR="008312DE" w:rsidRPr="008312DE" w:rsidRDefault="008312DE" w:rsidP="008312DE">
            <w:pPr>
              <w:widowControl/>
              <w:autoSpaceDE/>
              <w:autoSpaceDN/>
              <w:rPr>
                <w:rFonts w:ascii="Calibri" w:eastAsia="Times New Roman" w:hAnsi="Calibri" w:cs="Calibri"/>
                <w:sz w:val="18"/>
                <w:szCs w:val="18"/>
                <w:lang w:eastAsia="tr-TR"/>
              </w:rPr>
            </w:pPr>
            <w:r w:rsidRPr="008312DE">
              <w:rPr>
                <w:rFonts w:ascii="Calibri" w:eastAsia="Times New Roman" w:hAnsi="Calibri" w:cs="Calibri"/>
                <w:sz w:val="18"/>
                <w:szCs w:val="18"/>
                <w:lang w:eastAsia="tr-TR"/>
              </w:rPr>
              <w:t xml:space="preserve">H </w:t>
            </w:r>
            <w:proofErr w:type="gramStart"/>
            <w:r w:rsidRPr="008312DE">
              <w:rPr>
                <w:rFonts w:ascii="Calibri" w:eastAsia="Times New Roman" w:hAnsi="Calibri" w:cs="Calibri"/>
                <w:sz w:val="18"/>
                <w:szCs w:val="18"/>
                <w:lang w:eastAsia="tr-TR"/>
              </w:rPr>
              <w:t>1.1</w:t>
            </w:r>
            <w:proofErr w:type="gramEnd"/>
            <w:r w:rsidRPr="008312DE">
              <w:rPr>
                <w:rFonts w:ascii="Calibri" w:eastAsia="Times New Roman" w:hAnsi="Calibri" w:cs="Calibri"/>
                <w:sz w:val="18"/>
                <w:szCs w:val="18"/>
                <w:lang w:eastAsia="tr-TR"/>
              </w:rPr>
              <w:t xml:space="preserve"> Öğrenme kayıpları önleyici çalışmalar yapılarak azaltılacaktır.</w:t>
            </w:r>
          </w:p>
        </w:tc>
      </w:tr>
      <w:tr w:rsidR="008312DE" w:rsidRPr="008312DE" w14:paraId="7C8FC691" w14:textId="77777777" w:rsidTr="00D97DBD">
        <w:trPr>
          <w:gridAfter w:val="1"/>
          <w:wAfter w:w="149" w:type="dxa"/>
          <w:trHeight w:val="720"/>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17FA598A"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Amacın İlgili Olduğu Program/Alt Program Adı</w:t>
            </w:r>
          </w:p>
        </w:tc>
        <w:tc>
          <w:tcPr>
            <w:tcW w:w="8291" w:type="dxa"/>
            <w:gridSpan w:val="18"/>
            <w:tcBorders>
              <w:top w:val="single" w:sz="8" w:space="0" w:color="000000"/>
              <w:left w:val="nil"/>
              <w:bottom w:val="single" w:sz="8" w:space="0" w:color="000000"/>
              <w:right w:val="single" w:sz="8" w:space="0" w:color="000000"/>
            </w:tcBorders>
            <w:shd w:val="clear" w:color="000000" w:fill="92CDDC"/>
            <w:vAlign w:val="center"/>
            <w:hideMark/>
          </w:tcPr>
          <w:p w14:paraId="7A49CECF" w14:textId="77777777" w:rsidR="008312DE" w:rsidRPr="008312DE" w:rsidRDefault="008312DE" w:rsidP="008312DE">
            <w:pPr>
              <w:widowControl/>
              <w:autoSpaceDE/>
              <w:autoSpaceDN/>
              <w:rPr>
                <w:rFonts w:ascii="Calibri" w:eastAsia="Times New Roman" w:hAnsi="Calibri" w:cs="Calibri"/>
                <w:b/>
                <w:bCs/>
                <w:color w:val="000000"/>
                <w:sz w:val="18"/>
                <w:szCs w:val="18"/>
                <w:lang w:eastAsia="tr-TR"/>
              </w:rPr>
            </w:pPr>
            <w:r w:rsidRPr="008312DE">
              <w:rPr>
                <w:rFonts w:ascii="Calibri" w:eastAsia="Times New Roman" w:hAnsi="Calibri" w:cs="Calibri"/>
                <w:b/>
                <w:bCs/>
                <w:color w:val="000000"/>
                <w:sz w:val="18"/>
                <w:szCs w:val="18"/>
                <w:lang w:eastAsia="tr-TR"/>
              </w:rPr>
              <w:t>TEMEL EĞİTİM</w:t>
            </w:r>
          </w:p>
        </w:tc>
      </w:tr>
      <w:tr w:rsidR="008312DE" w:rsidRPr="008312DE" w14:paraId="2BB42E01" w14:textId="77777777" w:rsidTr="00D97DBD">
        <w:trPr>
          <w:gridAfter w:val="1"/>
          <w:wAfter w:w="149" w:type="dxa"/>
          <w:trHeight w:val="780"/>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32C1B41E"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Amacın İlişkili Olduğu Alt Program Hedefi</w:t>
            </w:r>
          </w:p>
        </w:tc>
        <w:tc>
          <w:tcPr>
            <w:tcW w:w="8291" w:type="dxa"/>
            <w:gridSpan w:val="18"/>
            <w:tcBorders>
              <w:top w:val="single" w:sz="8" w:space="0" w:color="000000"/>
              <w:left w:val="nil"/>
              <w:bottom w:val="single" w:sz="8" w:space="0" w:color="000000"/>
              <w:right w:val="single" w:sz="8" w:space="0" w:color="000000"/>
            </w:tcBorders>
            <w:shd w:val="clear" w:color="000000" w:fill="92CDDC"/>
            <w:vAlign w:val="center"/>
            <w:hideMark/>
          </w:tcPr>
          <w:p w14:paraId="4C27BE16" w14:textId="77777777" w:rsidR="008312DE" w:rsidRPr="008312DE" w:rsidRDefault="008312DE" w:rsidP="008312DE">
            <w:pPr>
              <w:widowControl/>
              <w:autoSpaceDE/>
              <w:autoSpaceDN/>
              <w:rPr>
                <w:rFonts w:ascii="Calibri" w:eastAsia="Times New Roman" w:hAnsi="Calibri" w:cs="Calibri"/>
                <w:b/>
                <w:bCs/>
                <w:color w:val="000000"/>
                <w:sz w:val="18"/>
                <w:szCs w:val="18"/>
                <w:lang w:eastAsia="tr-TR"/>
              </w:rPr>
            </w:pPr>
            <w:r w:rsidRPr="008312DE">
              <w:rPr>
                <w:rFonts w:ascii="Calibri" w:eastAsia="Times New Roman" w:hAnsi="Calibri" w:cs="Calibri"/>
                <w:b/>
                <w:bCs/>
                <w:color w:val="000000"/>
                <w:sz w:val="18"/>
                <w:szCs w:val="18"/>
                <w:lang w:eastAsia="tr-TR"/>
              </w:rPr>
              <w:t>ORTAOKUL</w:t>
            </w:r>
          </w:p>
        </w:tc>
      </w:tr>
      <w:tr w:rsidR="008312DE" w:rsidRPr="008312DE" w14:paraId="4A3C1E56" w14:textId="77777777" w:rsidTr="00D97DBD">
        <w:trPr>
          <w:gridAfter w:val="2"/>
          <w:wAfter w:w="168" w:type="dxa"/>
          <w:trHeight w:val="49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3A55B84D"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Performans Göstergeleri</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058C36F2" w14:textId="664AB0FB"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Hedefe Etkisi</w:t>
            </w:r>
            <w:r w:rsidR="00C141D3">
              <w:rPr>
                <w:rFonts w:ascii="Times New Roman" w:eastAsia="Times New Roman" w:hAnsi="Times New Roman" w:cs="Times New Roman"/>
                <w:b/>
                <w:bCs/>
                <w:color w:val="000000"/>
                <w:sz w:val="18"/>
                <w:szCs w:val="18"/>
                <w:lang w:eastAsia="tr-TR"/>
              </w:rPr>
              <w:t xml:space="preserve"> %</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6F2494A3"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Başlangıç Değeri</w:t>
            </w:r>
          </w:p>
        </w:tc>
        <w:tc>
          <w:tcPr>
            <w:tcW w:w="808" w:type="dxa"/>
            <w:gridSpan w:val="2"/>
            <w:tcBorders>
              <w:top w:val="nil"/>
              <w:left w:val="nil"/>
              <w:bottom w:val="single" w:sz="8" w:space="0" w:color="000000"/>
              <w:right w:val="single" w:sz="8" w:space="0" w:color="000000"/>
            </w:tcBorders>
            <w:shd w:val="clear" w:color="000000" w:fill="92CDDC"/>
            <w:vAlign w:val="center"/>
            <w:hideMark/>
          </w:tcPr>
          <w:p w14:paraId="6967304B"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2024</w:t>
            </w:r>
          </w:p>
        </w:tc>
        <w:tc>
          <w:tcPr>
            <w:tcW w:w="851" w:type="dxa"/>
            <w:tcBorders>
              <w:top w:val="nil"/>
              <w:left w:val="nil"/>
              <w:bottom w:val="single" w:sz="8" w:space="0" w:color="000000"/>
              <w:right w:val="single" w:sz="8" w:space="0" w:color="000000"/>
            </w:tcBorders>
            <w:shd w:val="clear" w:color="000000" w:fill="92CDDC"/>
            <w:vAlign w:val="center"/>
            <w:hideMark/>
          </w:tcPr>
          <w:p w14:paraId="36B4897C"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2025</w:t>
            </w:r>
          </w:p>
        </w:tc>
        <w:tc>
          <w:tcPr>
            <w:tcW w:w="850" w:type="dxa"/>
            <w:gridSpan w:val="2"/>
            <w:tcBorders>
              <w:top w:val="nil"/>
              <w:left w:val="nil"/>
              <w:bottom w:val="single" w:sz="8" w:space="0" w:color="000000"/>
              <w:right w:val="single" w:sz="8" w:space="0" w:color="000000"/>
            </w:tcBorders>
            <w:shd w:val="clear" w:color="000000" w:fill="92CDDC"/>
            <w:vAlign w:val="center"/>
            <w:hideMark/>
          </w:tcPr>
          <w:p w14:paraId="470B2487"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2026</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118517A7"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2027</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39E91585"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2028</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3DEB5D78"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İzleme Sıklığı</w:t>
            </w:r>
          </w:p>
        </w:tc>
        <w:tc>
          <w:tcPr>
            <w:tcW w:w="963" w:type="dxa"/>
            <w:gridSpan w:val="2"/>
            <w:tcBorders>
              <w:top w:val="nil"/>
              <w:left w:val="nil"/>
              <w:bottom w:val="single" w:sz="8" w:space="0" w:color="000000"/>
              <w:right w:val="single" w:sz="8" w:space="0" w:color="000000"/>
            </w:tcBorders>
            <w:shd w:val="clear" w:color="000000" w:fill="92CDDC"/>
            <w:vAlign w:val="center"/>
            <w:hideMark/>
          </w:tcPr>
          <w:p w14:paraId="096D8962" w14:textId="77777777" w:rsidR="008312DE" w:rsidRPr="008312DE" w:rsidRDefault="008312DE" w:rsidP="008312DE">
            <w:pPr>
              <w:widowControl/>
              <w:autoSpaceDE/>
              <w:autoSpaceDN/>
              <w:jc w:val="center"/>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Rapor Sıklığı</w:t>
            </w:r>
          </w:p>
        </w:tc>
      </w:tr>
      <w:tr w:rsidR="008312DE" w:rsidRPr="008312DE" w14:paraId="7CCC37B3" w14:textId="77777777" w:rsidTr="00D97DBD">
        <w:trPr>
          <w:gridAfter w:val="2"/>
          <w:wAfter w:w="168" w:type="dxa"/>
          <w:trHeight w:val="145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7F64A9BF"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 xml:space="preserve">PG 1.1.1 </w:t>
            </w:r>
            <w:r w:rsidRPr="008312DE">
              <w:rPr>
                <w:rFonts w:ascii="Times New Roman" w:eastAsia="Times New Roman" w:hAnsi="Times New Roman" w:cs="Times New Roman"/>
                <w:b/>
                <w:bCs/>
                <w:color w:val="000000"/>
                <w:sz w:val="18"/>
                <w:szCs w:val="18"/>
                <w:lang w:eastAsia="tr-TR"/>
              </w:rPr>
              <w:br/>
            </w:r>
            <w:r w:rsidRPr="008312DE">
              <w:rPr>
                <w:rFonts w:ascii="Times New Roman" w:eastAsia="Times New Roman" w:hAnsi="Times New Roman" w:cs="Times New Roman"/>
                <w:color w:val="000000"/>
                <w:sz w:val="18"/>
                <w:szCs w:val="18"/>
                <w:lang w:eastAsia="tr-TR"/>
              </w:rPr>
              <w:t>Bir eğitim ve öğretim yılında destekleme ve yetiştirme kurslarına kayıt yaptıran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3D102CA"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464E9B6"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35</w:t>
            </w:r>
          </w:p>
        </w:tc>
        <w:tc>
          <w:tcPr>
            <w:tcW w:w="808" w:type="dxa"/>
            <w:gridSpan w:val="2"/>
            <w:tcBorders>
              <w:top w:val="nil"/>
              <w:left w:val="nil"/>
              <w:bottom w:val="single" w:sz="8" w:space="0" w:color="000000"/>
              <w:right w:val="single" w:sz="8" w:space="0" w:color="000000"/>
            </w:tcBorders>
            <w:shd w:val="clear" w:color="000000" w:fill="DAEEF3"/>
            <w:vAlign w:val="center"/>
            <w:hideMark/>
          </w:tcPr>
          <w:p w14:paraId="7E6694EC"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50</w:t>
            </w:r>
          </w:p>
        </w:tc>
        <w:tc>
          <w:tcPr>
            <w:tcW w:w="851" w:type="dxa"/>
            <w:tcBorders>
              <w:top w:val="nil"/>
              <w:left w:val="nil"/>
              <w:bottom w:val="single" w:sz="8" w:space="0" w:color="000000"/>
              <w:right w:val="single" w:sz="8" w:space="0" w:color="000000"/>
            </w:tcBorders>
            <w:shd w:val="clear" w:color="000000" w:fill="DAEEF3"/>
            <w:vAlign w:val="center"/>
            <w:hideMark/>
          </w:tcPr>
          <w:p w14:paraId="406C2F93" w14:textId="77777777" w:rsidR="008312DE" w:rsidRPr="008312DE" w:rsidRDefault="008312DE" w:rsidP="008312DE">
            <w:pPr>
              <w:widowControl/>
              <w:autoSpaceDE/>
              <w:autoSpaceDN/>
              <w:ind w:hanging="218"/>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65</w:t>
            </w:r>
          </w:p>
        </w:tc>
        <w:tc>
          <w:tcPr>
            <w:tcW w:w="850" w:type="dxa"/>
            <w:gridSpan w:val="2"/>
            <w:tcBorders>
              <w:top w:val="nil"/>
              <w:left w:val="nil"/>
              <w:bottom w:val="single" w:sz="8" w:space="0" w:color="000000"/>
              <w:right w:val="single" w:sz="8" w:space="0" w:color="000000"/>
            </w:tcBorders>
            <w:shd w:val="clear" w:color="000000" w:fill="DAEEF3"/>
            <w:vAlign w:val="center"/>
            <w:hideMark/>
          </w:tcPr>
          <w:p w14:paraId="1169EE66"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75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7EB8A49"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85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224D416"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9E900FF"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 xml:space="preserve">6 Ay </w:t>
            </w:r>
          </w:p>
        </w:tc>
        <w:tc>
          <w:tcPr>
            <w:tcW w:w="963" w:type="dxa"/>
            <w:gridSpan w:val="2"/>
            <w:tcBorders>
              <w:top w:val="nil"/>
              <w:left w:val="nil"/>
              <w:bottom w:val="single" w:sz="8" w:space="0" w:color="000000"/>
              <w:right w:val="single" w:sz="8" w:space="0" w:color="000000"/>
            </w:tcBorders>
            <w:shd w:val="clear" w:color="000000" w:fill="DAEEF3"/>
            <w:vAlign w:val="center"/>
            <w:hideMark/>
          </w:tcPr>
          <w:p w14:paraId="6AD80888"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 Ay</w:t>
            </w:r>
          </w:p>
        </w:tc>
      </w:tr>
      <w:tr w:rsidR="008312DE" w:rsidRPr="008312DE" w14:paraId="3BF8524D" w14:textId="77777777" w:rsidTr="00D97DBD">
        <w:trPr>
          <w:gridAfter w:val="2"/>
          <w:wAfter w:w="168" w:type="dxa"/>
          <w:trHeight w:val="121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4181B641"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 xml:space="preserve">PG 1.1.2 </w:t>
            </w:r>
            <w:r w:rsidRPr="008312DE">
              <w:rPr>
                <w:rFonts w:ascii="Times New Roman" w:eastAsia="Times New Roman" w:hAnsi="Times New Roman" w:cs="Times New Roman"/>
                <w:color w:val="000000"/>
                <w:sz w:val="18"/>
                <w:szCs w:val="18"/>
                <w:lang w:eastAsia="tr-TR"/>
              </w:rPr>
              <w:t>Destekleme ve yetiştirme kurslarına devam eden öğrencilerin katılım sağladığı derslerin not ortalaması</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839A891"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47048B0E"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65</w:t>
            </w:r>
          </w:p>
        </w:tc>
        <w:tc>
          <w:tcPr>
            <w:tcW w:w="808" w:type="dxa"/>
            <w:gridSpan w:val="2"/>
            <w:tcBorders>
              <w:top w:val="nil"/>
              <w:left w:val="nil"/>
              <w:bottom w:val="single" w:sz="8" w:space="0" w:color="000000"/>
              <w:right w:val="single" w:sz="8" w:space="0" w:color="000000"/>
            </w:tcBorders>
            <w:shd w:val="clear" w:color="000000" w:fill="DAEEF3"/>
            <w:vAlign w:val="center"/>
            <w:hideMark/>
          </w:tcPr>
          <w:p w14:paraId="145783C3" w14:textId="62571DC1" w:rsidR="008312DE" w:rsidRPr="008312DE" w:rsidRDefault="00C141D3" w:rsidP="008312DE">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851" w:type="dxa"/>
            <w:tcBorders>
              <w:top w:val="nil"/>
              <w:left w:val="nil"/>
              <w:bottom w:val="single" w:sz="8" w:space="0" w:color="000000"/>
              <w:right w:val="single" w:sz="8" w:space="0" w:color="000000"/>
            </w:tcBorders>
            <w:shd w:val="clear" w:color="000000" w:fill="DAEEF3"/>
            <w:vAlign w:val="center"/>
            <w:hideMark/>
          </w:tcPr>
          <w:p w14:paraId="7C6683FD" w14:textId="103BAAAB" w:rsidR="008312DE" w:rsidRPr="008312DE" w:rsidRDefault="00C141D3" w:rsidP="008312DE">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80</w:t>
            </w:r>
          </w:p>
        </w:tc>
        <w:tc>
          <w:tcPr>
            <w:tcW w:w="850" w:type="dxa"/>
            <w:gridSpan w:val="2"/>
            <w:tcBorders>
              <w:top w:val="nil"/>
              <w:left w:val="nil"/>
              <w:bottom w:val="single" w:sz="8" w:space="0" w:color="000000"/>
              <w:right w:val="single" w:sz="8" w:space="0" w:color="000000"/>
            </w:tcBorders>
            <w:shd w:val="clear" w:color="000000" w:fill="DAEEF3"/>
            <w:vAlign w:val="center"/>
            <w:hideMark/>
          </w:tcPr>
          <w:p w14:paraId="03E26AF0" w14:textId="0118BE4A" w:rsidR="008312DE" w:rsidRPr="008312DE" w:rsidRDefault="00C141D3" w:rsidP="008312DE">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02D2D91" w14:textId="47D42E7E" w:rsidR="008312DE" w:rsidRPr="008312DE" w:rsidRDefault="00C141D3" w:rsidP="008312DE">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039C5E2"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4369170A"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 xml:space="preserve">6 Ay </w:t>
            </w:r>
          </w:p>
        </w:tc>
        <w:tc>
          <w:tcPr>
            <w:tcW w:w="963" w:type="dxa"/>
            <w:gridSpan w:val="2"/>
            <w:tcBorders>
              <w:top w:val="nil"/>
              <w:left w:val="nil"/>
              <w:bottom w:val="single" w:sz="8" w:space="0" w:color="000000"/>
              <w:right w:val="single" w:sz="8" w:space="0" w:color="000000"/>
            </w:tcBorders>
            <w:shd w:val="clear" w:color="000000" w:fill="DAEEF3"/>
            <w:vAlign w:val="center"/>
            <w:hideMark/>
          </w:tcPr>
          <w:p w14:paraId="31A5AD5B"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 Ay</w:t>
            </w:r>
          </w:p>
        </w:tc>
      </w:tr>
      <w:tr w:rsidR="008312DE" w:rsidRPr="008312DE" w14:paraId="7C598E2A" w14:textId="77777777" w:rsidTr="00D97DBD">
        <w:trPr>
          <w:gridAfter w:val="2"/>
          <w:wAfter w:w="168" w:type="dxa"/>
          <w:trHeight w:val="97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407A306F"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 xml:space="preserve">PG 1.1.3 </w:t>
            </w:r>
            <w:r w:rsidRPr="008312DE">
              <w:rPr>
                <w:rFonts w:ascii="Times New Roman" w:eastAsia="Times New Roman" w:hAnsi="Times New Roman" w:cs="Times New Roman"/>
                <w:b/>
                <w:bCs/>
                <w:color w:val="000000"/>
                <w:sz w:val="18"/>
                <w:szCs w:val="18"/>
                <w:lang w:eastAsia="tr-TR"/>
              </w:rPr>
              <w:br/>
            </w:r>
            <w:r w:rsidRPr="008312DE">
              <w:rPr>
                <w:rFonts w:ascii="Times New Roman" w:eastAsia="Times New Roman" w:hAnsi="Times New Roman" w:cs="Times New Roman"/>
                <w:color w:val="000000"/>
                <w:sz w:val="18"/>
                <w:szCs w:val="18"/>
                <w:lang w:eastAsia="tr-TR"/>
              </w:rPr>
              <w:t>20 gün ve üzeri özürsüz devamsızlık yapan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AA0F1B6"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7B658F5B"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35</w:t>
            </w:r>
          </w:p>
        </w:tc>
        <w:tc>
          <w:tcPr>
            <w:tcW w:w="808" w:type="dxa"/>
            <w:gridSpan w:val="2"/>
            <w:tcBorders>
              <w:top w:val="nil"/>
              <w:left w:val="nil"/>
              <w:bottom w:val="single" w:sz="8" w:space="0" w:color="000000"/>
              <w:right w:val="single" w:sz="8" w:space="0" w:color="000000"/>
            </w:tcBorders>
            <w:shd w:val="clear" w:color="000000" w:fill="DAEEF3"/>
            <w:vAlign w:val="center"/>
            <w:hideMark/>
          </w:tcPr>
          <w:p w14:paraId="023997C3"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30</w:t>
            </w:r>
          </w:p>
        </w:tc>
        <w:tc>
          <w:tcPr>
            <w:tcW w:w="851" w:type="dxa"/>
            <w:tcBorders>
              <w:top w:val="nil"/>
              <w:left w:val="nil"/>
              <w:bottom w:val="single" w:sz="8" w:space="0" w:color="000000"/>
              <w:right w:val="single" w:sz="8" w:space="0" w:color="000000"/>
            </w:tcBorders>
            <w:shd w:val="clear" w:color="000000" w:fill="DAEEF3"/>
            <w:vAlign w:val="center"/>
            <w:hideMark/>
          </w:tcPr>
          <w:p w14:paraId="767FD77F"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28</w:t>
            </w:r>
          </w:p>
        </w:tc>
        <w:tc>
          <w:tcPr>
            <w:tcW w:w="850" w:type="dxa"/>
            <w:gridSpan w:val="2"/>
            <w:tcBorders>
              <w:top w:val="nil"/>
              <w:left w:val="nil"/>
              <w:bottom w:val="single" w:sz="8" w:space="0" w:color="000000"/>
              <w:right w:val="single" w:sz="8" w:space="0" w:color="000000"/>
            </w:tcBorders>
            <w:shd w:val="clear" w:color="000000" w:fill="DAEEF3"/>
            <w:vAlign w:val="center"/>
            <w:hideMark/>
          </w:tcPr>
          <w:p w14:paraId="217B242B"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C2747F0"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9FF6C25"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6E4BCDB"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 xml:space="preserve">6 Ay </w:t>
            </w:r>
          </w:p>
        </w:tc>
        <w:tc>
          <w:tcPr>
            <w:tcW w:w="963" w:type="dxa"/>
            <w:gridSpan w:val="2"/>
            <w:tcBorders>
              <w:top w:val="nil"/>
              <w:left w:val="nil"/>
              <w:bottom w:val="single" w:sz="8" w:space="0" w:color="000000"/>
              <w:right w:val="single" w:sz="8" w:space="0" w:color="000000"/>
            </w:tcBorders>
            <w:shd w:val="clear" w:color="000000" w:fill="DAEEF3"/>
            <w:vAlign w:val="center"/>
            <w:hideMark/>
          </w:tcPr>
          <w:p w14:paraId="002DE93E"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 Ay</w:t>
            </w:r>
          </w:p>
        </w:tc>
      </w:tr>
      <w:tr w:rsidR="008312DE" w:rsidRPr="008312DE" w14:paraId="0EBA0D97" w14:textId="77777777" w:rsidTr="00D97DBD">
        <w:trPr>
          <w:gridAfter w:val="2"/>
          <w:wAfter w:w="168" w:type="dxa"/>
          <w:trHeight w:val="97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12AFECA1"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 xml:space="preserve">PG 1.1.4 </w:t>
            </w:r>
            <w:r w:rsidRPr="008312DE">
              <w:rPr>
                <w:rFonts w:ascii="Times New Roman" w:eastAsia="Times New Roman" w:hAnsi="Times New Roman" w:cs="Times New Roman"/>
                <w:b/>
                <w:bCs/>
                <w:color w:val="000000"/>
                <w:sz w:val="18"/>
                <w:szCs w:val="18"/>
                <w:lang w:eastAsia="tr-TR"/>
              </w:rPr>
              <w:br/>
            </w:r>
            <w:r w:rsidRPr="008312DE">
              <w:rPr>
                <w:rFonts w:ascii="Times New Roman" w:eastAsia="Times New Roman" w:hAnsi="Times New Roman" w:cs="Times New Roman"/>
                <w:color w:val="000000"/>
                <w:sz w:val="18"/>
                <w:szCs w:val="18"/>
                <w:lang w:eastAsia="tr-TR"/>
              </w:rPr>
              <w:t>20 gün ve üzeri özürlü devamsızlık yapan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21598A9"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18E3967"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20</w:t>
            </w:r>
          </w:p>
        </w:tc>
        <w:tc>
          <w:tcPr>
            <w:tcW w:w="808" w:type="dxa"/>
            <w:gridSpan w:val="2"/>
            <w:tcBorders>
              <w:top w:val="nil"/>
              <w:left w:val="nil"/>
              <w:bottom w:val="single" w:sz="8" w:space="0" w:color="000000"/>
              <w:right w:val="single" w:sz="8" w:space="0" w:color="000000"/>
            </w:tcBorders>
            <w:shd w:val="clear" w:color="000000" w:fill="DAEEF3"/>
            <w:vAlign w:val="center"/>
            <w:hideMark/>
          </w:tcPr>
          <w:p w14:paraId="183CEC21"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18</w:t>
            </w:r>
          </w:p>
        </w:tc>
        <w:tc>
          <w:tcPr>
            <w:tcW w:w="851" w:type="dxa"/>
            <w:tcBorders>
              <w:top w:val="nil"/>
              <w:left w:val="nil"/>
              <w:bottom w:val="single" w:sz="8" w:space="0" w:color="000000"/>
              <w:right w:val="single" w:sz="8" w:space="0" w:color="000000"/>
            </w:tcBorders>
            <w:shd w:val="clear" w:color="000000" w:fill="DAEEF3"/>
            <w:vAlign w:val="center"/>
            <w:hideMark/>
          </w:tcPr>
          <w:p w14:paraId="743B71F2"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15</w:t>
            </w:r>
          </w:p>
        </w:tc>
        <w:tc>
          <w:tcPr>
            <w:tcW w:w="850" w:type="dxa"/>
            <w:gridSpan w:val="2"/>
            <w:tcBorders>
              <w:top w:val="nil"/>
              <w:left w:val="nil"/>
              <w:bottom w:val="single" w:sz="8" w:space="0" w:color="000000"/>
              <w:right w:val="single" w:sz="8" w:space="0" w:color="000000"/>
            </w:tcBorders>
            <w:shd w:val="clear" w:color="000000" w:fill="DAEEF3"/>
            <w:vAlign w:val="center"/>
            <w:hideMark/>
          </w:tcPr>
          <w:p w14:paraId="278F4774"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10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EB4EE67"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E2AC746"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A2BAAD0"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 xml:space="preserve">6 Ay </w:t>
            </w:r>
          </w:p>
        </w:tc>
        <w:tc>
          <w:tcPr>
            <w:tcW w:w="963" w:type="dxa"/>
            <w:gridSpan w:val="2"/>
            <w:tcBorders>
              <w:top w:val="nil"/>
              <w:left w:val="nil"/>
              <w:bottom w:val="single" w:sz="8" w:space="0" w:color="000000"/>
              <w:right w:val="single" w:sz="8" w:space="0" w:color="000000"/>
            </w:tcBorders>
            <w:shd w:val="clear" w:color="000000" w:fill="DAEEF3"/>
            <w:vAlign w:val="center"/>
            <w:hideMark/>
          </w:tcPr>
          <w:p w14:paraId="4844B3FF" w14:textId="77777777" w:rsidR="008312DE" w:rsidRPr="008312DE" w:rsidRDefault="008312DE" w:rsidP="008312DE">
            <w:pPr>
              <w:widowControl/>
              <w:autoSpaceDE/>
              <w:autoSpaceDN/>
              <w:jc w:val="center"/>
              <w:rPr>
                <w:rFonts w:ascii="Times New Roman" w:eastAsia="Times New Roman" w:hAnsi="Times New Roman" w:cs="Times New Roman"/>
                <w:color w:val="000000"/>
                <w:sz w:val="18"/>
                <w:szCs w:val="18"/>
                <w:lang w:eastAsia="tr-TR"/>
              </w:rPr>
            </w:pPr>
            <w:r w:rsidRPr="008312DE">
              <w:rPr>
                <w:rFonts w:ascii="Times New Roman" w:eastAsia="Times New Roman" w:hAnsi="Times New Roman" w:cs="Times New Roman"/>
                <w:color w:val="000000"/>
                <w:sz w:val="18"/>
                <w:szCs w:val="18"/>
                <w:lang w:eastAsia="tr-TR"/>
              </w:rPr>
              <w:t>6 Ay</w:t>
            </w:r>
          </w:p>
        </w:tc>
      </w:tr>
      <w:tr w:rsidR="008312DE" w:rsidRPr="008312DE" w14:paraId="605BA637" w14:textId="77777777" w:rsidTr="00D97DBD">
        <w:trPr>
          <w:gridAfter w:val="1"/>
          <w:wAfter w:w="149" w:type="dxa"/>
          <w:trHeight w:val="31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12A80611"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Koordinatör Birim</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52FD7418"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Ortaokul idari birimi</w:t>
            </w:r>
          </w:p>
        </w:tc>
      </w:tr>
      <w:tr w:rsidR="008312DE" w:rsidRPr="008312DE" w14:paraId="42C15EC5" w14:textId="77777777" w:rsidTr="00D97DBD">
        <w:trPr>
          <w:gridAfter w:val="1"/>
          <w:wAfter w:w="149" w:type="dxa"/>
          <w:trHeight w:val="49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37048298"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İş birliği Yapılacak Birimler</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4312C94D"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İdari birim, rehberlik servisi</w:t>
            </w:r>
          </w:p>
        </w:tc>
      </w:tr>
      <w:tr w:rsidR="008312DE" w:rsidRPr="008312DE" w14:paraId="2754CC7E" w14:textId="77777777" w:rsidTr="00D97DBD">
        <w:trPr>
          <w:gridAfter w:val="1"/>
          <w:wAfter w:w="149" w:type="dxa"/>
          <w:trHeight w:val="1170"/>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0F5D9691"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Riskler</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1465FAD7"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 xml:space="preserve">1-Aileleri gelişim temelli değerlendirme anlayışından uzaklaştıran kademeler arası geçişlerde uygulanan sınav yöntemlerinin devam ettirilmesi </w:t>
            </w:r>
            <w:r w:rsidRPr="008312DE">
              <w:rPr>
                <w:rFonts w:ascii="Times New Roman" w:eastAsia="Times New Roman" w:hAnsi="Times New Roman" w:cs="Times New Roman"/>
                <w:sz w:val="18"/>
                <w:szCs w:val="18"/>
                <w:lang w:eastAsia="tr-TR"/>
              </w:rPr>
              <w:br/>
              <w:t>2- Öğrencilerin okula devamının sağlanması hususunda okul−aile işbirliğinin yetersiz kalması</w:t>
            </w:r>
            <w:r w:rsidRPr="008312DE">
              <w:rPr>
                <w:rFonts w:ascii="Times New Roman" w:eastAsia="Times New Roman" w:hAnsi="Times New Roman" w:cs="Times New Roman"/>
                <w:sz w:val="18"/>
                <w:szCs w:val="18"/>
                <w:lang w:eastAsia="tr-TR"/>
              </w:rPr>
              <w:br/>
              <w:t>3-Öğrenme kayıplarının telafi edilmesi amacıyla düzenlenen mekanizmaların yetersiz kalması</w:t>
            </w:r>
          </w:p>
        </w:tc>
      </w:tr>
      <w:tr w:rsidR="008312DE" w:rsidRPr="008312DE" w14:paraId="1D12AFDD" w14:textId="77777777" w:rsidTr="00D97DBD">
        <w:trPr>
          <w:gridAfter w:val="1"/>
          <w:wAfter w:w="149" w:type="dxa"/>
          <w:trHeight w:val="151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7B35D510"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Stratejiler</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5B3BB81A"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S1. Öğrencilerin genel derslerdeki kazanım eksiklikleri tespit edilerek destekleme ve yetiştirme kurslarıyla akademik yeterliklerinin artırılması sağlanacaktır.</w:t>
            </w:r>
            <w:r w:rsidRPr="008312DE">
              <w:rPr>
                <w:rFonts w:ascii="Times New Roman" w:eastAsia="Times New Roman" w:hAnsi="Times New Roman" w:cs="Times New Roman"/>
                <w:sz w:val="18"/>
                <w:szCs w:val="18"/>
                <w:lang w:eastAsia="tr-TR"/>
              </w:rPr>
              <w:br/>
              <w:t>S2. Dijital platformlar aracılığıyla öğrencilerin tamamlayıcı ve destekleyici eğitim almaları sağlanacaktır.</w:t>
            </w:r>
            <w:r w:rsidRPr="008312DE">
              <w:rPr>
                <w:rFonts w:ascii="Times New Roman" w:eastAsia="Times New Roman" w:hAnsi="Times New Roman" w:cs="Times New Roman"/>
                <w:sz w:val="18"/>
                <w:szCs w:val="18"/>
                <w:lang w:eastAsia="tr-TR"/>
              </w:rPr>
              <w:br/>
              <w:t xml:space="preserve">S3. </w:t>
            </w:r>
            <w:proofErr w:type="spellStart"/>
            <w:r w:rsidRPr="008312DE">
              <w:rPr>
                <w:rFonts w:ascii="Times New Roman" w:eastAsia="Times New Roman" w:hAnsi="Times New Roman" w:cs="Times New Roman"/>
                <w:sz w:val="18"/>
                <w:szCs w:val="18"/>
                <w:lang w:eastAsia="tr-TR"/>
              </w:rPr>
              <w:t>DYK’lara</w:t>
            </w:r>
            <w:proofErr w:type="spellEnd"/>
            <w:r w:rsidRPr="008312DE">
              <w:rPr>
                <w:rFonts w:ascii="Times New Roman" w:eastAsia="Times New Roman" w:hAnsi="Times New Roman" w:cs="Times New Roman"/>
                <w:sz w:val="18"/>
                <w:szCs w:val="18"/>
                <w:lang w:eastAsia="tr-TR"/>
              </w:rPr>
              <w:t xml:space="preserve"> yönelik ders içeriklerine katkı sağlayacak etkinlik, okuma </w:t>
            </w:r>
            <w:proofErr w:type="spellStart"/>
            <w:r w:rsidRPr="008312DE">
              <w:rPr>
                <w:rFonts w:ascii="Times New Roman" w:eastAsia="Times New Roman" w:hAnsi="Times New Roman" w:cs="Times New Roman"/>
                <w:sz w:val="18"/>
                <w:szCs w:val="18"/>
                <w:lang w:eastAsia="tr-TR"/>
              </w:rPr>
              <w:t>vb</w:t>
            </w:r>
            <w:proofErr w:type="spellEnd"/>
            <w:r w:rsidRPr="008312DE">
              <w:rPr>
                <w:rFonts w:ascii="Times New Roman" w:eastAsia="Times New Roman" w:hAnsi="Times New Roman" w:cs="Times New Roman"/>
                <w:sz w:val="18"/>
                <w:szCs w:val="18"/>
                <w:lang w:eastAsia="tr-TR"/>
              </w:rPr>
              <w:t xml:space="preserve"> aktivitelerin zenginleştirilmesi sağlanacaktır.</w:t>
            </w:r>
            <w:r w:rsidRPr="008312DE">
              <w:rPr>
                <w:rFonts w:ascii="Times New Roman" w:eastAsia="Times New Roman" w:hAnsi="Times New Roman" w:cs="Times New Roman"/>
                <w:sz w:val="18"/>
                <w:szCs w:val="18"/>
                <w:lang w:eastAsia="tr-TR"/>
              </w:rPr>
              <w:br/>
              <w:t xml:space="preserve">S4. DYK içerikleri öğrencinin hazır </w:t>
            </w:r>
            <w:proofErr w:type="spellStart"/>
            <w:r w:rsidRPr="008312DE">
              <w:rPr>
                <w:rFonts w:ascii="Times New Roman" w:eastAsia="Times New Roman" w:hAnsi="Times New Roman" w:cs="Times New Roman"/>
                <w:sz w:val="18"/>
                <w:szCs w:val="18"/>
                <w:lang w:eastAsia="tr-TR"/>
              </w:rPr>
              <w:t>bulunuşluk</w:t>
            </w:r>
            <w:proofErr w:type="spellEnd"/>
            <w:r w:rsidRPr="008312DE">
              <w:rPr>
                <w:rFonts w:ascii="Times New Roman" w:eastAsia="Times New Roman" w:hAnsi="Times New Roman" w:cs="Times New Roman"/>
                <w:sz w:val="18"/>
                <w:szCs w:val="18"/>
                <w:lang w:eastAsia="tr-TR"/>
              </w:rPr>
              <w:t xml:space="preserve"> seviyesi dikkate alınarak hazırlanacaktır.</w:t>
            </w:r>
            <w:r w:rsidRPr="008312DE">
              <w:rPr>
                <w:rFonts w:ascii="Times New Roman" w:eastAsia="Times New Roman" w:hAnsi="Times New Roman" w:cs="Times New Roman"/>
                <w:sz w:val="18"/>
                <w:szCs w:val="18"/>
                <w:lang w:eastAsia="tr-TR"/>
              </w:rPr>
              <w:br/>
              <w:t>S5. Öğrencilerin devamsızlık nedenleri tespit edilerek devamsızlığa neden olan etmenler giderilecektir.</w:t>
            </w:r>
          </w:p>
        </w:tc>
      </w:tr>
      <w:tr w:rsidR="008312DE" w:rsidRPr="008312DE" w14:paraId="44ACFA9C" w14:textId="77777777" w:rsidTr="00D97DBD">
        <w:trPr>
          <w:gridAfter w:val="1"/>
          <w:wAfter w:w="149" w:type="dxa"/>
          <w:trHeight w:val="525"/>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70F172C5"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Maliyet Tahmini</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79CCE653"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50.000</w:t>
            </w:r>
          </w:p>
        </w:tc>
      </w:tr>
      <w:tr w:rsidR="008312DE" w:rsidRPr="008312DE" w14:paraId="06A50B22" w14:textId="77777777" w:rsidTr="00D97DBD">
        <w:trPr>
          <w:gridAfter w:val="1"/>
          <w:wAfter w:w="149" w:type="dxa"/>
          <w:trHeight w:val="630"/>
        </w:trPr>
        <w:tc>
          <w:tcPr>
            <w:tcW w:w="1940" w:type="dxa"/>
            <w:gridSpan w:val="2"/>
            <w:tcBorders>
              <w:top w:val="nil"/>
              <w:left w:val="single" w:sz="8" w:space="0" w:color="000000"/>
              <w:bottom w:val="single" w:sz="8" w:space="0" w:color="000000"/>
              <w:right w:val="single" w:sz="8" w:space="0" w:color="000000"/>
            </w:tcBorders>
            <w:shd w:val="clear" w:color="000000" w:fill="92CDDC"/>
            <w:vAlign w:val="center"/>
            <w:hideMark/>
          </w:tcPr>
          <w:p w14:paraId="3B170146"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Tespitler</w:t>
            </w:r>
          </w:p>
        </w:tc>
        <w:tc>
          <w:tcPr>
            <w:tcW w:w="8291" w:type="dxa"/>
            <w:gridSpan w:val="18"/>
            <w:tcBorders>
              <w:top w:val="single" w:sz="8" w:space="0" w:color="000000"/>
              <w:left w:val="nil"/>
              <w:bottom w:val="single" w:sz="8" w:space="0" w:color="000000"/>
              <w:right w:val="single" w:sz="8" w:space="0" w:color="000000"/>
            </w:tcBorders>
            <w:shd w:val="clear" w:color="000000" w:fill="DAEEF3"/>
            <w:vAlign w:val="center"/>
            <w:hideMark/>
          </w:tcPr>
          <w:p w14:paraId="7C98A2A8"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1-Destekleme ve Yetiştirme Kurslarında devamsızlık oranının ve kapanan kurs sayısının fazla olması</w:t>
            </w:r>
            <w:r w:rsidRPr="008312DE">
              <w:rPr>
                <w:rFonts w:ascii="Times New Roman" w:eastAsia="Times New Roman" w:hAnsi="Times New Roman" w:cs="Times New Roman"/>
                <w:sz w:val="18"/>
                <w:szCs w:val="18"/>
                <w:lang w:eastAsia="tr-TR"/>
              </w:rPr>
              <w:br/>
              <w:t>2-Öğrenme kayıplarını önlemeye yönelik mekanizmaların yetersiz kalması</w:t>
            </w:r>
          </w:p>
        </w:tc>
      </w:tr>
      <w:tr w:rsidR="008312DE" w:rsidRPr="008312DE" w14:paraId="4547F435" w14:textId="77777777" w:rsidTr="00D97DBD">
        <w:trPr>
          <w:gridAfter w:val="1"/>
          <w:wAfter w:w="149" w:type="dxa"/>
          <w:trHeight w:val="300"/>
        </w:trPr>
        <w:tc>
          <w:tcPr>
            <w:tcW w:w="1940" w:type="dxa"/>
            <w:gridSpan w:val="2"/>
            <w:vMerge w:val="restart"/>
            <w:tcBorders>
              <w:top w:val="nil"/>
              <w:left w:val="single" w:sz="8" w:space="0" w:color="000000"/>
              <w:bottom w:val="single" w:sz="8" w:space="0" w:color="000000"/>
              <w:right w:val="single" w:sz="8" w:space="0" w:color="000000"/>
            </w:tcBorders>
            <w:shd w:val="clear" w:color="000000" w:fill="92CDDC"/>
            <w:vAlign w:val="center"/>
            <w:hideMark/>
          </w:tcPr>
          <w:p w14:paraId="04A8D3D3"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r w:rsidRPr="008312DE">
              <w:rPr>
                <w:rFonts w:ascii="Times New Roman" w:eastAsia="Times New Roman" w:hAnsi="Times New Roman" w:cs="Times New Roman"/>
                <w:b/>
                <w:bCs/>
                <w:color w:val="000000"/>
                <w:sz w:val="18"/>
                <w:szCs w:val="18"/>
                <w:lang w:eastAsia="tr-TR"/>
              </w:rPr>
              <w:t>İhtiyaçlar</w:t>
            </w:r>
          </w:p>
        </w:tc>
        <w:tc>
          <w:tcPr>
            <w:tcW w:w="8291" w:type="dxa"/>
            <w:gridSpan w:val="18"/>
            <w:vMerge w:val="restart"/>
            <w:tcBorders>
              <w:top w:val="single" w:sz="8" w:space="0" w:color="000000"/>
              <w:left w:val="single" w:sz="8" w:space="0" w:color="000000"/>
              <w:bottom w:val="single" w:sz="8" w:space="0" w:color="000000"/>
              <w:right w:val="single" w:sz="8" w:space="0" w:color="000000"/>
            </w:tcBorders>
            <w:shd w:val="clear" w:color="000000" w:fill="DAEEF3"/>
            <w:vAlign w:val="center"/>
            <w:hideMark/>
          </w:tcPr>
          <w:p w14:paraId="5BD2E92B"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r w:rsidRPr="008312DE">
              <w:rPr>
                <w:rFonts w:ascii="Times New Roman" w:eastAsia="Times New Roman" w:hAnsi="Times New Roman" w:cs="Times New Roman"/>
                <w:sz w:val="18"/>
                <w:szCs w:val="18"/>
                <w:lang w:eastAsia="tr-TR"/>
              </w:rPr>
              <w:t>1-Devamsızlığın önlenmesi ve öğrenme kayıplarının giderilmesi için rehberlik sisteminin geliştirilmesi</w:t>
            </w:r>
            <w:r w:rsidRPr="008312DE">
              <w:rPr>
                <w:rFonts w:ascii="Times New Roman" w:eastAsia="Times New Roman" w:hAnsi="Times New Roman" w:cs="Times New Roman"/>
                <w:sz w:val="18"/>
                <w:szCs w:val="18"/>
                <w:lang w:eastAsia="tr-TR"/>
              </w:rPr>
              <w:br/>
              <w:t>2-Öğrenme kayıplarını telafi edecek güçlü mekanizmalara ihtiyaç duyulması</w:t>
            </w:r>
          </w:p>
        </w:tc>
      </w:tr>
      <w:tr w:rsidR="008312DE" w:rsidRPr="008312DE" w14:paraId="429AC81E" w14:textId="77777777" w:rsidTr="00D97DBD">
        <w:trPr>
          <w:gridAfter w:val="1"/>
          <w:wAfter w:w="149" w:type="dxa"/>
          <w:trHeight w:val="660"/>
        </w:trPr>
        <w:tc>
          <w:tcPr>
            <w:tcW w:w="1940" w:type="dxa"/>
            <w:gridSpan w:val="2"/>
            <w:vMerge/>
            <w:tcBorders>
              <w:top w:val="nil"/>
              <w:left w:val="single" w:sz="8" w:space="0" w:color="000000"/>
              <w:bottom w:val="single" w:sz="8" w:space="0" w:color="000000"/>
              <w:right w:val="single" w:sz="8" w:space="0" w:color="000000"/>
            </w:tcBorders>
            <w:vAlign w:val="center"/>
            <w:hideMark/>
          </w:tcPr>
          <w:p w14:paraId="74706A12" w14:textId="77777777" w:rsidR="008312DE" w:rsidRPr="008312DE" w:rsidRDefault="008312DE" w:rsidP="008312DE">
            <w:pPr>
              <w:widowControl/>
              <w:autoSpaceDE/>
              <w:autoSpaceDN/>
              <w:rPr>
                <w:rFonts w:ascii="Times New Roman" w:eastAsia="Times New Roman" w:hAnsi="Times New Roman" w:cs="Times New Roman"/>
                <w:b/>
                <w:bCs/>
                <w:color w:val="000000"/>
                <w:sz w:val="18"/>
                <w:szCs w:val="18"/>
                <w:lang w:eastAsia="tr-TR"/>
              </w:rPr>
            </w:pPr>
          </w:p>
        </w:tc>
        <w:tc>
          <w:tcPr>
            <w:tcW w:w="8291" w:type="dxa"/>
            <w:gridSpan w:val="18"/>
            <w:vMerge/>
            <w:tcBorders>
              <w:top w:val="single" w:sz="8" w:space="0" w:color="000000"/>
              <w:left w:val="single" w:sz="8" w:space="0" w:color="000000"/>
              <w:bottom w:val="single" w:sz="8" w:space="0" w:color="000000"/>
              <w:right w:val="single" w:sz="8" w:space="0" w:color="000000"/>
            </w:tcBorders>
            <w:vAlign w:val="center"/>
            <w:hideMark/>
          </w:tcPr>
          <w:p w14:paraId="17A2260F" w14:textId="77777777" w:rsidR="008312DE" w:rsidRPr="008312DE" w:rsidRDefault="008312DE" w:rsidP="008312DE">
            <w:pPr>
              <w:widowControl/>
              <w:autoSpaceDE/>
              <w:autoSpaceDN/>
              <w:rPr>
                <w:rFonts w:ascii="Times New Roman" w:eastAsia="Times New Roman" w:hAnsi="Times New Roman" w:cs="Times New Roman"/>
                <w:sz w:val="18"/>
                <w:szCs w:val="18"/>
                <w:lang w:eastAsia="tr-TR"/>
              </w:rPr>
            </w:pPr>
          </w:p>
        </w:tc>
      </w:tr>
      <w:tr w:rsidR="00D97DBD" w:rsidRPr="00D97DBD" w14:paraId="510F46F3" w14:textId="77777777" w:rsidTr="00D97DBD">
        <w:trPr>
          <w:trHeight w:val="330"/>
        </w:trPr>
        <w:tc>
          <w:tcPr>
            <w:tcW w:w="1740"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0047F81B"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lastRenderedPageBreak/>
              <w:t>TEMA</w:t>
            </w:r>
          </w:p>
        </w:tc>
        <w:tc>
          <w:tcPr>
            <w:tcW w:w="8640" w:type="dxa"/>
            <w:gridSpan w:val="20"/>
            <w:tcBorders>
              <w:top w:val="single" w:sz="8" w:space="0" w:color="000000"/>
              <w:left w:val="nil"/>
              <w:bottom w:val="single" w:sz="8" w:space="0" w:color="000000"/>
              <w:right w:val="single" w:sz="8" w:space="0" w:color="000000"/>
            </w:tcBorders>
            <w:shd w:val="clear" w:color="000000" w:fill="92CDDC"/>
            <w:vAlign w:val="center"/>
            <w:hideMark/>
          </w:tcPr>
          <w:p w14:paraId="6405E42C"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EĞİTİM-ÖĞRETİMDE KALİTE</w:t>
            </w:r>
          </w:p>
        </w:tc>
      </w:tr>
      <w:tr w:rsidR="00D97DBD" w:rsidRPr="00D97DBD" w14:paraId="31378EC5" w14:textId="77777777" w:rsidTr="00D97DBD">
        <w:trPr>
          <w:trHeight w:val="48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5221ADC5"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Amaç 2</w:t>
            </w:r>
          </w:p>
        </w:tc>
        <w:tc>
          <w:tcPr>
            <w:tcW w:w="8640" w:type="dxa"/>
            <w:gridSpan w:val="20"/>
            <w:tcBorders>
              <w:top w:val="single" w:sz="8" w:space="0" w:color="000000"/>
              <w:left w:val="nil"/>
              <w:bottom w:val="single" w:sz="8" w:space="0" w:color="000000"/>
              <w:right w:val="single" w:sz="8" w:space="0" w:color="000000"/>
            </w:tcBorders>
            <w:shd w:val="clear" w:color="000000" w:fill="92CDDC"/>
            <w:vAlign w:val="center"/>
            <w:hideMark/>
          </w:tcPr>
          <w:p w14:paraId="71144212" w14:textId="77777777" w:rsidR="00D97DBD" w:rsidRPr="00D97DBD" w:rsidRDefault="00D97DBD" w:rsidP="00D97DBD">
            <w:pPr>
              <w:widowControl/>
              <w:autoSpaceDE/>
              <w:autoSpaceDN/>
              <w:rPr>
                <w:rFonts w:ascii="Calibri" w:eastAsia="Times New Roman" w:hAnsi="Calibri" w:cs="Calibri"/>
                <w:color w:val="000000"/>
                <w:sz w:val="18"/>
                <w:szCs w:val="18"/>
                <w:lang w:eastAsia="tr-TR"/>
              </w:rPr>
            </w:pPr>
            <w:r w:rsidRPr="00D97DBD">
              <w:rPr>
                <w:rFonts w:ascii="Calibri" w:eastAsia="Times New Roman" w:hAnsi="Calibri" w:cs="Calibri"/>
                <w:color w:val="000000"/>
                <w:sz w:val="18"/>
                <w:szCs w:val="18"/>
                <w:lang w:eastAsia="tr-TR"/>
              </w:rPr>
              <w:t>A 2 Öğrencilere medeniyetimizin ve insanlığın ortak değerleriyle çağın gereklerine uygun bilgi, beceri, tutum ve davranışlar kazandırılacaktır.</w:t>
            </w:r>
          </w:p>
        </w:tc>
      </w:tr>
      <w:tr w:rsidR="00D97DBD" w:rsidRPr="00D97DBD" w14:paraId="5ADB2418" w14:textId="77777777" w:rsidTr="00D97DBD">
        <w:trPr>
          <w:trHeight w:val="8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3B6CFA80"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Amacın İlgili Olduğu Program/Alt Program Adı</w:t>
            </w:r>
          </w:p>
        </w:tc>
        <w:tc>
          <w:tcPr>
            <w:tcW w:w="8640" w:type="dxa"/>
            <w:gridSpan w:val="20"/>
            <w:tcBorders>
              <w:top w:val="single" w:sz="8" w:space="0" w:color="000000"/>
              <w:left w:val="nil"/>
              <w:bottom w:val="single" w:sz="8" w:space="0" w:color="000000"/>
              <w:right w:val="single" w:sz="8" w:space="0" w:color="000000"/>
            </w:tcBorders>
            <w:shd w:val="clear" w:color="000000" w:fill="92CDDC"/>
            <w:vAlign w:val="center"/>
            <w:hideMark/>
          </w:tcPr>
          <w:p w14:paraId="5ED2DFA8" w14:textId="77777777" w:rsidR="00D97DBD" w:rsidRPr="00D97DBD" w:rsidRDefault="00D97DBD" w:rsidP="00D97DBD">
            <w:pPr>
              <w:widowControl/>
              <w:autoSpaceDE/>
              <w:autoSpaceDN/>
              <w:rPr>
                <w:rFonts w:ascii="Calibri" w:eastAsia="Times New Roman" w:hAnsi="Calibri" w:cs="Calibri"/>
                <w:b/>
                <w:bCs/>
                <w:color w:val="000000"/>
                <w:sz w:val="18"/>
                <w:szCs w:val="18"/>
                <w:lang w:eastAsia="tr-TR"/>
              </w:rPr>
            </w:pPr>
            <w:r w:rsidRPr="00D97DBD">
              <w:rPr>
                <w:rFonts w:ascii="Calibri" w:eastAsia="Times New Roman" w:hAnsi="Calibri" w:cs="Calibri"/>
                <w:b/>
                <w:bCs/>
                <w:color w:val="000000"/>
                <w:sz w:val="18"/>
                <w:szCs w:val="18"/>
                <w:lang w:eastAsia="tr-TR"/>
              </w:rPr>
              <w:t>TEMEL EĞİTİM</w:t>
            </w:r>
          </w:p>
        </w:tc>
      </w:tr>
      <w:tr w:rsidR="00D97DBD" w:rsidRPr="00D97DBD" w14:paraId="554D4BEC" w14:textId="77777777" w:rsidTr="00D97DBD">
        <w:trPr>
          <w:trHeight w:val="85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2404946C"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Amacın İlişkili Olduğu Alt Program Hedefi</w:t>
            </w:r>
          </w:p>
        </w:tc>
        <w:tc>
          <w:tcPr>
            <w:tcW w:w="8640" w:type="dxa"/>
            <w:gridSpan w:val="20"/>
            <w:tcBorders>
              <w:top w:val="single" w:sz="8" w:space="0" w:color="000000"/>
              <w:left w:val="nil"/>
              <w:bottom w:val="single" w:sz="8" w:space="0" w:color="000000"/>
              <w:right w:val="single" w:sz="8" w:space="0" w:color="000000"/>
            </w:tcBorders>
            <w:shd w:val="clear" w:color="000000" w:fill="92CDDC"/>
            <w:vAlign w:val="center"/>
            <w:hideMark/>
          </w:tcPr>
          <w:p w14:paraId="5EBEB5B2" w14:textId="77777777" w:rsidR="00D97DBD" w:rsidRPr="00D97DBD" w:rsidRDefault="00D97DBD" w:rsidP="00D97DBD">
            <w:pPr>
              <w:widowControl/>
              <w:autoSpaceDE/>
              <w:autoSpaceDN/>
              <w:rPr>
                <w:rFonts w:ascii="Calibri" w:eastAsia="Times New Roman" w:hAnsi="Calibri" w:cs="Calibri"/>
                <w:b/>
                <w:bCs/>
                <w:color w:val="000000"/>
                <w:sz w:val="18"/>
                <w:szCs w:val="18"/>
                <w:lang w:eastAsia="tr-TR"/>
              </w:rPr>
            </w:pPr>
            <w:r w:rsidRPr="00D97DBD">
              <w:rPr>
                <w:rFonts w:ascii="Calibri" w:eastAsia="Times New Roman" w:hAnsi="Calibri" w:cs="Calibri"/>
                <w:b/>
                <w:bCs/>
                <w:color w:val="000000"/>
                <w:sz w:val="18"/>
                <w:szCs w:val="18"/>
                <w:lang w:eastAsia="tr-TR"/>
              </w:rPr>
              <w:t>ORTAOKUL</w:t>
            </w:r>
          </w:p>
        </w:tc>
      </w:tr>
      <w:tr w:rsidR="00D97DBD" w:rsidRPr="00D97DBD" w14:paraId="1E75E516" w14:textId="77777777" w:rsidTr="00D97DBD">
        <w:trPr>
          <w:trHeight w:val="5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16689E8"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 xml:space="preserve">Hedef </w:t>
            </w:r>
            <w:proofErr w:type="gramStart"/>
            <w:r w:rsidRPr="00D97DBD">
              <w:rPr>
                <w:rFonts w:ascii="Times New Roman" w:eastAsia="Times New Roman" w:hAnsi="Times New Roman" w:cs="Times New Roman"/>
                <w:b/>
                <w:bCs/>
                <w:color w:val="000000"/>
                <w:sz w:val="18"/>
                <w:szCs w:val="18"/>
                <w:lang w:eastAsia="tr-TR"/>
              </w:rPr>
              <w:t>2.1</w:t>
            </w:r>
            <w:proofErr w:type="gramEnd"/>
          </w:p>
        </w:tc>
        <w:tc>
          <w:tcPr>
            <w:tcW w:w="8640" w:type="dxa"/>
            <w:gridSpan w:val="20"/>
            <w:tcBorders>
              <w:top w:val="single" w:sz="8" w:space="0" w:color="000000"/>
              <w:left w:val="nil"/>
              <w:bottom w:val="single" w:sz="8" w:space="0" w:color="000000"/>
              <w:right w:val="single" w:sz="8" w:space="0" w:color="000000"/>
            </w:tcBorders>
            <w:shd w:val="clear" w:color="000000" w:fill="92CDDC"/>
            <w:vAlign w:val="center"/>
            <w:hideMark/>
          </w:tcPr>
          <w:p w14:paraId="25C555B6" w14:textId="77777777" w:rsidR="00D97DBD" w:rsidRPr="00D97DBD" w:rsidRDefault="00D97DBD" w:rsidP="00D97DBD">
            <w:pPr>
              <w:widowControl/>
              <w:autoSpaceDE/>
              <w:autoSpaceDN/>
              <w:rPr>
                <w:rFonts w:ascii="Calibri" w:eastAsia="Times New Roman" w:hAnsi="Calibri" w:cs="Calibri"/>
                <w:sz w:val="18"/>
                <w:szCs w:val="18"/>
                <w:lang w:eastAsia="tr-TR"/>
              </w:rPr>
            </w:pPr>
            <w:r w:rsidRPr="00D97DBD">
              <w:rPr>
                <w:rFonts w:ascii="Calibri" w:eastAsia="Times New Roman" w:hAnsi="Calibri" w:cs="Calibri"/>
                <w:sz w:val="18"/>
                <w:szCs w:val="18"/>
                <w:lang w:eastAsia="tr-TR"/>
              </w:rPr>
              <w:t xml:space="preserve">H </w:t>
            </w:r>
            <w:proofErr w:type="gramStart"/>
            <w:r w:rsidRPr="00D97DBD">
              <w:rPr>
                <w:rFonts w:ascii="Calibri" w:eastAsia="Times New Roman" w:hAnsi="Calibri" w:cs="Calibri"/>
                <w:sz w:val="18"/>
                <w:szCs w:val="18"/>
                <w:lang w:eastAsia="tr-TR"/>
              </w:rPr>
              <w:t>2.2</w:t>
            </w:r>
            <w:proofErr w:type="gramEnd"/>
            <w:r w:rsidRPr="00D97DBD">
              <w:rPr>
                <w:rFonts w:ascii="Calibri" w:eastAsia="Times New Roman" w:hAnsi="Calibri" w:cs="Calibri"/>
                <w:sz w:val="18"/>
                <w:szCs w:val="18"/>
                <w:lang w:eastAsia="tr-TR"/>
              </w:rPr>
              <w:t xml:space="preserve"> Öğrencilerin bilimsel, kültürel, sanatsal, sportif ve toplum hizmeti alanlarında ders dışı etkinliklere katılım oranı artırılacaktır.</w:t>
            </w:r>
          </w:p>
        </w:tc>
      </w:tr>
      <w:tr w:rsidR="00D97DBD" w:rsidRPr="00D97DBD" w14:paraId="1EEEABBD" w14:textId="77777777" w:rsidTr="00D97DBD">
        <w:trPr>
          <w:trHeight w:val="4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2BE238C9"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Performans Göstergeleri</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20A94EEA" w14:textId="4509ECB4"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Hedefe Etkisi</w:t>
            </w:r>
            <w:r w:rsidR="00C141D3">
              <w:rPr>
                <w:rFonts w:ascii="Times New Roman" w:eastAsia="Times New Roman" w:hAnsi="Times New Roman" w:cs="Times New Roman"/>
                <w:b/>
                <w:bCs/>
                <w:color w:val="000000"/>
                <w:sz w:val="18"/>
                <w:szCs w:val="18"/>
                <w:lang w:eastAsia="tr-TR"/>
              </w:rPr>
              <w:t xml:space="preserve"> %</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1A451CF5"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Başlangıç Değeri</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6874B473"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2024</w:t>
            </w:r>
          </w:p>
        </w:tc>
        <w:tc>
          <w:tcPr>
            <w:tcW w:w="960" w:type="dxa"/>
            <w:gridSpan w:val="3"/>
            <w:tcBorders>
              <w:top w:val="nil"/>
              <w:left w:val="nil"/>
              <w:bottom w:val="single" w:sz="8" w:space="0" w:color="000000"/>
              <w:right w:val="single" w:sz="8" w:space="0" w:color="000000"/>
            </w:tcBorders>
            <w:shd w:val="clear" w:color="000000" w:fill="92CDDC"/>
            <w:vAlign w:val="center"/>
            <w:hideMark/>
          </w:tcPr>
          <w:p w14:paraId="603B8AA0"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2025</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6741F6B6"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2026</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68A2951B"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2027</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403F29B7"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2028</w:t>
            </w:r>
          </w:p>
        </w:tc>
        <w:tc>
          <w:tcPr>
            <w:tcW w:w="960" w:type="dxa"/>
            <w:gridSpan w:val="2"/>
            <w:tcBorders>
              <w:top w:val="nil"/>
              <w:left w:val="nil"/>
              <w:bottom w:val="single" w:sz="8" w:space="0" w:color="000000"/>
              <w:right w:val="single" w:sz="8" w:space="0" w:color="000000"/>
            </w:tcBorders>
            <w:shd w:val="clear" w:color="000000" w:fill="92CDDC"/>
            <w:vAlign w:val="center"/>
            <w:hideMark/>
          </w:tcPr>
          <w:p w14:paraId="52302374"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İzleme Sıklığı</w:t>
            </w:r>
          </w:p>
        </w:tc>
        <w:tc>
          <w:tcPr>
            <w:tcW w:w="960" w:type="dxa"/>
            <w:gridSpan w:val="3"/>
            <w:tcBorders>
              <w:top w:val="nil"/>
              <w:left w:val="nil"/>
              <w:bottom w:val="single" w:sz="8" w:space="0" w:color="000000"/>
              <w:right w:val="single" w:sz="8" w:space="0" w:color="000000"/>
            </w:tcBorders>
            <w:shd w:val="clear" w:color="000000" w:fill="92CDDC"/>
            <w:vAlign w:val="center"/>
            <w:hideMark/>
          </w:tcPr>
          <w:p w14:paraId="1BCCE80B" w14:textId="77777777" w:rsidR="00D97DBD" w:rsidRPr="00D97DBD" w:rsidRDefault="00D97DBD" w:rsidP="00D97DBD">
            <w:pPr>
              <w:widowControl/>
              <w:autoSpaceDE/>
              <w:autoSpaceDN/>
              <w:jc w:val="center"/>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Rapor Sıklığı</w:t>
            </w:r>
          </w:p>
        </w:tc>
      </w:tr>
      <w:tr w:rsidR="00D97DBD" w:rsidRPr="00D97DBD" w14:paraId="7FD3080A" w14:textId="77777777" w:rsidTr="00D97DBD">
        <w:trPr>
          <w:trHeight w:val="193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53F3EE9"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PG 2.2.1</w:t>
            </w:r>
            <w:r w:rsidRPr="00D97DBD">
              <w:rPr>
                <w:rFonts w:ascii="Times New Roman" w:eastAsia="Times New Roman" w:hAnsi="Times New Roman" w:cs="Times New Roman"/>
                <w:b/>
                <w:bCs/>
                <w:color w:val="000000"/>
                <w:sz w:val="18"/>
                <w:szCs w:val="18"/>
                <w:lang w:eastAsia="tr-TR"/>
              </w:rPr>
              <w:br/>
            </w:r>
            <w:r w:rsidRPr="00D97DBD">
              <w:rPr>
                <w:rFonts w:ascii="Times New Roman" w:eastAsia="Times New Roman" w:hAnsi="Times New Roman" w:cs="Times New Roman"/>
                <w:color w:val="000000"/>
                <w:sz w:val="18"/>
                <w:szCs w:val="18"/>
                <w:lang w:eastAsia="tr-TR"/>
              </w:rPr>
              <w:t>Okulda bir eğitim ve öğretim döneminde bilimsel, kültürel, sanatsal ve sportif alanlarda en az bir faaliyete katılan öğrenci oranı (%</w:t>
            </w:r>
            <w:r w:rsidRPr="00D97DBD">
              <w:rPr>
                <w:rFonts w:ascii="Times New Roman" w:eastAsia="Times New Roman" w:hAnsi="Times New Roman" w:cs="Times New Roman"/>
                <w:b/>
                <w:bCs/>
                <w:color w:val="000000"/>
                <w:sz w:val="18"/>
                <w:szCs w:val="18"/>
                <w:lang w:eastAsia="tr-TR"/>
              </w:rPr>
              <w:t>)</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65D54E7"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658ED6BE"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45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3D11309"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65</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76D41C34"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85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424AF239"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03B4DF2"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E2A2392"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1A345AD"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 xml:space="preserve">6 Ay </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6FB4A2B6"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 Ay</w:t>
            </w:r>
          </w:p>
        </w:tc>
      </w:tr>
      <w:tr w:rsidR="00D97DBD" w:rsidRPr="00D97DBD" w14:paraId="758B125A" w14:textId="77777777" w:rsidTr="00D97DBD">
        <w:trPr>
          <w:trHeight w:val="16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5DE870FA"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 xml:space="preserve">PG 2.2.2 </w:t>
            </w:r>
            <w:r w:rsidRPr="00D97DBD">
              <w:rPr>
                <w:rFonts w:ascii="Times New Roman" w:eastAsia="Times New Roman" w:hAnsi="Times New Roman" w:cs="Times New Roman"/>
                <w:b/>
                <w:bCs/>
                <w:color w:val="000000"/>
                <w:sz w:val="18"/>
                <w:szCs w:val="18"/>
                <w:lang w:eastAsia="tr-TR"/>
              </w:rPr>
              <w:br/>
            </w:r>
            <w:r w:rsidRPr="00D97DBD">
              <w:rPr>
                <w:rFonts w:ascii="Times New Roman" w:eastAsia="Times New Roman" w:hAnsi="Times New Roman" w:cs="Times New Roman"/>
                <w:color w:val="000000"/>
                <w:sz w:val="18"/>
                <w:szCs w:val="18"/>
                <w:lang w:eastAsia="tr-TR"/>
              </w:rPr>
              <w:t>Bir eğitim ve öğretim yılında en az iki sosyal sorumluluk ve toplum hizmeti çalışmalarına katılan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942FEB6"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A32686D"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85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ADD1568"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6E8B21A0"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6A95F813"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65AE1F9"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79BC49B"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6DD23C28"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 xml:space="preserve">6 Ay </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355AC02B"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 Ay</w:t>
            </w:r>
          </w:p>
        </w:tc>
      </w:tr>
      <w:tr w:rsidR="00D97DBD" w:rsidRPr="00D97DBD" w14:paraId="7E3EB80B" w14:textId="77777777" w:rsidTr="00D97DBD">
        <w:trPr>
          <w:trHeight w:val="16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734BF3A3"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 xml:space="preserve">PG 2.2.3 </w:t>
            </w:r>
            <w:r w:rsidRPr="00D97DBD">
              <w:rPr>
                <w:rFonts w:ascii="Times New Roman" w:eastAsia="Times New Roman" w:hAnsi="Times New Roman" w:cs="Times New Roman"/>
                <w:b/>
                <w:bCs/>
                <w:color w:val="000000"/>
                <w:sz w:val="18"/>
                <w:szCs w:val="18"/>
                <w:lang w:eastAsia="tr-TR"/>
              </w:rPr>
              <w:br/>
            </w:r>
            <w:r w:rsidRPr="00D97DBD">
              <w:rPr>
                <w:rFonts w:ascii="Times New Roman" w:eastAsia="Times New Roman" w:hAnsi="Times New Roman" w:cs="Times New Roman"/>
                <w:color w:val="000000"/>
                <w:sz w:val="18"/>
                <w:szCs w:val="18"/>
                <w:lang w:eastAsia="tr-TR"/>
              </w:rPr>
              <w:t>Bir eğitim ve öğretim yılında yerel, ulusal ve uluslararası proje, yarışma vb. etkinliklere katılan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43CEB89D"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6C8D3760"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40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0923DA3"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50</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05534F17"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680DD3A9"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80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757DE978"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90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7A7290D5"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82B3F7B"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 xml:space="preserve">6 Ay </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4E2F0E26"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 Ay</w:t>
            </w:r>
          </w:p>
        </w:tc>
      </w:tr>
      <w:tr w:rsidR="00D97DBD" w:rsidRPr="00D97DBD" w14:paraId="37CBA58A" w14:textId="77777777" w:rsidTr="00D97DBD">
        <w:trPr>
          <w:trHeight w:val="193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72781F2"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 xml:space="preserve">PG 2.2.4 </w:t>
            </w:r>
            <w:r w:rsidRPr="00D97DBD">
              <w:rPr>
                <w:rFonts w:ascii="Times New Roman" w:eastAsia="Times New Roman" w:hAnsi="Times New Roman" w:cs="Times New Roman"/>
                <w:b/>
                <w:bCs/>
                <w:color w:val="000000"/>
                <w:sz w:val="18"/>
                <w:szCs w:val="18"/>
                <w:lang w:eastAsia="tr-TR"/>
              </w:rPr>
              <w:br/>
            </w:r>
            <w:r w:rsidRPr="00D97DBD">
              <w:rPr>
                <w:rFonts w:ascii="Times New Roman" w:eastAsia="Times New Roman" w:hAnsi="Times New Roman" w:cs="Times New Roman"/>
                <w:color w:val="000000"/>
                <w:sz w:val="18"/>
                <w:szCs w:val="18"/>
                <w:lang w:eastAsia="tr-TR"/>
              </w:rPr>
              <w:t>Okulda bir eğitim ve öğretim yılında geleneksel çocuk oyunları alt başlığında en az bir faaliyete katılan öğrenci oranı (%)</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51B0F5CF"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25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CD2D853"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75</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0FC19EA1"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11EF3BFD"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21DD26EA"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3C2A95DB"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48C3CAE6"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100</w:t>
            </w:r>
          </w:p>
        </w:tc>
        <w:tc>
          <w:tcPr>
            <w:tcW w:w="960" w:type="dxa"/>
            <w:gridSpan w:val="2"/>
            <w:tcBorders>
              <w:top w:val="nil"/>
              <w:left w:val="nil"/>
              <w:bottom w:val="single" w:sz="8" w:space="0" w:color="000000"/>
              <w:right w:val="single" w:sz="8" w:space="0" w:color="000000"/>
            </w:tcBorders>
            <w:shd w:val="clear" w:color="000000" w:fill="DAEEF3"/>
            <w:vAlign w:val="center"/>
            <w:hideMark/>
          </w:tcPr>
          <w:p w14:paraId="1A4BB951"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 xml:space="preserve">6 Ay </w:t>
            </w:r>
          </w:p>
        </w:tc>
        <w:tc>
          <w:tcPr>
            <w:tcW w:w="960" w:type="dxa"/>
            <w:gridSpan w:val="3"/>
            <w:tcBorders>
              <w:top w:val="nil"/>
              <w:left w:val="nil"/>
              <w:bottom w:val="single" w:sz="8" w:space="0" w:color="000000"/>
              <w:right w:val="single" w:sz="8" w:space="0" w:color="000000"/>
            </w:tcBorders>
            <w:shd w:val="clear" w:color="000000" w:fill="DAEEF3"/>
            <w:vAlign w:val="center"/>
            <w:hideMark/>
          </w:tcPr>
          <w:p w14:paraId="66111125" w14:textId="77777777" w:rsidR="00D97DBD" w:rsidRPr="00D97DBD" w:rsidRDefault="00D97DBD" w:rsidP="00D97DBD">
            <w:pPr>
              <w:widowControl/>
              <w:autoSpaceDE/>
              <w:autoSpaceDN/>
              <w:jc w:val="center"/>
              <w:rPr>
                <w:rFonts w:ascii="Times New Roman" w:eastAsia="Times New Roman" w:hAnsi="Times New Roman" w:cs="Times New Roman"/>
                <w:color w:val="000000"/>
                <w:sz w:val="18"/>
                <w:szCs w:val="18"/>
                <w:lang w:eastAsia="tr-TR"/>
              </w:rPr>
            </w:pPr>
            <w:r w:rsidRPr="00D97DBD">
              <w:rPr>
                <w:rFonts w:ascii="Times New Roman" w:eastAsia="Times New Roman" w:hAnsi="Times New Roman" w:cs="Times New Roman"/>
                <w:color w:val="000000"/>
                <w:sz w:val="18"/>
                <w:szCs w:val="18"/>
                <w:lang w:eastAsia="tr-TR"/>
              </w:rPr>
              <w:t>6 Ay</w:t>
            </w:r>
          </w:p>
        </w:tc>
      </w:tr>
      <w:tr w:rsidR="00D97DBD" w:rsidRPr="00D97DBD" w14:paraId="3863DB1E" w14:textId="77777777" w:rsidTr="00D97DBD">
        <w:trPr>
          <w:trHeight w:val="5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A9A6498"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Koordinatör Birim</w:t>
            </w:r>
          </w:p>
        </w:tc>
        <w:tc>
          <w:tcPr>
            <w:tcW w:w="8640" w:type="dxa"/>
            <w:gridSpan w:val="20"/>
            <w:tcBorders>
              <w:top w:val="single" w:sz="8" w:space="0" w:color="000000"/>
              <w:left w:val="nil"/>
              <w:bottom w:val="single" w:sz="8" w:space="0" w:color="000000"/>
              <w:right w:val="single" w:sz="8" w:space="0" w:color="000000"/>
            </w:tcBorders>
            <w:shd w:val="clear" w:color="000000" w:fill="DAEEF3"/>
            <w:vAlign w:val="center"/>
            <w:hideMark/>
          </w:tcPr>
          <w:p w14:paraId="3011DD4F"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Ortaokul idari birimi</w:t>
            </w:r>
          </w:p>
        </w:tc>
      </w:tr>
      <w:tr w:rsidR="00D97DBD" w:rsidRPr="00D97DBD" w14:paraId="74CBB8F8" w14:textId="77777777" w:rsidTr="00D97DBD">
        <w:trPr>
          <w:trHeight w:val="87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69D9E94F"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İş birliği Yapılacak Birimler</w:t>
            </w:r>
          </w:p>
        </w:tc>
        <w:tc>
          <w:tcPr>
            <w:tcW w:w="8640" w:type="dxa"/>
            <w:gridSpan w:val="20"/>
            <w:tcBorders>
              <w:top w:val="single" w:sz="8" w:space="0" w:color="000000"/>
              <w:left w:val="nil"/>
              <w:bottom w:val="single" w:sz="8" w:space="0" w:color="000000"/>
              <w:right w:val="single" w:sz="8" w:space="0" w:color="000000"/>
            </w:tcBorders>
            <w:shd w:val="clear" w:color="000000" w:fill="DAEEF3"/>
            <w:vAlign w:val="center"/>
            <w:hideMark/>
          </w:tcPr>
          <w:p w14:paraId="67D86C9D"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İdari birim, rehberlik servisi, öğretmenler.</w:t>
            </w:r>
          </w:p>
        </w:tc>
      </w:tr>
      <w:tr w:rsidR="00D97DBD" w:rsidRPr="00D97DBD" w14:paraId="5222A7E2" w14:textId="77777777" w:rsidTr="00D97DBD">
        <w:trPr>
          <w:trHeight w:val="75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683FE8D"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Riskler</w:t>
            </w:r>
          </w:p>
        </w:tc>
        <w:tc>
          <w:tcPr>
            <w:tcW w:w="8640" w:type="dxa"/>
            <w:gridSpan w:val="20"/>
            <w:tcBorders>
              <w:top w:val="single" w:sz="8" w:space="0" w:color="000000"/>
              <w:left w:val="nil"/>
              <w:bottom w:val="single" w:sz="8" w:space="0" w:color="000000"/>
              <w:right w:val="single" w:sz="8" w:space="0" w:color="000000"/>
            </w:tcBorders>
            <w:shd w:val="clear" w:color="000000" w:fill="DAEEF3"/>
            <w:vAlign w:val="center"/>
            <w:hideMark/>
          </w:tcPr>
          <w:p w14:paraId="50C935D2"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1-Okul dışı sosyal etkinliklere öğrenci katılımında güvenlik riskinin var olması</w:t>
            </w:r>
            <w:r w:rsidRPr="00D97DBD">
              <w:rPr>
                <w:rFonts w:ascii="Times New Roman" w:eastAsia="Times New Roman" w:hAnsi="Times New Roman" w:cs="Times New Roman"/>
                <w:sz w:val="18"/>
                <w:szCs w:val="18"/>
                <w:lang w:eastAsia="tr-TR"/>
              </w:rPr>
              <w:br/>
              <w:t>2-Mali ihtiyaçların teminindeki kaynak yetersizliği</w:t>
            </w:r>
            <w:r w:rsidRPr="00D97DBD">
              <w:rPr>
                <w:rFonts w:ascii="Times New Roman" w:eastAsia="Times New Roman" w:hAnsi="Times New Roman" w:cs="Times New Roman"/>
                <w:sz w:val="18"/>
                <w:szCs w:val="18"/>
                <w:lang w:eastAsia="tr-TR"/>
              </w:rPr>
              <w:br/>
              <w:t>3-Dezavantajlı bölgelerde sosyal etkinliklerin uygulanmasına yönelik zorluklar</w:t>
            </w:r>
          </w:p>
        </w:tc>
      </w:tr>
      <w:tr w:rsidR="00D97DBD" w:rsidRPr="00D97DBD" w14:paraId="5591AB69" w14:textId="77777777" w:rsidTr="00C45360">
        <w:trPr>
          <w:trHeight w:val="3808"/>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68F66D7"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lastRenderedPageBreak/>
              <w:t>Stratejiler</w:t>
            </w:r>
          </w:p>
        </w:tc>
        <w:tc>
          <w:tcPr>
            <w:tcW w:w="8640" w:type="dxa"/>
            <w:gridSpan w:val="20"/>
            <w:tcBorders>
              <w:top w:val="single" w:sz="8" w:space="0" w:color="000000"/>
              <w:left w:val="nil"/>
              <w:bottom w:val="single" w:sz="8" w:space="0" w:color="000000"/>
              <w:right w:val="single" w:sz="8" w:space="0" w:color="000000"/>
            </w:tcBorders>
            <w:shd w:val="clear" w:color="000000" w:fill="DAEEF3"/>
            <w:vAlign w:val="center"/>
            <w:hideMark/>
          </w:tcPr>
          <w:p w14:paraId="16690280"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S1. Her bir öğrencinin bir kulüp faaliyetinde aktif olarak yer alması sağlanarak kulüp faaliyetlerinin etkinliği artırılacaktır.</w:t>
            </w:r>
            <w:r w:rsidRPr="00D97DBD">
              <w:rPr>
                <w:rFonts w:ascii="Times New Roman" w:eastAsia="Times New Roman" w:hAnsi="Times New Roman" w:cs="Times New Roman"/>
                <w:sz w:val="18"/>
                <w:szCs w:val="18"/>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D97DBD">
              <w:rPr>
                <w:rFonts w:ascii="Times New Roman" w:eastAsia="Times New Roman" w:hAnsi="Times New Roman" w:cs="Times New Roman"/>
                <w:sz w:val="18"/>
                <w:szCs w:val="18"/>
                <w:lang w:eastAsia="tr-TR"/>
              </w:rPr>
              <w:br/>
              <w:t>S3. Okul bünyesinde yarışmalar düzenlenecektir.</w:t>
            </w:r>
            <w:r w:rsidRPr="00D97DBD">
              <w:rPr>
                <w:rFonts w:ascii="Times New Roman" w:eastAsia="Times New Roman" w:hAnsi="Times New Roman" w:cs="Times New Roman"/>
                <w:sz w:val="18"/>
                <w:szCs w:val="18"/>
                <w:lang w:eastAsia="tr-TR"/>
              </w:rPr>
              <w:br/>
              <w:t>S4. Diğer kurum ve kuruluşlarla iş birliği içerisinde yürütülen bilimsel, sosyal, kültürel, sanatsal ve sportif alanlardaki faaliyetler artırılacaktır.</w:t>
            </w:r>
            <w:r w:rsidRPr="00D97DBD">
              <w:rPr>
                <w:rFonts w:ascii="Times New Roman" w:eastAsia="Times New Roman" w:hAnsi="Times New Roman" w:cs="Times New Roman"/>
                <w:sz w:val="18"/>
                <w:szCs w:val="18"/>
                <w:lang w:eastAsia="tr-TR"/>
              </w:rPr>
              <w:br/>
              <w:t>S5. Okul bahçeleri çocukların geleneksel oyunlarla vakit geçirmelerini sağlayacak ve gelişimlerini destekleyecek şekilde etkin olarak kullanılacaktır</w:t>
            </w:r>
            <w:r w:rsidRPr="00D97DBD">
              <w:rPr>
                <w:rFonts w:ascii="Times New Roman" w:eastAsia="Times New Roman" w:hAnsi="Times New Roman" w:cs="Times New Roman"/>
                <w:sz w:val="18"/>
                <w:szCs w:val="18"/>
                <w:lang w:eastAsia="tr-TR"/>
              </w:rPr>
              <w:br/>
              <w:t>S6. Okul bünyesinde etkinlikler düzenlenecektir.</w:t>
            </w:r>
            <w:r w:rsidRPr="00D97DBD">
              <w:rPr>
                <w:rFonts w:ascii="Times New Roman" w:eastAsia="Times New Roman" w:hAnsi="Times New Roman" w:cs="Times New Roman"/>
                <w:sz w:val="18"/>
                <w:szCs w:val="18"/>
                <w:lang w:eastAsia="tr-TR"/>
              </w:rPr>
              <w:br/>
              <w:t>S7. Öğrencilerin yerel, ulusal ve uluslararası proje ve yarışmalara katılmaları teşvik edilecektir.</w:t>
            </w:r>
            <w:r w:rsidRPr="00D97DBD">
              <w:rPr>
                <w:rFonts w:ascii="Times New Roman" w:eastAsia="Times New Roman" w:hAnsi="Times New Roman" w:cs="Times New Roman"/>
                <w:sz w:val="18"/>
                <w:szCs w:val="18"/>
                <w:lang w:eastAsia="tr-TR"/>
              </w:rPr>
              <w:br/>
              <w:t>S8. Okul bahçeleri geleneksel çocuk oyunlarına yönelik düzenlenecektir.</w:t>
            </w:r>
            <w:r w:rsidRPr="00D97DBD">
              <w:rPr>
                <w:rFonts w:ascii="Times New Roman" w:eastAsia="Times New Roman" w:hAnsi="Times New Roman" w:cs="Times New Roman"/>
                <w:sz w:val="18"/>
                <w:szCs w:val="18"/>
                <w:lang w:eastAsia="tr-TR"/>
              </w:rPr>
              <w:br/>
              <w:t>S9. Öğrenci seviyesine ve öğretim programı kazanımlarına uygun olarak geleneksel çocuk oyunları ders içi etkinliklerde kullanılacaktır.</w:t>
            </w:r>
            <w:r w:rsidRPr="00D97DBD">
              <w:rPr>
                <w:rFonts w:ascii="Times New Roman" w:eastAsia="Times New Roman" w:hAnsi="Times New Roman" w:cs="Times New Roman"/>
                <w:sz w:val="18"/>
                <w:szCs w:val="18"/>
                <w:lang w:eastAsia="tr-TR"/>
              </w:rPr>
              <w:br/>
              <w:t>S10. Tabiat Okulu, Mesleki yarışmalar, Üç aylar ve Ramazan, Vakit Kuşanmak –Namaz-, Arapça yarışmaları gibi etkinliklere öğrencilerin katılımları teşvik edilecektir.</w:t>
            </w:r>
          </w:p>
        </w:tc>
      </w:tr>
      <w:tr w:rsidR="00D97DBD" w:rsidRPr="00D97DBD" w14:paraId="32572141" w14:textId="77777777" w:rsidTr="00D97DBD">
        <w:trPr>
          <w:trHeight w:val="52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5069BCDA"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Maliyet Tahmini</w:t>
            </w:r>
          </w:p>
        </w:tc>
        <w:tc>
          <w:tcPr>
            <w:tcW w:w="8640" w:type="dxa"/>
            <w:gridSpan w:val="20"/>
            <w:tcBorders>
              <w:top w:val="single" w:sz="8" w:space="0" w:color="000000"/>
              <w:left w:val="nil"/>
              <w:bottom w:val="single" w:sz="8" w:space="0" w:color="000000"/>
              <w:right w:val="single" w:sz="8" w:space="0" w:color="000000"/>
            </w:tcBorders>
            <w:shd w:val="clear" w:color="000000" w:fill="DAEEF3"/>
            <w:vAlign w:val="center"/>
            <w:hideMark/>
          </w:tcPr>
          <w:p w14:paraId="037ECBA5"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100.000</w:t>
            </w:r>
          </w:p>
        </w:tc>
      </w:tr>
      <w:tr w:rsidR="00D97DBD" w:rsidRPr="00D97DBD" w14:paraId="215B037B" w14:textId="77777777" w:rsidTr="00D97DBD">
        <w:trPr>
          <w:trHeight w:val="1395"/>
        </w:trPr>
        <w:tc>
          <w:tcPr>
            <w:tcW w:w="1740" w:type="dxa"/>
            <w:tcBorders>
              <w:top w:val="nil"/>
              <w:left w:val="single" w:sz="8" w:space="0" w:color="000000"/>
              <w:bottom w:val="nil"/>
              <w:right w:val="single" w:sz="8" w:space="0" w:color="000000"/>
            </w:tcBorders>
            <w:shd w:val="clear" w:color="000000" w:fill="92CDDC"/>
            <w:vAlign w:val="center"/>
            <w:hideMark/>
          </w:tcPr>
          <w:p w14:paraId="53A389D0"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Tespitler</w:t>
            </w:r>
          </w:p>
        </w:tc>
        <w:tc>
          <w:tcPr>
            <w:tcW w:w="8640" w:type="dxa"/>
            <w:gridSpan w:val="20"/>
            <w:tcBorders>
              <w:top w:val="single" w:sz="8" w:space="0" w:color="000000"/>
              <w:left w:val="nil"/>
              <w:bottom w:val="nil"/>
              <w:right w:val="single" w:sz="8" w:space="0" w:color="000000"/>
            </w:tcBorders>
            <w:shd w:val="clear" w:color="000000" w:fill="DAEEF3"/>
            <w:vAlign w:val="center"/>
            <w:hideMark/>
          </w:tcPr>
          <w:p w14:paraId="43EACA2D"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1-Öğrencilerin öğrenme etkinliklerini destekleyecek, yenilikçi ve yaratıcı düşünme becerilerini geliştirecek fırsatların yetersiz olması</w:t>
            </w:r>
            <w:r w:rsidRPr="00D97DBD">
              <w:rPr>
                <w:rFonts w:ascii="Times New Roman" w:eastAsia="Times New Roman" w:hAnsi="Times New Roman" w:cs="Times New Roman"/>
                <w:sz w:val="18"/>
                <w:szCs w:val="18"/>
                <w:lang w:eastAsia="tr-TR"/>
              </w:rPr>
              <w:br/>
              <w:t xml:space="preserve">2-Ailelerin akademik kaygı sebebiyle öğrencileri sosyal ve kültürel etkinliklere daha az göndermeleri </w:t>
            </w:r>
            <w:r w:rsidRPr="00D97DBD">
              <w:rPr>
                <w:rFonts w:ascii="Times New Roman" w:eastAsia="Times New Roman" w:hAnsi="Times New Roman" w:cs="Times New Roman"/>
                <w:sz w:val="18"/>
                <w:szCs w:val="18"/>
                <w:lang w:eastAsia="tr-TR"/>
              </w:rPr>
              <w:br/>
              <w:t>3-Okulların, çevrelerinde bulunan ve öğrencilerin gelişimlerine katkı sunabilecek kurum ve kuruluşlarla yeterince etkileşim içinde olmaması</w:t>
            </w:r>
          </w:p>
        </w:tc>
      </w:tr>
      <w:tr w:rsidR="00D97DBD" w:rsidRPr="00D97DBD" w14:paraId="1EF077AF" w14:textId="77777777" w:rsidTr="00D97DBD">
        <w:trPr>
          <w:trHeight w:val="1050"/>
        </w:trPr>
        <w:tc>
          <w:tcPr>
            <w:tcW w:w="1740" w:type="dxa"/>
            <w:tcBorders>
              <w:top w:val="single" w:sz="8" w:space="0" w:color="auto"/>
              <w:left w:val="single" w:sz="8" w:space="0" w:color="auto"/>
              <w:bottom w:val="single" w:sz="8" w:space="0" w:color="auto"/>
              <w:right w:val="single" w:sz="8" w:space="0" w:color="000000"/>
            </w:tcBorders>
            <w:shd w:val="clear" w:color="000000" w:fill="92CDDC"/>
            <w:vAlign w:val="center"/>
            <w:hideMark/>
          </w:tcPr>
          <w:p w14:paraId="3BA14513" w14:textId="77777777" w:rsidR="00D97DBD" w:rsidRPr="00D97DBD" w:rsidRDefault="00D97DBD" w:rsidP="00D97DBD">
            <w:pPr>
              <w:widowControl/>
              <w:autoSpaceDE/>
              <w:autoSpaceDN/>
              <w:rPr>
                <w:rFonts w:ascii="Times New Roman" w:eastAsia="Times New Roman" w:hAnsi="Times New Roman" w:cs="Times New Roman"/>
                <w:b/>
                <w:bCs/>
                <w:color w:val="000000"/>
                <w:sz w:val="18"/>
                <w:szCs w:val="18"/>
                <w:lang w:eastAsia="tr-TR"/>
              </w:rPr>
            </w:pPr>
            <w:r w:rsidRPr="00D97DBD">
              <w:rPr>
                <w:rFonts w:ascii="Times New Roman" w:eastAsia="Times New Roman" w:hAnsi="Times New Roman" w:cs="Times New Roman"/>
                <w:b/>
                <w:bCs/>
                <w:color w:val="000000"/>
                <w:sz w:val="18"/>
                <w:szCs w:val="18"/>
                <w:lang w:eastAsia="tr-TR"/>
              </w:rPr>
              <w:t>İhtiyaçlar</w:t>
            </w:r>
          </w:p>
        </w:tc>
        <w:tc>
          <w:tcPr>
            <w:tcW w:w="8640" w:type="dxa"/>
            <w:gridSpan w:val="20"/>
            <w:tcBorders>
              <w:top w:val="single" w:sz="8" w:space="0" w:color="auto"/>
              <w:left w:val="nil"/>
              <w:bottom w:val="single" w:sz="8" w:space="0" w:color="auto"/>
              <w:right w:val="single" w:sz="8" w:space="0" w:color="000000"/>
            </w:tcBorders>
            <w:shd w:val="clear" w:color="000000" w:fill="DAEEF3"/>
            <w:vAlign w:val="center"/>
            <w:hideMark/>
          </w:tcPr>
          <w:p w14:paraId="34E3B701" w14:textId="77777777" w:rsidR="00D97DBD" w:rsidRPr="00D97DBD" w:rsidRDefault="00D97DBD" w:rsidP="00D97DBD">
            <w:pPr>
              <w:widowControl/>
              <w:autoSpaceDE/>
              <w:autoSpaceDN/>
              <w:rPr>
                <w:rFonts w:ascii="Times New Roman" w:eastAsia="Times New Roman" w:hAnsi="Times New Roman" w:cs="Times New Roman"/>
                <w:sz w:val="18"/>
                <w:szCs w:val="18"/>
                <w:lang w:eastAsia="tr-TR"/>
              </w:rPr>
            </w:pPr>
            <w:r w:rsidRPr="00D97DBD">
              <w:rPr>
                <w:rFonts w:ascii="Times New Roman" w:eastAsia="Times New Roman" w:hAnsi="Times New Roman" w:cs="Times New Roman"/>
                <w:sz w:val="18"/>
                <w:szCs w:val="18"/>
                <w:lang w:eastAsia="tr-TR"/>
              </w:rPr>
              <w:t>1-İlgili kurum ve kuruluşlarla iş birliğinin artırılması</w:t>
            </w:r>
            <w:r w:rsidRPr="00D97DBD">
              <w:rPr>
                <w:rFonts w:ascii="Times New Roman" w:eastAsia="Times New Roman" w:hAnsi="Times New Roman" w:cs="Times New Roman"/>
                <w:sz w:val="18"/>
                <w:szCs w:val="18"/>
                <w:lang w:eastAsia="tr-TR"/>
              </w:rPr>
              <w:br/>
              <w:t xml:space="preserve">2-Öğrencilerin sosyal, sportif, kültürel açıdan fırsat eşitliği temelinde desteklenme ihtiyacı </w:t>
            </w:r>
            <w:r w:rsidRPr="00D97DBD">
              <w:rPr>
                <w:rFonts w:ascii="Times New Roman" w:eastAsia="Times New Roman" w:hAnsi="Times New Roman" w:cs="Times New Roman"/>
                <w:sz w:val="18"/>
                <w:szCs w:val="18"/>
                <w:lang w:eastAsia="tr-TR"/>
              </w:rPr>
              <w:br/>
              <w:t>3-Öğrencileri sosyal, sportif, kültürel faaliyetlere yönlendirecek teşvik mekanizmalarının güçlendirilmesi</w:t>
            </w:r>
            <w:r w:rsidRPr="00D97DBD">
              <w:rPr>
                <w:rFonts w:ascii="Times New Roman" w:eastAsia="Times New Roman" w:hAnsi="Times New Roman" w:cs="Times New Roman"/>
                <w:sz w:val="18"/>
                <w:szCs w:val="18"/>
                <w:lang w:eastAsia="tr-TR"/>
              </w:rPr>
              <w:br/>
              <w:t>4-Okul bahçelerinde ve diğer eğitim ortamlarında geleneksel oyun alanı ihtiyacı</w:t>
            </w:r>
          </w:p>
        </w:tc>
      </w:tr>
    </w:tbl>
    <w:p w14:paraId="1B3906C4" w14:textId="556FF326" w:rsidR="00D91A17" w:rsidRDefault="00D91A17" w:rsidP="00D91A17">
      <w:pPr>
        <w:spacing w:line="276" w:lineRule="auto"/>
        <w:jc w:val="both"/>
        <w:rPr>
          <w:rFonts w:ascii="Times New Roman" w:hAnsi="Times New Roman" w:cs="Times New Roman"/>
          <w:sz w:val="24"/>
          <w:szCs w:val="24"/>
        </w:rPr>
      </w:pPr>
    </w:p>
    <w:p w14:paraId="06B90F01" w14:textId="1208009A" w:rsidR="00D91A17" w:rsidRDefault="00D91A17" w:rsidP="00D91A17">
      <w:pPr>
        <w:spacing w:line="276" w:lineRule="auto"/>
        <w:jc w:val="both"/>
        <w:rPr>
          <w:rFonts w:ascii="Times New Roman" w:hAnsi="Times New Roman" w:cs="Times New Roman"/>
          <w:sz w:val="24"/>
          <w:szCs w:val="24"/>
        </w:rPr>
      </w:pPr>
    </w:p>
    <w:p w14:paraId="2906FE27" w14:textId="09529FAE" w:rsidR="00D91A17" w:rsidRDefault="00D91A17" w:rsidP="00D91A17">
      <w:pPr>
        <w:spacing w:line="276" w:lineRule="auto"/>
        <w:jc w:val="both"/>
        <w:rPr>
          <w:rFonts w:ascii="Times New Roman" w:hAnsi="Times New Roman" w:cs="Times New Roman"/>
          <w:sz w:val="24"/>
          <w:szCs w:val="24"/>
        </w:rPr>
      </w:pPr>
    </w:p>
    <w:tbl>
      <w:tblPr>
        <w:tblW w:w="10338" w:type="dxa"/>
        <w:tblCellMar>
          <w:left w:w="70" w:type="dxa"/>
          <w:right w:w="70" w:type="dxa"/>
        </w:tblCellMar>
        <w:tblLook w:val="04A0" w:firstRow="1" w:lastRow="0" w:firstColumn="1" w:lastColumn="0" w:noHBand="0" w:noVBand="1"/>
      </w:tblPr>
      <w:tblGrid>
        <w:gridCol w:w="2041"/>
        <w:gridCol w:w="1204"/>
        <w:gridCol w:w="952"/>
        <w:gridCol w:w="916"/>
        <w:gridCol w:w="916"/>
        <w:gridCol w:w="916"/>
        <w:gridCol w:w="916"/>
        <w:gridCol w:w="916"/>
        <w:gridCol w:w="930"/>
        <w:gridCol w:w="631"/>
      </w:tblGrid>
      <w:tr w:rsidR="00C45360" w:rsidRPr="00C45360" w14:paraId="3BF2C68A" w14:textId="77777777" w:rsidTr="00C45360">
        <w:trPr>
          <w:trHeight w:val="315"/>
        </w:trPr>
        <w:tc>
          <w:tcPr>
            <w:tcW w:w="2140"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34B614BA"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TEMA</w:t>
            </w:r>
          </w:p>
        </w:tc>
        <w:tc>
          <w:tcPr>
            <w:tcW w:w="819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4845E1C3"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EĞİTİM-ÖĞRETİMDE KALİTE</w:t>
            </w:r>
          </w:p>
        </w:tc>
      </w:tr>
      <w:tr w:rsidR="00C45360" w:rsidRPr="00C45360" w14:paraId="76370155" w14:textId="77777777" w:rsidTr="00C45360">
        <w:trPr>
          <w:trHeight w:val="75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6BB767A8"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Amaç 3</w:t>
            </w:r>
          </w:p>
        </w:tc>
        <w:tc>
          <w:tcPr>
            <w:tcW w:w="819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76109BD4" w14:textId="77777777" w:rsidR="00C45360" w:rsidRPr="00C45360" w:rsidRDefault="00C45360" w:rsidP="00C45360">
            <w:pPr>
              <w:widowControl/>
              <w:autoSpaceDE/>
              <w:autoSpaceDN/>
              <w:rPr>
                <w:rFonts w:ascii="Calibri" w:eastAsia="Times New Roman" w:hAnsi="Calibri" w:cs="Calibri"/>
                <w:color w:val="000000"/>
                <w:sz w:val="18"/>
                <w:szCs w:val="18"/>
                <w:lang w:eastAsia="tr-TR"/>
              </w:rPr>
            </w:pPr>
            <w:r w:rsidRPr="00C45360">
              <w:rPr>
                <w:rFonts w:ascii="Calibri" w:eastAsia="Times New Roman" w:hAnsi="Calibri" w:cs="Calibri"/>
                <w:color w:val="000000"/>
                <w:sz w:val="18"/>
                <w:szCs w:val="18"/>
                <w:lang w:eastAsia="tr-TR"/>
              </w:rPr>
              <w:t xml:space="preserve">A 3 Ortaokul kademesinde öğrencilerin kaliteli eğitime erişimleri fırsat eşitliği temelinde artırılarak bilişsel, </w:t>
            </w:r>
            <w:proofErr w:type="spellStart"/>
            <w:r w:rsidRPr="00C45360">
              <w:rPr>
                <w:rFonts w:ascii="Calibri" w:eastAsia="Times New Roman" w:hAnsi="Calibri" w:cs="Calibri"/>
                <w:color w:val="000000"/>
                <w:sz w:val="18"/>
                <w:szCs w:val="18"/>
                <w:lang w:eastAsia="tr-TR"/>
              </w:rPr>
              <w:t>duyuşsal</w:t>
            </w:r>
            <w:proofErr w:type="spellEnd"/>
            <w:r w:rsidRPr="00C45360">
              <w:rPr>
                <w:rFonts w:ascii="Calibri" w:eastAsia="Times New Roman" w:hAnsi="Calibri" w:cs="Calibri"/>
                <w:color w:val="000000"/>
                <w:sz w:val="18"/>
                <w:szCs w:val="18"/>
                <w:lang w:eastAsia="tr-TR"/>
              </w:rPr>
              <w:t xml:space="preserve"> ve fiziksel olarak çok yönlü gelişimleri sağlanacak ve temel hayat becerilerini edinmiş öğrenciler yetiştirilecektir.</w:t>
            </w:r>
          </w:p>
        </w:tc>
      </w:tr>
      <w:tr w:rsidR="00C45360" w:rsidRPr="00C45360" w14:paraId="265EB75C" w14:textId="77777777" w:rsidTr="00C45360">
        <w:trPr>
          <w:trHeight w:val="78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373B1AAE"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Amacın İlgili Olduğu Program/Alt Program Adı</w:t>
            </w:r>
          </w:p>
        </w:tc>
        <w:tc>
          <w:tcPr>
            <w:tcW w:w="819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717B6857" w14:textId="77777777" w:rsidR="00C45360" w:rsidRPr="00C45360" w:rsidRDefault="00C45360" w:rsidP="00C45360">
            <w:pPr>
              <w:widowControl/>
              <w:autoSpaceDE/>
              <w:autoSpaceDN/>
              <w:rPr>
                <w:rFonts w:ascii="Calibri" w:eastAsia="Times New Roman" w:hAnsi="Calibri" w:cs="Calibri"/>
                <w:b/>
                <w:bCs/>
                <w:color w:val="000000"/>
                <w:sz w:val="18"/>
                <w:szCs w:val="18"/>
                <w:lang w:eastAsia="tr-TR"/>
              </w:rPr>
            </w:pPr>
            <w:r w:rsidRPr="00C45360">
              <w:rPr>
                <w:rFonts w:ascii="Calibri" w:eastAsia="Times New Roman" w:hAnsi="Calibri" w:cs="Calibri"/>
                <w:b/>
                <w:bCs/>
                <w:color w:val="000000"/>
                <w:sz w:val="18"/>
                <w:szCs w:val="18"/>
                <w:lang w:eastAsia="tr-TR"/>
              </w:rPr>
              <w:t>TEMEL EĞİTİM</w:t>
            </w:r>
          </w:p>
        </w:tc>
      </w:tr>
      <w:tr w:rsidR="00C45360" w:rsidRPr="00C45360" w14:paraId="1BE048DA" w14:textId="77777777" w:rsidTr="00C45360">
        <w:trPr>
          <w:trHeight w:val="75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1AAD11AD"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Amacın İlişkili Olduğu Alt Program Hedefi</w:t>
            </w:r>
          </w:p>
        </w:tc>
        <w:tc>
          <w:tcPr>
            <w:tcW w:w="819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7C8BD7BC" w14:textId="77777777" w:rsidR="00C45360" w:rsidRPr="00C45360" w:rsidRDefault="00C45360" w:rsidP="00C45360">
            <w:pPr>
              <w:widowControl/>
              <w:autoSpaceDE/>
              <w:autoSpaceDN/>
              <w:rPr>
                <w:rFonts w:ascii="Calibri" w:eastAsia="Times New Roman" w:hAnsi="Calibri" w:cs="Calibri"/>
                <w:b/>
                <w:bCs/>
                <w:color w:val="000000"/>
                <w:sz w:val="18"/>
                <w:szCs w:val="18"/>
                <w:lang w:eastAsia="tr-TR"/>
              </w:rPr>
            </w:pPr>
            <w:r w:rsidRPr="00C45360">
              <w:rPr>
                <w:rFonts w:ascii="Calibri" w:eastAsia="Times New Roman" w:hAnsi="Calibri" w:cs="Calibri"/>
                <w:b/>
                <w:bCs/>
                <w:color w:val="000000"/>
                <w:sz w:val="18"/>
                <w:szCs w:val="18"/>
                <w:lang w:eastAsia="tr-TR"/>
              </w:rPr>
              <w:t>ORTAOKUL</w:t>
            </w:r>
          </w:p>
        </w:tc>
      </w:tr>
      <w:tr w:rsidR="00C45360" w:rsidRPr="00C45360" w14:paraId="318EAEA4" w14:textId="77777777" w:rsidTr="00C45360">
        <w:trPr>
          <w:trHeight w:val="54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065788EC" w14:textId="580EC70E" w:rsidR="00C45360" w:rsidRPr="00C45360" w:rsidRDefault="00C45360" w:rsidP="009A0223">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Hedef </w:t>
            </w:r>
            <w:proofErr w:type="gramStart"/>
            <w:r w:rsidR="009A0223">
              <w:rPr>
                <w:rFonts w:ascii="Times New Roman" w:eastAsia="Times New Roman" w:hAnsi="Times New Roman" w:cs="Times New Roman"/>
                <w:b/>
                <w:bCs/>
                <w:color w:val="000000"/>
                <w:sz w:val="18"/>
                <w:szCs w:val="18"/>
                <w:lang w:eastAsia="tr-TR"/>
              </w:rPr>
              <w:t>3</w:t>
            </w:r>
            <w:r w:rsidRPr="00C45360">
              <w:rPr>
                <w:rFonts w:ascii="Times New Roman" w:eastAsia="Times New Roman" w:hAnsi="Times New Roman" w:cs="Times New Roman"/>
                <w:b/>
                <w:bCs/>
                <w:color w:val="000000"/>
                <w:sz w:val="18"/>
                <w:szCs w:val="18"/>
                <w:lang w:eastAsia="tr-TR"/>
              </w:rPr>
              <w:t>.1</w:t>
            </w:r>
            <w:proofErr w:type="gramEnd"/>
          </w:p>
        </w:tc>
        <w:tc>
          <w:tcPr>
            <w:tcW w:w="819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672C8246" w14:textId="77777777" w:rsidR="00C45360" w:rsidRPr="00C45360" w:rsidRDefault="00C45360" w:rsidP="00C45360">
            <w:pPr>
              <w:widowControl/>
              <w:autoSpaceDE/>
              <w:autoSpaceDN/>
              <w:rPr>
                <w:rFonts w:ascii="Calibri" w:eastAsia="Times New Roman" w:hAnsi="Calibri" w:cs="Calibri"/>
                <w:sz w:val="18"/>
                <w:szCs w:val="18"/>
                <w:lang w:eastAsia="tr-TR"/>
              </w:rPr>
            </w:pPr>
            <w:r w:rsidRPr="00C45360">
              <w:rPr>
                <w:rFonts w:ascii="Calibri" w:eastAsia="Times New Roman" w:hAnsi="Calibri" w:cs="Calibri"/>
                <w:sz w:val="18"/>
                <w:szCs w:val="18"/>
                <w:lang w:eastAsia="tr-TR"/>
              </w:rPr>
              <w:t xml:space="preserve">H </w:t>
            </w:r>
            <w:proofErr w:type="gramStart"/>
            <w:r w:rsidRPr="00C45360">
              <w:rPr>
                <w:rFonts w:ascii="Calibri" w:eastAsia="Times New Roman" w:hAnsi="Calibri" w:cs="Calibri"/>
                <w:sz w:val="18"/>
                <w:szCs w:val="18"/>
                <w:lang w:eastAsia="tr-TR"/>
              </w:rPr>
              <w:t>3.1</w:t>
            </w:r>
            <w:proofErr w:type="gramEnd"/>
            <w:r w:rsidRPr="00C45360">
              <w:rPr>
                <w:rFonts w:ascii="Calibri" w:eastAsia="Times New Roman" w:hAnsi="Calibri" w:cs="Calibri"/>
                <w:sz w:val="18"/>
                <w:szCs w:val="18"/>
                <w:lang w:eastAsia="tr-TR"/>
              </w:rPr>
              <w:t xml:space="preserve"> Öğrencilerin akademik başarılarıyla birlikte tasarım ve girişimcilik yönlerini artırmaya yönelik bütüncül çalışmalar yürütülecektir.</w:t>
            </w:r>
          </w:p>
        </w:tc>
      </w:tr>
      <w:tr w:rsidR="00C45360" w:rsidRPr="00C45360" w14:paraId="080A25C5" w14:textId="77777777" w:rsidTr="00C45360">
        <w:trPr>
          <w:trHeight w:val="49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49CEA30B"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Performans Göstergeleri</w:t>
            </w:r>
          </w:p>
        </w:tc>
        <w:tc>
          <w:tcPr>
            <w:tcW w:w="1260" w:type="dxa"/>
            <w:tcBorders>
              <w:top w:val="nil"/>
              <w:left w:val="nil"/>
              <w:bottom w:val="single" w:sz="8" w:space="0" w:color="000000"/>
              <w:right w:val="single" w:sz="8" w:space="0" w:color="000000"/>
            </w:tcBorders>
            <w:shd w:val="clear" w:color="000000" w:fill="92CDDC"/>
            <w:vAlign w:val="center"/>
            <w:hideMark/>
          </w:tcPr>
          <w:p w14:paraId="1751B231"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Hedefe Etkisi</w:t>
            </w:r>
          </w:p>
        </w:tc>
        <w:tc>
          <w:tcPr>
            <w:tcW w:w="960" w:type="dxa"/>
            <w:tcBorders>
              <w:top w:val="nil"/>
              <w:left w:val="nil"/>
              <w:bottom w:val="single" w:sz="8" w:space="0" w:color="000000"/>
              <w:right w:val="single" w:sz="8" w:space="0" w:color="000000"/>
            </w:tcBorders>
            <w:shd w:val="clear" w:color="000000" w:fill="92CDDC"/>
            <w:vAlign w:val="center"/>
            <w:hideMark/>
          </w:tcPr>
          <w:p w14:paraId="342DC96F"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Başlangıç Değeri</w:t>
            </w:r>
          </w:p>
        </w:tc>
        <w:tc>
          <w:tcPr>
            <w:tcW w:w="960" w:type="dxa"/>
            <w:tcBorders>
              <w:top w:val="nil"/>
              <w:left w:val="nil"/>
              <w:bottom w:val="single" w:sz="8" w:space="0" w:color="000000"/>
              <w:right w:val="single" w:sz="8" w:space="0" w:color="000000"/>
            </w:tcBorders>
            <w:shd w:val="clear" w:color="000000" w:fill="92CDDC"/>
            <w:vAlign w:val="center"/>
            <w:hideMark/>
          </w:tcPr>
          <w:p w14:paraId="5B9573AD"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2024</w:t>
            </w:r>
          </w:p>
        </w:tc>
        <w:tc>
          <w:tcPr>
            <w:tcW w:w="960" w:type="dxa"/>
            <w:tcBorders>
              <w:top w:val="nil"/>
              <w:left w:val="nil"/>
              <w:bottom w:val="single" w:sz="8" w:space="0" w:color="000000"/>
              <w:right w:val="single" w:sz="8" w:space="0" w:color="000000"/>
            </w:tcBorders>
            <w:shd w:val="clear" w:color="000000" w:fill="92CDDC"/>
            <w:vAlign w:val="center"/>
            <w:hideMark/>
          </w:tcPr>
          <w:p w14:paraId="0F839136"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2025</w:t>
            </w:r>
          </w:p>
        </w:tc>
        <w:tc>
          <w:tcPr>
            <w:tcW w:w="960" w:type="dxa"/>
            <w:tcBorders>
              <w:top w:val="nil"/>
              <w:left w:val="nil"/>
              <w:bottom w:val="single" w:sz="8" w:space="0" w:color="000000"/>
              <w:right w:val="single" w:sz="8" w:space="0" w:color="000000"/>
            </w:tcBorders>
            <w:shd w:val="clear" w:color="000000" w:fill="92CDDC"/>
            <w:vAlign w:val="center"/>
            <w:hideMark/>
          </w:tcPr>
          <w:p w14:paraId="45668488"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2026</w:t>
            </w:r>
          </w:p>
        </w:tc>
        <w:tc>
          <w:tcPr>
            <w:tcW w:w="960" w:type="dxa"/>
            <w:tcBorders>
              <w:top w:val="nil"/>
              <w:left w:val="nil"/>
              <w:bottom w:val="single" w:sz="8" w:space="0" w:color="000000"/>
              <w:right w:val="single" w:sz="8" w:space="0" w:color="000000"/>
            </w:tcBorders>
            <w:shd w:val="clear" w:color="000000" w:fill="92CDDC"/>
            <w:vAlign w:val="center"/>
            <w:hideMark/>
          </w:tcPr>
          <w:p w14:paraId="08F72CED"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2027</w:t>
            </w:r>
          </w:p>
        </w:tc>
        <w:tc>
          <w:tcPr>
            <w:tcW w:w="960" w:type="dxa"/>
            <w:tcBorders>
              <w:top w:val="nil"/>
              <w:left w:val="nil"/>
              <w:bottom w:val="single" w:sz="8" w:space="0" w:color="000000"/>
              <w:right w:val="single" w:sz="8" w:space="0" w:color="000000"/>
            </w:tcBorders>
            <w:shd w:val="clear" w:color="000000" w:fill="92CDDC"/>
            <w:vAlign w:val="center"/>
            <w:hideMark/>
          </w:tcPr>
          <w:p w14:paraId="0D833992"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2028</w:t>
            </w:r>
          </w:p>
        </w:tc>
        <w:tc>
          <w:tcPr>
            <w:tcW w:w="960" w:type="dxa"/>
            <w:tcBorders>
              <w:top w:val="nil"/>
              <w:left w:val="nil"/>
              <w:bottom w:val="single" w:sz="8" w:space="0" w:color="000000"/>
              <w:right w:val="single" w:sz="8" w:space="0" w:color="000000"/>
            </w:tcBorders>
            <w:shd w:val="clear" w:color="000000" w:fill="92CDDC"/>
            <w:vAlign w:val="center"/>
            <w:hideMark/>
          </w:tcPr>
          <w:p w14:paraId="7E4455BA"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İzleme Sıklığı</w:t>
            </w:r>
          </w:p>
        </w:tc>
        <w:tc>
          <w:tcPr>
            <w:tcW w:w="218" w:type="dxa"/>
            <w:tcBorders>
              <w:top w:val="nil"/>
              <w:left w:val="nil"/>
              <w:bottom w:val="single" w:sz="8" w:space="0" w:color="000000"/>
              <w:right w:val="single" w:sz="8" w:space="0" w:color="000000"/>
            </w:tcBorders>
            <w:shd w:val="clear" w:color="000000" w:fill="92CDDC"/>
            <w:vAlign w:val="center"/>
            <w:hideMark/>
          </w:tcPr>
          <w:p w14:paraId="1E99A98C" w14:textId="77777777" w:rsidR="00C45360" w:rsidRPr="00C45360" w:rsidRDefault="00C45360" w:rsidP="00C45360">
            <w:pPr>
              <w:widowControl/>
              <w:autoSpaceDE/>
              <w:autoSpaceDN/>
              <w:jc w:val="center"/>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Rapor Sıklığı</w:t>
            </w:r>
          </w:p>
        </w:tc>
      </w:tr>
      <w:tr w:rsidR="00C45360" w:rsidRPr="00C45360" w14:paraId="024F5189"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0857BC1B"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3.1.1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Matematik dersi yıl sonu puanı ortalaması</w:t>
            </w:r>
          </w:p>
        </w:tc>
        <w:tc>
          <w:tcPr>
            <w:tcW w:w="1260" w:type="dxa"/>
            <w:tcBorders>
              <w:top w:val="nil"/>
              <w:left w:val="nil"/>
              <w:bottom w:val="single" w:sz="8" w:space="0" w:color="000000"/>
              <w:right w:val="single" w:sz="8" w:space="0" w:color="000000"/>
            </w:tcBorders>
            <w:shd w:val="clear" w:color="000000" w:fill="DAEEF3"/>
            <w:vAlign w:val="center"/>
            <w:hideMark/>
          </w:tcPr>
          <w:p w14:paraId="28D7FA81"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00B1DE2A"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45</w:t>
            </w:r>
          </w:p>
        </w:tc>
        <w:tc>
          <w:tcPr>
            <w:tcW w:w="960" w:type="dxa"/>
            <w:tcBorders>
              <w:top w:val="nil"/>
              <w:left w:val="nil"/>
              <w:bottom w:val="single" w:sz="8" w:space="0" w:color="000000"/>
              <w:right w:val="single" w:sz="8" w:space="0" w:color="000000"/>
            </w:tcBorders>
            <w:shd w:val="clear" w:color="000000" w:fill="DAEEF3"/>
            <w:vAlign w:val="center"/>
            <w:hideMark/>
          </w:tcPr>
          <w:p w14:paraId="42A4A6AF"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65</w:t>
            </w:r>
          </w:p>
        </w:tc>
        <w:tc>
          <w:tcPr>
            <w:tcW w:w="960" w:type="dxa"/>
            <w:tcBorders>
              <w:top w:val="nil"/>
              <w:left w:val="nil"/>
              <w:bottom w:val="single" w:sz="8" w:space="0" w:color="000000"/>
              <w:right w:val="single" w:sz="8" w:space="0" w:color="000000"/>
            </w:tcBorders>
            <w:shd w:val="clear" w:color="000000" w:fill="DAEEF3"/>
            <w:vAlign w:val="center"/>
            <w:hideMark/>
          </w:tcPr>
          <w:p w14:paraId="419B4E9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85</w:t>
            </w:r>
          </w:p>
        </w:tc>
        <w:tc>
          <w:tcPr>
            <w:tcW w:w="960" w:type="dxa"/>
            <w:tcBorders>
              <w:top w:val="nil"/>
              <w:left w:val="nil"/>
              <w:bottom w:val="single" w:sz="8" w:space="0" w:color="000000"/>
              <w:right w:val="single" w:sz="8" w:space="0" w:color="000000"/>
            </w:tcBorders>
            <w:shd w:val="clear" w:color="000000" w:fill="DAEEF3"/>
            <w:vAlign w:val="center"/>
            <w:hideMark/>
          </w:tcPr>
          <w:p w14:paraId="7E237D1A"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328344C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70F1991F"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7F8C218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3DEE841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5B0D09E8"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37F7B80E"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3.1.2 </w:t>
            </w:r>
            <w:r w:rsidRPr="00C45360">
              <w:rPr>
                <w:rFonts w:ascii="Times New Roman" w:eastAsia="Times New Roman" w:hAnsi="Times New Roman" w:cs="Times New Roman"/>
                <w:b/>
                <w:bCs/>
                <w:color w:val="000000"/>
                <w:sz w:val="18"/>
                <w:szCs w:val="18"/>
                <w:lang w:eastAsia="tr-TR"/>
              </w:rPr>
              <w:br/>
              <w:t>T</w:t>
            </w:r>
            <w:r w:rsidRPr="00C45360">
              <w:rPr>
                <w:rFonts w:ascii="Times New Roman" w:eastAsia="Times New Roman" w:hAnsi="Times New Roman" w:cs="Times New Roman"/>
                <w:color w:val="000000"/>
                <w:sz w:val="18"/>
                <w:szCs w:val="18"/>
                <w:lang w:eastAsia="tr-TR"/>
              </w:rPr>
              <w:t>ürkçe dersi yıl sonu puanı ortalaması</w:t>
            </w:r>
          </w:p>
        </w:tc>
        <w:tc>
          <w:tcPr>
            <w:tcW w:w="1260" w:type="dxa"/>
            <w:tcBorders>
              <w:top w:val="nil"/>
              <w:left w:val="nil"/>
              <w:bottom w:val="single" w:sz="8" w:space="0" w:color="000000"/>
              <w:right w:val="single" w:sz="8" w:space="0" w:color="000000"/>
            </w:tcBorders>
            <w:shd w:val="clear" w:color="000000" w:fill="DAEEF3"/>
            <w:vAlign w:val="center"/>
            <w:hideMark/>
          </w:tcPr>
          <w:p w14:paraId="355CCF4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4488874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75</w:t>
            </w:r>
          </w:p>
        </w:tc>
        <w:tc>
          <w:tcPr>
            <w:tcW w:w="960" w:type="dxa"/>
            <w:tcBorders>
              <w:top w:val="nil"/>
              <w:left w:val="nil"/>
              <w:bottom w:val="single" w:sz="8" w:space="0" w:color="000000"/>
              <w:right w:val="single" w:sz="8" w:space="0" w:color="000000"/>
            </w:tcBorders>
            <w:shd w:val="clear" w:color="000000" w:fill="DAEEF3"/>
            <w:vAlign w:val="center"/>
            <w:hideMark/>
          </w:tcPr>
          <w:p w14:paraId="44BA4FE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3A98826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07D04ED7"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5D6D4D45"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453A2EA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41B92C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10DBCB25"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09361A28"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1E41DD5A"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3.1.3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 xml:space="preserve">Fen Bilimleri dersi yıl sonu puanı ortalaması </w:t>
            </w:r>
          </w:p>
        </w:tc>
        <w:tc>
          <w:tcPr>
            <w:tcW w:w="1260" w:type="dxa"/>
            <w:tcBorders>
              <w:top w:val="nil"/>
              <w:left w:val="nil"/>
              <w:bottom w:val="single" w:sz="8" w:space="0" w:color="000000"/>
              <w:right w:val="single" w:sz="8" w:space="0" w:color="000000"/>
            </w:tcBorders>
            <w:shd w:val="clear" w:color="000000" w:fill="DAEEF3"/>
            <w:vAlign w:val="center"/>
            <w:hideMark/>
          </w:tcPr>
          <w:p w14:paraId="5FD597E4"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2030E9A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40</w:t>
            </w:r>
          </w:p>
        </w:tc>
        <w:tc>
          <w:tcPr>
            <w:tcW w:w="960" w:type="dxa"/>
            <w:tcBorders>
              <w:top w:val="nil"/>
              <w:left w:val="nil"/>
              <w:bottom w:val="single" w:sz="8" w:space="0" w:color="000000"/>
              <w:right w:val="single" w:sz="8" w:space="0" w:color="000000"/>
            </w:tcBorders>
            <w:shd w:val="clear" w:color="000000" w:fill="DAEEF3"/>
            <w:vAlign w:val="center"/>
            <w:hideMark/>
          </w:tcPr>
          <w:p w14:paraId="0F7FC39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50</w:t>
            </w:r>
          </w:p>
        </w:tc>
        <w:tc>
          <w:tcPr>
            <w:tcW w:w="960" w:type="dxa"/>
            <w:tcBorders>
              <w:top w:val="nil"/>
              <w:left w:val="nil"/>
              <w:bottom w:val="single" w:sz="8" w:space="0" w:color="000000"/>
              <w:right w:val="single" w:sz="8" w:space="0" w:color="000000"/>
            </w:tcBorders>
            <w:shd w:val="clear" w:color="000000" w:fill="DAEEF3"/>
            <w:vAlign w:val="center"/>
            <w:hideMark/>
          </w:tcPr>
          <w:p w14:paraId="337F6C98"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60</w:t>
            </w:r>
          </w:p>
        </w:tc>
        <w:tc>
          <w:tcPr>
            <w:tcW w:w="960" w:type="dxa"/>
            <w:tcBorders>
              <w:top w:val="nil"/>
              <w:left w:val="nil"/>
              <w:bottom w:val="single" w:sz="8" w:space="0" w:color="000000"/>
              <w:right w:val="single" w:sz="8" w:space="0" w:color="000000"/>
            </w:tcBorders>
            <w:shd w:val="clear" w:color="000000" w:fill="DAEEF3"/>
            <w:vAlign w:val="center"/>
            <w:hideMark/>
          </w:tcPr>
          <w:p w14:paraId="3A75DCE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80</w:t>
            </w:r>
          </w:p>
        </w:tc>
        <w:tc>
          <w:tcPr>
            <w:tcW w:w="960" w:type="dxa"/>
            <w:tcBorders>
              <w:top w:val="nil"/>
              <w:left w:val="nil"/>
              <w:bottom w:val="single" w:sz="8" w:space="0" w:color="000000"/>
              <w:right w:val="single" w:sz="8" w:space="0" w:color="000000"/>
            </w:tcBorders>
            <w:shd w:val="clear" w:color="000000" w:fill="DAEEF3"/>
            <w:vAlign w:val="center"/>
            <w:hideMark/>
          </w:tcPr>
          <w:p w14:paraId="56A89A61"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90</w:t>
            </w:r>
          </w:p>
        </w:tc>
        <w:tc>
          <w:tcPr>
            <w:tcW w:w="960" w:type="dxa"/>
            <w:tcBorders>
              <w:top w:val="nil"/>
              <w:left w:val="nil"/>
              <w:bottom w:val="single" w:sz="8" w:space="0" w:color="000000"/>
              <w:right w:val="single" w:sz="8" w:space="0" w:color="000000"/>
            </w:tcBorders>
            <w:shd w:val="clear" w:color="000000" w:fill="DAEEF3"/>
            <w:vAlign w:val="center"/>
            <w:hideMark/>
          </w:tcPr>
          <w:p w14:paraId="1D375CDF"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FF2A47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4A9D2235"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4FFA5114"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7B962E45"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lastRenderedPageBreak/>
              <w:t xml:space="preserve">PG 3.1.4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Sosyal Bilimler dersi yıl sonu puanı ortalaması</w:t>
            </w:r>
            <w:r w:rsidRPr="00C45360">
              <w:rPr>
                <w:rFonts w:ascii="Times New Roman" w:eastAsia="Times New Roman" w:hAnsi="Times New Roman" w:cs="Times New Roman"/>
                <w:b/>
                <w:bCs/>
                <w:color w:val="000000"/>
                <w:sz w:val="18"/>
                <w:szCs w:val="18"/>
                <w:lang w:eastAsia="tr-TR"/>
              </w:rPr>
              <w:t xml:space="preserve"> </w:t>
            </w:r>
          </w:p>
        </w:tc>
        <w:tc>
          <w:tcPr>
            <w:tcW w:w="1260" w:type="dxa"/>
            <w:tcBorders>
              <w:top w:val="nil"/>
              <w:left w:val="nil"/>
              <w:bottom w:val="single" w:sz="8" w:space="0" w:color="000000"/>
              <w:right w:val="single" w:sz="8" w:space="0" w:color="000000"/>
            </w:tcBorders>
            <w:shd w:val="clear" w:color="000000" w:fill="DAEEF3"/>
            <w:vAlign w:val="center"/>
            <w:hideMark/>
          </w:tcPr>
          <w:p w14:paraId="4B7A00A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2278F78B"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80</w:t>
            </w:r>
          </w:p>
        </w:tc>
        <w:tc>
          <w:tcPr>
            <w:tcW w:w="960" w:type="dxa"/>
            <w:tcBorders>
              <w:top w:val="nil"/>
              <w:left w:val="nil"/>
              <w:bottom w:val="single" w:sz="8" w:space="0" w:color="000000"/>
              <w:right w:val="single" w:sz="8" w:space="0" w:color="000000"/>
            </w:tcBorders>
            <w:shd w:val="clear" w:color="000000" w:fill="DAEEF3"/>
            <w:vAlign w:val="center"/>
            <w:hideMark/>
          </w:tcPr>
          <w:p w14:paraId="15BD4B4B"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90</w:t>
            </w:r>
          </w:p>
        </w:tc>
        <w:tc>
          <w:tcPr>
            <w:tcW w:w="960" w:type="dxa"/>
            <w:tcBorders>
              <w:top w:val="nil"/>
              <w:left w:val="nil"/>
              <w:bottom w:val="single" w:sz="8" w:space="0" w:color="000000"/>
              <w:right w:val="single" w:sz="8" w:space="0" w:color="000000"/>
            </w:tcBorders>
            <w:shd w:val="clear" w:color="000000" w:fill="DAEEF3"/>
            <w:vAlign w:val="center"/>
            <w:hideMark/>
          </w:tcPr>
          <w:p w14:paraId="19FE2DC7"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472EE13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C83D8F8"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19278CF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1D56D44B"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271AF37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7A52A566"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51053EFC"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PG 3.1.5</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Yabancı dil dersi yıl sonu puanı ortalaması</w:t>
            </w:r>
          </w:p>
        </w:tc>
        <w:tc>
          <w:tcPr>
            <w:tcW w:w="1260" w:type="dxa"/>
            <w:tcBorders>
              <w:top w:val="nil"/>
              <w:left w:val="nil"/>
              <w:bottom w:val="single" w:sz="8" w:space="0" w:color="000000"/>
              <w:right w:val="single" w:sz="8" w:space="0" w:color="000000"/>
            </w:tcBorders>
            <w:shd w:val="clear" w:color="000000" w:fill="DAEEF3"/>
            <w:vAlign w:val="center"/>
            <w:hideMark/>
          </w:tcPr>
          <w:p w14:paraId="514E37C4"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40BE3B7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50</w:t>
            </w:r>
          </w:p>
        </w:tc>
        <w:tc>
          <w:tcPr>
            <w:tcW w:w="960" w:type="dxa"/>
            <w:tcBorders>
              <w:top w:val="nil"/>
              <w:left w:val="nil"/>
              <w:bottom w:val="single" w:sz="8" w:space="0" w:color="000000"/>
              <w:right w:val="single" w:sz="8" w:space="0" w:color="000000"/>
            </w:tcBorders>
            <w:shd w:val="clear" w:color="000000" w:fill="DAEEF3"/>
            <w:vAlign w:val="center"/>
            <w:hideMark/>
          </w:tcPr>
          <w:p w14:paraId="5CFBEEDD"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60</w:t>
            </w:r>
          </w:p>
        </w:tc>
        <w:tc>
          <w:tcPr>
            <w:tcW w:w="960" w:type="dxa"/>
            <w:tcBorders>
              <w:top w:val="nil"/>
              <w:left w:val="nil"/>
              <w:bottom w:val="single" w:sz="8" w:space="0" w:color="000000"/>
              <w:right w:val="single" w:sz="8" w:space="0" w:color="000000"/>
            </w:tcBorders>
            <w:shd w:val="clear" w:color="000000" w:fill="DAEEF3"/>
            <w:vAlign w:val="center"/>
            <w:hideMark/>
          </w:tcPr>
          <w:p w14:paraId="48077BB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70</w:t>
            </w:r>
          </w:p>
        </w:tc>
        <w:tc>
          <w:tcPr>
            <w:tcW w:w="960" w:type="dxa"/>
            <w:tcBorders>
              <w:top w:val="nil"/>
              <w:left w:val="nil"/>
              <w:bottom w:val="single" w:sz="8" w:space="0" w:color="000000"/>
              <w:right w:val="single" w:sz="8" w:space="0" w:color="000000"/>
            </w:tcBorders>
            <w:shd w:val="clear" w:color="000000" w:fill="DAEEF3"/>
            <w:vAlign w:val="center"/>
            <w:hideMark/>
          </w:tcPr>
          <w:p w14:paraId="6220DBE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80</w:t>
            </w:r>
          </w:p>
        </w:tc>
        <w:tc>
          <w:tcPr>
            <w:tcW w:w="960" w:type="dxa"/>
            <w:tcBorders>
              <w:top w:val="nil"/>
              <w:left w:val="nil"/>
              <w:bottom w:val="single" w:sz="8" w:space="0" w:color="000000"/>
              <w:right w:val="single" w:sz="8" w:space="0" w:color="000000"/>
            </w:tcBorders>
            <w:shd w:val="clear" w:color="000000" w:fill="DAEEF3"/>
            <w:vAlign w:val="center"/>
            <w:hideMark/>
          </w:tcPr>
          <w:p w14:paraId="21A0823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90</w:t>
            </w:r>
          </w:p>
        </w:tc>
        <w:tc>
          <w:tcPr>
            <w:tcW w:w="960" w:type="dxa"/>
            <w:tcBorders>
              <w:top w:val="nil"/>
              <w:left w:val="nil"/>
              <w:bottom w:val="single" w:sz="8" w:space="0" w:color="000000"/>
              <w:right w:val="single" w:sz="8" w:space="0" w:color="000000"/>
            </w:tcBorders>
            <w:shd w:val="clear" w:color="000000" w:fill="DAEEF3"/>
            <w:vAlign w:val="center"/>
            <w:hideMark/>
          </w:tcPr>
          <w:p w14:paraId="25B016E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F6C5C9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2B29B6B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0F269138" w14:textId="77777777" w:rsidTr="00C45360">
        <w:trPr>
          <w:trHeight w:val="73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4FA038FC"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3.1.6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Öğrenci başına okunan kitap sayısı</w:t>
            </w:r>
          </w:p>
        </w:tc>
        <w:tc>
          <w:tcPr>
            <w:tcW w:w="1260" w:type="dxa"/>
            <w:tcBorders>
              <w:top w:val="nil"/>
              <w:left w:val="nil"/>
              <w:bottom w:val="single" w:sz="8" w:space="0" w:color="000000"/>
              <w:right w:val="single" w:sz="8" w:space="0" w:color="000000"/>
            </w:tcBorders>
            <w:shd w:val="clear" w:color="000000" w:fill="DAEEF3"/>
            <w:vAlign w:val="center"/>
            <w:hideMark/>
          </w:tcPr>
          <w:p w14:paraId="50B6E9FF"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143BBC4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50</w:t>
            </w:r>
          </w:p>
        </w:tc>
        <w:tc>
          <w:tcPr>
            <w:tcW w:w="960" w:type="dxa"/>
            <w:tcBorders>
              <w:top w:val="nil"/>
              <w:left w:val="nil"/>
              <w:bottom w:val="single" w:sz="8" w:space="0" w:color="000000"/>
              <w:right w:val="single" w:sz="8" w:space="0" w:color="000000"/>
            </w:tcBorders>
            <w:shd w:val="clear" w:color="000000" w:fill="DAEEF3"/>
            <w:vAlign w:val="center"/>
            <w:hideMark/>
          </w:tcPr>
          <w:p w14:paraId="52B36F3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60</w:t>
            </w:r>
          </w:p>
        </w:tc>
        <w:tc>
          <w:tcPr>
            <w:tcW w:w="960" w:type="dxa"/>
            <w:tcBorders>
              <w:top w:val="nil"/>
              <w:left w:val="nil"/>
              <w:bottom w:val="single" w:sz="8" w:space="0" w:color="000000"/>
              <w:right w:val="single" w:sz="8" w:space="0" w:color="000000"/>
            </w:tcBorders>
            <w:shd w:val="clear" w:color="000000" w:fill="DAEEF3"/>
            <w:vAlign w:val="center"/>
            <w:hideMark/>
          </w:tcPr>
          <w:p w14:paraId="48BEBFB7"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70</w:t>
            </w:r>
          </w:p>
        </w:tc>
        <w:tc>
          <w:tcPr>
            <w:tcW w:w="960" w:type="dxa"/>
            <w:tcBorders>
              <w:top w:val="nil"/>
              <w:left w:val="nil"/>
              <w:bottom w:val="single" w:sz="8" w:space="0" w:color="000000"/>
              <w:right w:val="single" w:sz="8" w:space="0" w:color="000000"/>
            </w:tcBorders>
            <w:shd w:val="clear" w:color="000000" w:fill="DAEEF3"/>
            <w:vAlign w:val="center"/>
            <w:hideMark/>
          </w:tcPr>
          <w:p w14:paraId="58CD996F"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80</w:t>
            </w:r>
          </w:p>
        </w:tc>
        <w:tc>
          <w:tcPr>
            <w:tcW w:w="960" w:type="dxa"/>
            <w:tcBorders>
              <w:top w:val="nil"/>
              <w:left w:val="nil"/>
              <w:bottom w:val="single" w:sz="8" w:space="0" w:color="000000"/>
              <w:right w:val="single" w:sz="8" w:space="0" w:color="000000"/>
            </w:tcBorders>
            <w:shd w:val="clear" w:color="000000" w:fill="DAEEF3"/>
            <w:vAlign w:val="center"/>
            <w:hideMark/>
          </w:tcPr>
          <w:p w14:paraId="62841BE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90</w:t>
            </w:r>
          </w:p>
        </w:tc>
        <w:tc>
          <w:tcPr>
            <w:tcW w:w="960" w:type="dxa"/>
            <w:tcBorders>
              <w:top w:val="nil"/>
              <w:left w:val="nil"/>
              <w:bottom w:val="single" w:sz="8" w:space="0" w:color="000000"/>
              <w:right w:val="single" w:sz="8" w:space="0" w:color="000000"/>
            </w:tcBorders>
            <w:shd w:val="clear" w:color="000000" w:fill="DAEEF3"/>
            <w:vAlign w:val="center"/>
            <w:hideMark/>
          </w:tcPr>
          <w:p w14:paraId="012E5771"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9DD2F37"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65692E6A"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274880FC" w14:textId="77777777" w:rsidTr="00C45360">
        <w:trPr>
          <w:trHeight w:val="97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559DDCB8"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3.1.7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Okulun katılım sağladığı ulusal ve uluslararası proje sayısı</w:t>
            </w:r>
          </w:p>
        </w:tc>
        <w:tc>
          <w:tcPr>
            <w:tcW w:w="1260" w:type="dxa"/>
            <w:tcBorders>
              <w:top w:val="nil"/>
              <w:left w:val="nil"/>
              <w:bottom w:val="single" w:sz="8" w:space="0" w:color="000000"/>
              <w:right w:val="single" w:sz="8" w:space="0" w:color="000000"/>
            </w:tcBorders>
            <w:shd w:val="clear" w:color="000000" w:fill="DAEEF3"/>
            <w:vAlign w:val="center"/>
            <w:hideMark/>
          </w:tcPr>
          <w:p w14:paraId="242974B5"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656F12E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7134146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75FEDADA"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4D1EC2B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302111D8"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30</w:t>
            </w:r>
          </w:p>
        </w:tc>
        <w:tc>
          <w:tcPr>
            <w:tcW w:w="960" w:type="dxa"/>
            <w:tcBorders>
              <w:top w:val="nil"/>
              <w:left w:val="nil"/>
              <w:bottom w:val="single" w:sz="8" w:space="0" w:color="000000"/>
              <w:right w:val="single" w:sz="8" w:space="0" w:color="000000"/>
            </w:tcBorders>
            <w:shd w:val="clear" w:color="000000" w:fill="DAEEF3"/>
            <w:vAlign w:val="center"/>
            <w:hideMark/>
          </w:tcPr>
          <w:p w14:paraId="7FB64EC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30</w:t>
            </w:r>
          </w:p>
        </w:tc>
        <w:tc>
          <w:tcPr>
            <w:tcW w:w="960" w:type="dxa"/>
            <w:tcBorders>
              <w:top w:val="nil"/>
              <w:left w:val="nil"/>
              <w:bottom w:val="single" w:sz="8" w:space="0" w:color="000000"/>
              <w:right w:val="single" w:sz="8" w:space="0" w:color="000000"/>
            </w:tcBorders>
            <w:shd w:val="clear" w:color="000000" w:fill="DAEEF3"/>
            <w:vAlign w:val="center"/>
            <w:hideMark/>
          </w:tcPr>
          <w:p w14:paraId="0FF8204D"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3CFBE9E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72052DE8" w14:textId="77777777" w:rsidTr="00C45360">
        <w:trPr>
          <w:trHeight w:val="145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2388FD05"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3.1.8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Bir eğitim ve öğretim yılında yerel, ulusal ve uluslararası proje, yarışma vb. etkinliklere katılan öğrenci oranı (%)</w:t>
            </w:r>
          </w:p>
        </w:tc>
        <w:tc>
          <w:tcPr>
            <w:tcW w:w="1260" w:type="dxa"/>
            <w:tcBorders>
              <w:top w:val="nil"/>
              <w:left w:val="nil"/>
              <w:bottom w:val="single" w:sz="8" w:space="0" w:color="000000"/>
              <w:right w:val="single" w:sz="8" w:space="0" w:color="000000"/>
            </w:tcBorders>
            <w:shd w:val="clear" w:color="000000" w:fill="DAEEF3"/>
            <w:vAlign w:val="center"/>
            <w:hideMark/>
          </w:tcPr>
          <w:p w14:paraId="595F6881"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3C3905D7"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72A1CEF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15</w:t>
            </w:r>
          </w:p>
        </w:tc>
        <w:tc>
          <w:tcPr>
            <w:tcW w:w="960" w:type="dxa"/>
            <w:tcBorders>
              <w:top w:val="nil"/>
              <w:left w:val="nil"/>
              <w:bottom w:val="single" w:sz="8" w:space="0" w:color="000000"/>
              <w:right w:val="single" w:sz="8" w:space="0" w:color="000000"/>
            </w:tcBorders>
            <w:shd w:val="clear" w:color="000000" w:fill="DAEEF3"/>
            <w:vAlign w:val="center"/>
            <w:hideMark/>
          </w:tcPr>
          <w:p w14:paraId="448CB21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15</w:t>
            </w:r>
          </w:p>
        </w:tc>
        <w:tc>
          <w:tcPr>
            <w:tcW w:w="960" w:type="dxa"/>
            <w:tcBorders>
              <w:top w:val="nil"/>
              <w:left w:val="nil"/>
              <w:bottom w:val="single" w:sz="8" w:space="0" w:color="000000"/>
              <w:right w:val="single" w:sz="8" w:space="0" w:color="000000"/>
            </w:tcBorders>
            <w:shd w:val="clear" w:color="000000" w:fill="DAEEF3"/>
            <w:vAlign w:val="center"/>
            <w:hideMark/>
          </w:tcPr>
          <w:p w14:paraId="6499F62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15</w:t>
            </w:r>
          </w:p>
        </w:tc>
        <w:tc>
          <w:tcPr>
            <w:tcW w:w="960" w:type="dxa"/>
            <w:tcBorders>
              <w:top w:val="nil"/>
              <w:left w:val="nil"/>
              <w:bottom w:val="single" w:sz="8" w:space="0" w:color="000000"/>
              <w:right w:val="single" w:sz="8" w:space="0" w:color="000000"/>
            </w:tcBorders>
            <w:shd w:val="clear" w:color="000000" w:fill="DAEEF3"/>
            <w:vAlign w:val="center"/>
            <w:hideMark/>
          </w:tcPr>
          <w:p w14:paraId="0184F41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6493BEA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13054F3B"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4DBD4B7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27D2C738" w14:textId="77777777" w:rsidTr="00C45360">
        <w:trPr>
          <w:trHeight w:val="97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4BBF0C06"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 xml:space="preserve">PG 3.1.9 </w:t>
            </w:r>
            <w:r w:rsidRPr="00C45360">
              <w:rPr>
                <w:rFonts w:ascii="Times New Roman" w:eastAsia="Times New Roman" w:hAnsi="Times New Roman" w:cs="Times New Roman"/>
                <w:b/>
                <w:bCs/>
                <w:color w:val="000000"/>
                <w:sz w:val="18"/>
                <w:szCs w:val="18"/>
                <w:lang w:eastAsia="tr-TR"/>
              </w:rPr>
              <w:br/>
            </w:r>
            <w:r w:rsidRPr="00C45360">
              <w:rPr>
                <w:rFonts w:ascii="Times New Roman" w:eastAsia="Times New Roman" w:hAnsi="Times New Roman" w:cs="Times New Roman"/>
                <w:color w:val="000000"/>
                <w:sz w:val="18"/>
                <w:szCs w:val="18"/>
                <w:lang w:eastAsia="tr-TR"/>
              </w:rPr>
              <w:t>Ortaokul 5. sınıflarda yabancı dil ağırlıklı eğitim alan öğrenci oranı</w:t>
            </w:r>
          </w:p>
        </w:tc>
        <w:tc>
          <w:tcPr>
            <w:tcW w:w="1260" w:type="dxa"/>
            <w:tcBorders>
              <w:top w:val="nil"/>
              <w:left w:val="nil"/>
              <w:bottom w:val="single" w:sz="8" w:space="0" w:color="000000"/>
              <w:right w:val="single" w:sz="8" w:space="0" w:color="000000"/>
            </w:tcBorders>
            <w:shd w:val="clear" w:color="000000" w:fill="DAEEF3"/>
            <w:vAlign w:val="center"/>
            <w:hideMark/>
          </w:tcPr>
          <w:p w14:paraId="7B3D2E00"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751A9E72"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0</w:t>
            </w:r>
          </w:p>
        </w:tc>
        <w:tc>
          <w:tcPr>
            <w:tcW w:w="960" w:type="dxa"/>
            <w:tcBorders>
              <w:top w:val="nil"/>
              <w:left w:val="nil"/>
              <w:bottom w:val="single" w:sz="8" w:space="0" w:color="000000"/>
              <w:right w:val="single" w:sz="8" w:space="0" w:color="000000"/>
            </w:tcBorders>
            <w:shd w:val="clear" w:color="000000" w:fill="DAEEF3"/>
            <w:vAlign w:val="center"/>
            <w:hideMark/>
          </w:tcPr>
          <w:p w14:paraId="193D83B6"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67F2A02D"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61F7CDFD"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7AA65579"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5A29F8BE"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30</w:t>
            </w:r>
          </w:p>
        </w:tc>
        <w:tc>
          <w:tcPr>
            <w:tcW w:w="960" w:type="dxa"/>
            <w:tcBorders>
              <w:top w:val="nil"/>
              <w:left w:val="nil"/>
              <w:bottom w:val="single" w:sz="8" w:space="0" w:color="000000"/>
              <w:right w:val="single" w:sz="8" w:space="0" w:color="000000"/>
            </w:tcBorders>
            <w:shd w:val="clear" w:color="000000" w:fill="DAEEF3"/>
            <w:vAlign w:val="center"/>
            <w:hideMark/>
          </w:tcPr>
          <w:p w14:paraId="17387F8C"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 xml:space="preserve">6 Ay </w:t>
            </w:r>
          </w:p>
        </w:tc>
        <w:tc>
          <w:tcPr>
            <w:tcW w:w="218" w:type="dxa"/>
            <w:tcBorders>
              <w:top w:val="nil"/>
              <w:left w:val="nil"/>
              <w:bottom w:val="single" w:sz="8" w:space="0" w:color="000000"/>
              <w:right w:val="single" w:sz="8" w:space="0" w:color="000000"/>
            </w:tcBorders>
            <w:shd w:val="clear" w:color="000000" w:fill="DAEEF3"/>
            <w:vAlign w:val="center"/>
            <w:hideMark/>
          </w:tcPr>
          <w:p w14:paraId="6D81CE43" w14:textId="77777777" w:rsidR="00C45360" w:rsidRPr="00C45360" w:rsidRDefault="00C45360" w:rsidP="00C45360">
            <w:pPr>
              <w:widowControl/>
              <w:autoSpaceDE/>
              <w:autoSpaceDN/>
              <w:jc w:val="center"/>
              <w:rPr>
                <w:rFonts w:ascii="Times New Roman" w:eastAsia="Times New Roman" w:hAnsi="Times New Roman" w:cs="Times New Roman"/>
                <w:color w:val="000000"/>
                <w:sz w:val="18"/>
                <w:szCs w:val="18"/>
                <w:lang w:eastAsia="tr-TR"/>
              </w:rPr>
            </w:pPr>
            <w:r w:rsidRPr="00C45360">
              <w:rPr>
                <w:rFonts w:ascii="Times New Roman" w:eastAsia="Times New Roman" w:hAnsi="Times New Roman" w:cs="Times New Roman"/>
                <w:color w:val="000000"/>
                <w:sz w:val="18"/>
                <w:szCs w:val="18"/>
                <w:lang w:eastAsia="tr-TR"/>
              </w:rPr>
              <w:t>6 Ay</w:t>
            </w:r>
          </w:p>
        </w:tc>
      </w:tr>
      <w:tr w:rsidR="00C45360" w:rsidRPr="00C45360" w14:paraId="06CDBBAD" w14:textId="77777777" w:rsidTr="00C45360">
        <w:trPr>
          <w:trHeight w:val="45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5C3171F4"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Koordinatör Birim</w:t>
            </w:r>
          </w:p>
        </w:tc>
        <w:tc>
          <w:tcPr>
            <w:tcW w:w="819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6FED89D6"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Ortaokul idari birimi</w:t>
            </w:r>
          </w:p>
        </w:tc>
      </w:tr>
      <w:tr w:rsidR="00C45360" w:rsidRPr="00C45360" w14:paraId="0759DE6A" w14:textId="77777777" w:rsidTr="00C45360">
        <w:trPr>
          <w:trHeight w:val="49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1DA582BD"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İş birliği Yapılacak Birimler</w:t>
            </w:r>
          </w:p>
        </w:tc>
        <w:tc>
          <w:tcPr>
            <w:tcW w:w="819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71954A8C"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İdari birim, rehberlik servisi, öğretmenler.</w:t>
            </w:r>
          </w:p>
        </w:tc>
      </w:tr>
      <w:tr w:rsidR="00C45360" w:rsidRPr="00C45360" w14:paraId="4D771A74" w14:textId="77777777" w:rsidTr="00C45360">
        <w:trPr>
          <w:trHeight w:val="120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1DB63E3C"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Riskler</w:t>
            </w:r>
          </w:p>
        </w:tc>
        <w:tc>
          <w:tcPr>
            <w:tcW w:w="819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737E4056"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1-Öğrencilerin Matematik dersine karşı önyargılı olmaları.</w:t>
            </w:r>
            <w:r w:rsidRPr="00C45360">
              <w:rPr>
                <w:rFonts w:ascii="Times New Roman" w:eastAsia="Times New Roman" w:hAnsi="Times New Roman" w:cs="Times New Roman"/>
                <w:sz w:val="18"/>
                <w:szCs w:val="18"/>
                <w:lang w:eastAsia="tr-TR"/>
              </w:rPr>
              <w:br/>
              <w:t>2-Mali ihtiyaçların teminindeki kaynak yetersizliği</w:t>
            </w:r>
            <w:r w:rsidRPr="00C45360">
              <w:rPr>
                <w:rFonts w:ascii="Times New Roman" w:eastAsia="Times New Roman" w:hAnsi="Times New Roman" w:cs="Times New Roman"/>
                <w:sz w:val="18"/>
                <w:szCs w:val="18"/>
                <w:lang w:eastAsia="tr-TR"/>
              </w:rPr>
              <w:br/>
              <w:t xml:space="preserve">3-Yarışmalara karşı öğrencilerde </w:t>
            </w:r>
            <w:proofErr w:type="spellStart"/>
            <w:r w:rsidRPr="00C45360">
              <w:rPr>
                <w:rFonts w:ascii="Times New Roman" w:eastAsia="Times New Roman" w:hAnsi="Times New Roman" w:cs="Times New Roman"/>
                <w:sz w:val="18"/>
                <w:szCs w:val="18"/>
                <w:lang w:eastAsia="tr-TR"/>
              </w:rPr>
              <w:t>bulunanan</w:t>
            </w:r>
            <w:proofErr w:type="spellEnd"/>
            <w:r w:rsidRPr="00C45360">
              <w:rPr>
                <w:rFonts w:ascii="Times New Roman" w:eastAsia="Times New Roman" w:hAnsi="Times New Roman" w:cs="Times New Roman"/>
                <w:sz w:val="18"/>
                <w:szCs w:val="18"/>
                <w:lang w:eastAsia="tr-TR"/>
              </w:rPr>
              <w:t xml:space="preserve"> </w:t>
            </w:r>
            <w:proofErr w:type="spellStart"/>
            <w:r w:rsidRPr="00C45360">
              <w:rPr>
                <w:rFonts w:ascii="Times New Roman" w:eastAsia="Times New Roman" w:hAnsi="Times New Roman" w:cs="Times New Roman"/>
                <w:sz w:val="18"/>
                <w:szCs w:val="18"/>
                <w:lang w:eastAsia="tr-TR"/>
              </w:rPr>
              <w:t>genl</w:t>
            </w:r>
            <w:proofErr w:type="spellEnd"/>
            <w:r w:rsidRPr="00C45360">
              <w:rPr>
                <w:rFonts w:ascii="Times New Roman" w:eastAsia="Times New Roman" w:hAnsi="Times New Roman" w:cs="Times New Roman"/>
                <w:sz w:val="18"/>
                <w:szCs w:val="18"/>
                <w:lang w:eastAsia="tr-TR"/>
              </w:rPr>
              <w:t xml:space="preserve"> bir ilgisizlik.</w:t>
            </w:r>
          </w:p>
        </w:tc>
      </w:tr>
      <w:tr w:rsidR="00C45360" w:rsidRPr="00C45360" w14:paraId="5EA8CE89" w14:textId="77777777" w:rsidTr="00C45360">
        <w:trPr>
          <w:trHeight w:val="1770"/>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6D3EADAD"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Stratejiler</w:t>
            </w:r>
          </w:p>
        </w:tc>
        <w:tc>
          <w:tcPr>
            <w:tcW w:w="819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34488AB9" w14:textId="77777777" w:rsidR="00826A4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S1 Öğrencilerin kazanım eksiklikleri tespit edilerek destekleme ve yetiştirme kurslarıyla akademik yeterliklerinin artırılması sağlanacaktır.</w:t>
            </w:r>
            <w:r w:rsidRPr="00C45360">
              <w:rPr>
                <w:rFonts w:ascii="Times New Roman" w:eastAsia="Times New Roman" w:hAnsi="Times New Roman" w:cs="Times New Roman"/>
                <w:sz w:val="18"/>
                <w:szCs w:val="18"/>
                <w:lang w:eastAsia="tr-TR"/>
              </w:rPr>
              <w:br w:type="page"/>
            </w:r>
          </w:p>
          <w:p w14:paraId="2637BA6E" w14:textId="77777777" w:rsidR="00826A4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S2 Öğrencilerin kompozisyon, resim, şiir vb. yarışmalara katılımları teşvik edilecek, okul içerisinde yapılan yarışmalarda öğrencilerin ödüllendirilmesi sağlanacaktır.</w:t>
            </w:r>
            <w:r w:rsidRPr="00C45360">
              <w:rPr>
                <w:rFonts w:ascii="Times New Roman" w:eastAsia="Times New Roman" w:hAnsi="Times New Roman" w:cs="Times New Roman"/>
                <w:sz w:val="18"/>
                <w:szCs w:val="18"/>
                <w:lang w:eastAsia="tr-TR"/>
              </w:rPr>
              <w:br w:type="page"/>
            </w:r>
          </w:p>
          <w:p w14:paraId="62D5812A" w14:textId="77777777" w:rsidR="00826A4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 xml:space="preserve">S3 </w:t>
            </w:r>
            <w:proofErr w:type="gramStart"/>
            <w:r w:rsidRPr="00C45360">
              <w:rPr>
                <w:rFonts w:ascii="Times New Roman" w:eastAsia="Times New Roman" w:hAnsi="Times New Roman" w:cs="Times New Roman"/>
                <w:sz w:val="18"/>
                <w:szCs w:val="18"/>
                <w:lang w:eastAsia="tr-TR"/>
              </w:rPr>
              <w:t>Okul kütüphanesi</w:t>
            </w:r>
            <w:proofErr w:type="gramEnd"/>
            <w:r w:rsidRPr="00C45360">
              <w:rPr>
                <w:rFonts w:ascii="Times New Roman" w:eastAsia="Times New Roman" w:hAnsi="Times New Roman" w:cs="Times New Roman"/>
                <w:sz w:val="18"/>
                <w:szCs w:val="18"/>
                <w:lang w:eastAsia="tr-TR"/>
              </w:rPr>
              <w:t xml:space="preserve"> zenginleştirilecek, öğrencilerin kitap okumasını teşvik edecek etkinlikler düzenlenecektir.</w:t>
            </w:r>
            <w:r w:rsidRPr="00C45360">
              <w:rPr>
                <w:rFonts w:ascii="Times New Roman" w:eastAsia="Times New Roman" w:hAnsi="Times New Roman" w:cs="Times New Roman"/>
                <w:sz w:val="18"/>
                <w:szCs w:val="18"/>
                <w:lang w:eastAsia="tr-TR"/>
              </w:rPr>
              <w:br w:type="page"/>
            </w:r>
          </w:p>
          <w:p w14:paraId="3988F48E" w14:textId="77777777" w:rsidR="00826A4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S4 Öğrencilerin yerel, ulusal ve uluslararası proje ve yarışmalara katılmaları teşvik edilecektir.</w:t>
            </w:r>
            <w:r w:rsidRPr="00C45360">
              <w:rPr>
                <w:rFonts w:ascii="Times New Roman" w:eastAsia="Times New Roman" w:hAnsi="Times New Roman" w:cs="Times New Roman"/>
                <w:sz w:val="18"/>
                <w:szCs w:val="18"/>
                <w:lang w:eastAsia="tr-TR"/>
              </w:rPr>
              <w:br w:type="page"/>
            </w:r>
          </w:p>
          <w:p w14:paraId="1899C860" w14:textId="282BF5FF"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S5 Öğrencilerin ortaokul 5. sınıflarda yabancı dil ağırlıklı eğitim almaları sağlanacaktır.</w:t>
            </w:r>
          </w:p>
        </w:tc>
      </w:tr>
      <w:tr w:rsidR="00C45360" w:rsidRPr="00C45360" w14:paraId="68C0EF27" w14:textId="77777777" w:rsidTr="00C45360">
        <w:trPr>
          <w:trHeight w:val="315"/>
        </w:trPr>
        <w:tc>
          <w:tcPr>
            <w:tcW w:w="2140" w:type="dxa"/>
            <w:tcBorders>
              <w:top w:val="nil"/>
              <w:left w:val="single" w:sz="8" w:space="0" w:color="000000"/>
              <w:bottom w:val="single" w:sz="8" w:space="0" w:color="000000"/>
              <w:right w:val="single" w:sz="8" w:space="0" w:color="000000"/>
            </w:tcBorders>
            <w:shd w:val="clear" w:color="000000" w:fill="92CDDC"/>
            <w:vAlign w:val="center"/>
            <w:hideMark/>
          </w:tcPr>
          <w:p w14:paraId="0D083870"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Maliyet Tahmini</w:t>
            </w:r>
          </w:p>
        </w:tc>
        <w:tc>
          <w:tcPr>
            <w:tcW w:w="819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0F69CBED"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85.000</w:t>
            </w:r>
          </w:p>
        </w:tc>
      </w:tr>
      <w:tr w:rsidR="00C45360" w:rsidRPr="00C45360" w14:paraId="7B3AE065" w14:textId="77777777" w:rsidTr="00C45360">
        <w:trPr>
          <w:trHeight w:val="1410"/>
        </w:trPr>
        <w:tc>
          <w:tcPr>
            <w:tcW w:w="2140" w:type="dxa"/>
            <w:tcBorders>
              <w:top w:val="nil"/>
              <w:left w:val="single" w:sz="8" w:space="0" w:color="000000"/>
              <w:bottom w:val="nil"/>
              <w:right w:val="single" w:sz="8" w:space="0" w:color="000000"/>
            </w:tcBorders>
            <w:shd w:val="clear" w:color="000000" w:fill="92CDDC"/>
            <w:vAlign w:val="center"/>
            <w:hideMark/>
          </w:tcPr>
          <w:p w14:paraId="4CA3A3E1"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Tespitler</w:t>
            </w:r>
          </w:p>
        </w:tc>
        <w:tc>
          <w:tcPr>
            <w:tcW w:w="8198" w:type="dxa"/>
            <w:gridSpan w:val="9"/>
            <w:tcBorders>
              <w:top w:val="single" w:sz="8" w:space="0" w:color="000000"/>
              <w:left w:val="nil"/>
              <w:bottom w:val="nil"/>
              <w:right w:val="single" w:sz="8" w:space="0" w:color="000000"/>
            </w:tcBorders>
            <w:shd w:val="clear" w:color="000000" w:fill="DAEEF3"/>
            <w:vAlign w:val="center"/>
            <w:hideMark/>
          </w:tcPr>
          <w:p w14:paraId="3CD2BA1E"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1-Öğrencilerin öğrenme etkinliklerini destekleyecek, yenilikçi ve yaratıcı düşünme becerilerini geliştirecek fırsatların yetersiz olması</w:t>
            </w:r>
            <w:r w:rsidRPr="00C45360">
              <w:rPr>
                <w:rFonts w:ascii="Times New Roman" w:eastAsia="Times New Roman" w:hAnsi="Times New Roman" w:cs="Times New Roman"/>
                <w:sz w:val="18"/>
                <w:szCs w:val="18"/>
                <w:lang w:eastAsia="tr-TR"/>
              </w:rPr>
              <w:br/>
              <w:t xml:space="preserve">2-Yabancı dil eğitimin </w:t>
            </w:r>
            <w:proofErr w:type="spellStart"/>
            <w:r w:rsidRPr="00C45360">
              <w:rPr>
                <w:rFonts w:ascii="Times New Roman" w:eastAsia="Times New Roman" w:hAnsi="Times New Roman" w:cs="Times New Roman"/>
                <w:sz w:val="18"/>
                <w:szCs w:val="18"/>
                <w:lang w:eastAsia="tr-TR"/>
              </w:rPr>
              <w:t>paratik</w:t>
            </w:r>
            <w:proofErr w:type="spellEnd"/>
            <w:r w:rsidRPr="00C45360">
              <w:rPr>
                <w:rFonts w:ascii="Times New Roman" w:eastAsia="Times New Roman" w:hAnsi="Times New Roman" w:cs="Times New Roman"/>
                <w:sz w:val="18"/>
                <w:szCs w:val="18"/>
                <w:lang w:eastAsia="tr-TR"/>
              </w:rPr>
              <w:t xml:space="preserve"> konusunda yetersiz kalması. </w:t>
            </w:r>
            <w:r w:rsidRPr="00C45360">
              <w:rPr>
                <w:rFonts w:ascii="Times New Roman" w:eastAsia="Times New Roman" w:hAnsi="Times New Roman" w:cs="Times New Roman"/>
                <w:sz w:val="18"/>
                <w:szCs w:val="18"/>
                <w:lang w:eastAsia="tr-TR"/>
              </w:rPr>
              <w:br/>
              <w:t>3-Okulların, çevrelerinde bulunan ve öğrencilerin gelişimlerine katkı sunabilecek kurum ve kuruluşlarla yeterince etkileşim içinde olmaması</w:t>
            </w:r>
          </w:p>
        </w:tc>
      </w:tr>
      <w:tr w:rsidR="00C45360" w:rsidRPr="00C45360" w14:paraId="545B3D4F" w14:textId="77777777" w:rsidTr="00C45360">
        <w:trPr>
          <w:trHeight w:val="1020"/>
        </w:trPr>
        <w:tc>
          <w:tcPr>
            <w:tcW w:w="2140" w:type="dxa"/>
            <w:tcBorders>
              <w:top w:val="single" w:sz="8" w:space="0" w:color="auto"/>
              <w:left w:val="single" w:sz="8" w:space="0" w:color="auto"/>
              <w:bottom w:val="single" w:sz="8" w:space="0" w:color="auto"/>
              <w:right w:val="single" w:sz="8" w:space="0" w:color="000000"/>
            </w:tcBorders>
            <w:shd w:val="clear" w:color="000000" w:fill="92CDDC"/>
            <w:vAlign w:val="center"/>
            <w:hideMark/>
          </w:tcPr>
          <w:p w14:paraId="1CBF782E" w14:textId="77777777" w:rsidR="00C45360" w:rsidRPr="00C45360" w:rsidRDefault="00C45360" w:rsidP="00C45360">
            <w:pPr>
              <w:widowControl/>
              <w:autoSpaceDE/>
              <w:autoSpaceDN/>
              <w:rPr>
                <w:rFonts w:ascii="Times New Roman" w:eastAsia="Times New Roman" w:hAnsi="Times New Roman" w:cs="Times New Roman"/>
                <w:b/>
                <w:bCs/>
                <w:color w:val="000000"/>
                <w:sz w:val="18"/>
                <w:szCs w:val="18"/>
                <w:lang w:eastAsia="tr-TR"/>
              </w:rPr>
            </w:pPr>
            <w:r w:rsidRPr="00C45360">
              <w:rPr>
                <w:rFonts w:ascii="Times New Roman" w:eastAsia="Times New Roman" w:hAnsi="Times New Roman" w:cs="Times New Roman"/>
                <w:b/>
                <w:bCs/>
                <w:color w:val="000000"/>
                <w:sz w:val="18"/>
                <w:szCs w:val="18"/>
                <w:lang w:eastAsia="tr-TR"/>
              </w:rPr>
              <w:t>İhtiyaçlar</w:t>
            </w:r>
          </w:p>
        </w:tc>
        <w:tc>
          <w:tcPr>
            <w:tcW w:w="8198" w:type="dxa"/>
            <w:gridSpan w:val="9"/>
            <w:tcBorders>
              <w:top w:val="single" w:sz="8" w:space="0" w:color="auto"/>
              <w:left w:val="nil"/>
              <w:bottom w:val="single" w:sz="8" w:space="0" w:color="auto"/>
              <w:right w:val="single" w:sz="8" w:space="0" w:color="000000"/>
            </w:tcBorders>
            <w:shd w:val="clear" w:color="000000" w:fill="DAEEF3"/>
            <w:vAlign w:val="center"/>
            <w:hideMark/>
          </w:tcPr>
          <w:p w14:paraId="78724F5B" w14:textId="77777777" w:rsidR="00C45360" w:rsidRPr="00C45360" w:rsidRDefault="00C45360" w:rsidP="00C45360">
            <w:pPr>
              <w:widowControl/>
              <w:autoSpaceDE/>
              <w:autoSpaceDN/>
              <w:rPr>
                <w:rFonts w:ascii="Times New Roman" w:eastAsia="Times New Roman" w:hAnsi="Times New Roman" w:cs="Times New Roman"/>
                <w:sz w:val="18"/>
                <w:szCs w:val="18"/>
                <w:lang w:eastAsia="tr-TR"/>
              </w:rPr>
            </w:pPr>
            <w:r w:rsidRPr="00C45360">
              <w:rPr>
                <w:rFonts w:ascii="Times New Roman" w:eastAsia="Times New Roman" w:hAnsi="Times New Roman" w:cs="Times New Roman"/>
                <w:sz w:val="18"/>
                <w:szCs w:val="18"/>
                <w:lang w:eastAsia="tr-TR"/>
              </w:rPr>
              <w:t>1-İlgili kurum ve kuruluşlarla iş birliğinin artırılması</w:t>
            </w:r>
            <w:r w:rsidRPr="00C45360">
              <w:rPr>
                <w:rFonts w:ascii="Times New Roman" w:eastAsia="Times New Roman" w:hAnsi="Times New Roman" w:cs="Times New Roman"/>
                <w:sz w:val="18"/>
                <w:szCs w:val="18"/>
                <w:lang w:eastAsia="tr-TR"/>
              </w:rPr>
              <w:br/>
              <w:t xml:space="preserve">2-Öğrencilerin Destekleme ve Yetiştirme Kursları ile desteklenmesi. </w:t>
            </w:r>
            <w:r w:rsidRPr="00C45360">
              <w:rPr>
                <w:rFonts w:ascii="Times New Roman" w:eastAsia="Times New Roman" w:hAnsi="Times New Roman" w:cs="Times New Roman"/>
                <w:sz w:val="18"/>
                <w:szCs w:val="18"/>
                <w:lang w:eastAsia="tr-TR"/>
              </w:rPr>
              <w:br/>
              <w:t xml:space="preserve">3-Bakanlığın yabancı dil eğitiminde etkin ve pratiğe dayalı bir yöntem geliştirmesi. </w:t>
            </w:r>
          </w:p>
        </w:tc>
      </w:tr>
    </w:tbl>
    <w:p w14:paraId="41C491A1" w14:textId="22106DB8" w:rsidR="00D91A17" w:rsidRDefault="00D91A17" w:rsidP="00D91A17">
      <w:pPr>
        <w:spacing w:line="276" w:lineRule="auto"/>
        <w:jc w:val="both"/>
        <w:rPr>
          <w:rFonts w:ascii="Times New Roman" w:hAnsi="Times New Roman" w:cs="Times New Roman"/>
          <w:sz w:val="24"/>
          <w:szCs w:val="24"/>
        </w:rPr>
      </w:pPr>
    </w:p>
    <w:p w14:paraId="22B2DAEB" w14:textId="66AB9473" w:rsidR="00D91A17" w:rsidRDefault="00D91A17" w:rsidP="00D91A17">
      <w:pPr>
        <w:spacing w:line="276" w:lineRule="auto"/>
        <w:jc w:val="both"/>
        <w:rPr>
          <w:rFonts w:ascii="Times New Roman" w:hAnsi="Times New Roman" w:cs="Times New Roman"/>
          <w:sz w:val="24"/>
          <w:szCs w:val="24"/>
        </w:rPr>
      </w:pPr>
    </w:p>
    <w:p w14:paraId="5F6AF3D7" w14:textId="77777777" w:rsidR="00380451" w:rsidRDefault="00380451" w:rsidP="00D91A17">
      <w:pPr>
        <w:spacing w:line="276" w:lineRule="auto"/>
        <w:jc w:val="both"/>
        <w:rPr>
          <w:rFonts w:ascii="Times New Roman" w:hAnsi="Times New Roman" w:cs="Times New Roman"/>
          <w:sz w:val="24"/>
          <w:szCs w:val="24"/>
        </w:rPr>
      </w:pPr>
    </w:p>
    <w:p w14:paraId="729C94AE" w14:textId="73CD0AD9" w:rsidR="00D91A17" w:rsidRDefault="00D91A17" w:rsidP="00D91A17">
      <w:pPr>
        <w:spacing w:line="276" w:lineRule="auto"/>
        <w:jc w:val="both"/>
        <w:rPr>
          <w:rFonts w:ascii="Times New Roman" w:hAnsi="Times New Roman" w:cs="Times New Roman"/>
          <w:sz w:val="24"/>
          <w:szCs w:val="24"/>
        </w:rPr>
      </w:pPr>
    </w:p>
    <w:p w14:paraId="1C260A6A" w14:textId="061E30A7" w:rsidR="00D91A17" w:rsidRDefault="00D91A17" w:rsidP="00D91A17">
      <w:pPr>
        <w:spacing w:line="276" w:lineRule="auto"/>
        <w:jc w:val="both"/>
        <w:rPr>
          <w:rFonts w:ascii="Times New Roman" w:hAnsi="Times New Roman" w:cs="Times New Roman"/>
          <w:sz w:val="24"/>
          <w:szCs w:val="24"/>
        </w:rPr>
      </w:pPr>
    </w:p>
    <w:tbl>
      <w:tblPr>
        <w:tblW w:w="10380" w:type="dxa"/>
        <w:tblCellMar>
          <w:left w:w="70" w:type="dxa"/>
          <w:right w:w="70" w:type="dxa"/>
        </w:tblCellMar>
        <w:tblLook w:val="04A0" w:firstRow="1" w:lastRow="0" w:firstColumn="1" w:lastColumn="0" w:noHBand="0" w:noVBand="1"/>
      </w:tblPr>
      <w:tblGrid>
        <w:gridCol w:w="1740"/>
        <w:gridCol w:w="960"/>
        <w:gridCol w:w="960"/>
        <w:gridCol w:w="960"/>
        <w:gridCol w:w="960"/>
        <w:gridCol w:w="960"/>
        <w:gridCol w:w="960"/>
        <w:gridCol w:w="960"/>
        <w:gridCol w:w="960"/>
        <w:gridCol w:w="960"/>
      </w:tblGrid>
      <w:tr w:rsidR="00380451" w:rsidRPr="00380451" w14:paraId="55CE4188" w14:textId="77777777" w:rsidTr="00380451">
        <w:trPr>
          <w:trHeight w:val="330"/>
        </w:trPr>
        <w:tc>
          <w:tcPr>
            <w:tcW w:w="1740"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21211381"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lastRenderedPageBreak/>
              <w:t>TEMA</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0CF60945"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KURUMSAL KAPASİTE</w:t>
            </w:r>
          </w:p>
        </w:tc>
      </w:tr>
      <w:tr w:rsidR="00380451" w:rsidRPr="00380451" w14:paraId="5C2BCB65" w14:textId="77777777" w:rsidTr="00380451">
        <w:trPr>
          <w:trHeight w:val="48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64B4D15A"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Amaç 4</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07D04676" w14:textId="77777777" w:rsidR="00380451" w:rsidRPr="00380451" w:rsidRDefault="00380451" w:rsidP="00380451">
            <w:pPr>
              <w:widowControl/>
              <w:autoSpaceDE/>
              <w:autoSpaceDN/>
              <w:rPr>
                <w:rFonts w:ascii="Calibri" w:eastAsia="Times New Roman" w:hAnsi="Calibri" w:cs="Calibri"/>
                <w:color w:val="000000"/>
                <w:sz w:val="18"/>
                <w:szCs w:val="18"/>
                <w:lang w:eastAsia="tr-TR"/>
              </w:rPr>
            </w:pPr>
            <w:r w:rsidRPr="00380451">
              <w:rPr>
                <w:rFonts w:ascii="Calibri" w:eastAsia="Times New Roman" w:hAnsi="Calibri" w:cs="Calibri"/>
                <w:color w:val="000000"/>
                <w:sz w:val="18"/>
                <w:szCs w:val="18"/>
                <w:lang w:eastAsia="tr-TR"/>
              </w:rPr>
              <w:t xml:space="preserve">A 4 Okulun eğitimin temel ilkeleri doğrultusunda niteliğini artırmak amacıyla kurumsal kapasite geliştirilecektir. </w:t>
            </w:r>
          </w:p>
        </w:tc>
      </w:tr>
      <w:tr w:rsidR="00380451" w:rsidRPr="00380451" w14:paraId="5CA85FEF" w14:textId="77777777" w:rsidTr="00380451">
        <w:trPr>
          <w:trHeight w:val="8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726DA2E"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Amacın İlgili Olduğu Program/Alt Program Adı</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488CCD2F" w14:textId="77777777" w:rsidR="00380451" w:rsidRPr="00380451" w:rsidRDefault="00380451" w:rsidP="00380451">
            <w:pPr>
              <w:widowControl/>
              <w:autoSpaceDE/>
              <w:autoSpaceDN/>
              <w:rPr>
                <w:rFonts w:ascii="Calibri" w:eastAsia="Times New Roman" w:hAnsi="Calibri" w:cs="Calibri"/>
                <w:b/>
                <w:bCs/>
                <w:color w:val="000000"/>
                <w:sz w:val="18"/>
                <w:szCs w:val="18"/>
                <w:lang w:eastAsia="tr-TR"/>
              </w:rPr>
            </w:pPr>
            <w:r w:rsidRPr="00380451">
              <w:rPr>
                <w:rFonts w:ascii="Calibri" w:eastAsia="Times New Roman" w:hAnsi="Calibri" w:cs="Calibri"/>
                <w:b/>
                <w:bCs/>
                <w:color w:val="000000"/>
                <w:sz w:val="18"/>
                <w:szCs w:val="18"/>
                <w:lang w:eastAsia="tr-TR"/>
              </w:rPr>
              <w:t>TEMEL EĞİTİM</w:t>
            </w:r>
          </w:p>
        </w:tc>
      </w:tr>
      <w:tr w:rsidR="00380451" w:rsidRPr="00380451" w14:paraId="67C056A5" w14:textId="77777777" w:rsidTr="00380451">
        <w:trPr>
          <w:trHeight w:val="85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2754830"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Amacın İlişkili Olduğu Alt Program Hedefi</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285F36A6" w14:textId="77777777" w:rsidR="00380451" w:rsidRPr="00380451" w:rsidRDefault="00380451" w:rsidP="00380451">
            <w:pPr>
              <w:widowControl/>
              <w:autoSpaceDE/>
              <w:autoSpaceDN/>
              <w:rPr>
                <w:rFonts w:ascii="Calibri" w:eastAsia="Times New Roman" w:hAnsi="Calibri" w:cs="Calibri"/>
                <w:b/>
                <w:bCs/>
                <w:color w:val="000000"/>
                <w:sz w:val="18"/>
                <w:szCs w:val="18"/>
                <w:lang w:eastAsia="tr-TR"/>
              </w:rPr>
            </w:pPr>
            <w:r w:rsidRPr="00380451">
              <w:rPr>
                <w:rFonts w:ascii="Calibri" w:eastAsia="Times New Roman" w:hAnsi="Calibri" w:cs="Calibri"/>
                <w:b/>
                <w:bCs/>
                <w:color w:val="000000"/>
                <w:sz w:val="18"/>
                <w:szCs w:val="18"/>
                <w:lang w:eastAsia="tr-TR"/>
              </w:rPr>
              <w:t>ORTAOKUL</w:t>
            </w:r>
          </w:p>
        </w:tc>
      </w:tr>
      <w:tr w:rsidR="00380451" w:rsidRPr="00380451" w14:paraId="42549845" w14:textId="77777777" w:rsidTr="00380451">
        <w:trPr>
          <w:trHeight w:val="5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58C8D7B3"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 xml:space="preserve">Hedef </w:t>
            </w:r>
            <w:proofErr w:type="gramStart"/>
            <w:r w:rsidRPr="00380451">
              <w:rPr>
                <w:rFonts w:ascii="Times New Roman" w:eastAsia="Times New Roman" w:hAnsi="Times New Roman" w:cs="Times New Roman"/>
                <w:b/>
                <w:bCs/>
                <w:color w:val="000000"/>
                <w:sz w:val="18"/>
                <w:szCs w:val="18"/>
                <w:lang w:eastAsia="tr-TR"/>
              </w:rPr>
              <w:t>4.1</w:t>
            </w:r>
            <w:proofErr w:type="gramEnd"/>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2C07CD1D" w14:textId="77777777" w:rsidR="00380451" w:rsidRPr="00380451" w:rsidRDefault="00380451" w:rsidP="00380451">
            <w:pPr>
              <w:widowControl/>
              <w:autoSpaceDE/>
              <w:autoSpaceDN/>
              <w:rPr>
                <w:rFonts w:ascii="Calibri" w:eastAsia="Times New Roman" w:hAnsi="Calibri" w:cs="Calibri"/>
                <w:sz w:val="18"/>
                <w:szCs w:val="18"/>
                <w:lang w:eastAsia="tr-TR"/>
              </w:rPr>
            </w:pPr>
            <w:r w:rsidRPr="00380451">
              <w:rPr>
                <w:rFonts w:ascii="Calibri" w:eastAsia="Times New Roman" w:hAnsi="Calibri" w:cs="Calibri"/>
                <w:sz w:val="18"/>
                <w:szCs w:val="18"/>
                <w:lang w:eastAsia="tr-TR"/>
              </w:rPr>
              <w:t xml:space="preserve">H </w:t>
            </w:r>
            <w:proofErr w:type="gramStart"/>
            <w:r w:rsidRPr="00380451">
              <w:rPr>
                <w:rFonts w:ascii="Calibri" w:eastAsia="Times New Roman" w:hAnsi="Calibri" w:cs="Calibri"/>
                <w:sz w:val="18"/>
                <w:szCs w:val="18"/>
                <w:lang w:eastAsia="tr-TR"/>
              </w:rPr>
              <w:t>4.1</w:t>
            </w:r>
            <w:proofErr w:type="gramEnd"/>
            <w:r w:rsidRPr="00380451">
              <w:rPr>
                <w:rFonts w:ascii="Calibri" w:eastAsia="Times New Roman" w:hAnsi="Calibri" w:cs="Calibri"/>
                <w:sz w:val="18"/>
                <w:szCs w:val="18"/>
                <w:lang w:eastAsia="tr-TR"/>
              </w:rPr>
              <w:t xml:space="preserve"> Eğitim ve öğretimin sağlıklı ve güvenli bir ortamda gerçekleştirilmesi için okul sağlığı ve güvenliği geliştirilecektir.</w:t>
            </w:r>
          </w:p>
        </w:tc>
      </w:tr>
      <w:tr w:rsidR="00380451" w:rsidRPr="00380451" w14:paraId="7BC5F852" w14:textId="77777777" w:rsidTr="00380451">
        <w:trPr>
          <w:trHeight w:val="4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2625486"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Performans Göstergeleri</w:t>
            </w:r>
          </w:p>
        </w:tc>
        <w:tc>
          <w:tcPr>
            <w:tcW w:w="960" w:type="dxa"/>
            <w:tcBorders>
              <w:top w:val="nil"/>
              <w:left w:val="nil"/>
              <w:bottom w:val="single" w:sz="8" w:space="0" w:color="000000"/>
              <w:right w:val="single" w:sz="8" w:space="0" w:color="000000"/>
            </w:tcBorders>
            <w:shd w:val="clear" w:color="000000" w:fill="92CDDC"/>
            <w:vAlign w:val="center"/>
            <w:hideMark/>
          </w:tcPr>
          <w:p w14:paraId="51518121" w14:textId="77DF5882"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Hedefe Etkisi</w:t>
            </w:r>
            <w:r w:rsidR="004369D9">
              <w:rPr>
                <w:rFonts w:ascii="Times New Roman" w:eastAsia="Times New Roman" w:hAnsi="Times New Roman" w:cs="Times New Roman"/>
                <w:b/>
                <w:bCs/>
                <w:color w:val="000000"/>
                <w:sz w:val="18"/>
                <w:szCs w:val="18"/>
                <w:lang w:eastAsia="tr-TR"/>
              </w:rPr>
              <w:t xml:space="preserve"> %</w:t>
            </w:r>
          </w:p>
        </w:tc>
        <w:tc>
          <w:tcPr>
            <w:tcW w:w="960" w:type="dxa"/>
            <w:tcBorders>
              <w:top w:val="nil"/>
              <w:left w:val="nil"/>
              <w:bottom w:val="single" w:sz="8" w:space="0" w:color="000000"/>
              <w:right w:val="single" w:sz="8" w:space="0" w:color="000000"/>
            </w:tcBorders>
            <w:shd w:val="clear" w:color="000000" w:fill="92CDDC"/>
            <w:vAlign w:val="center"/>
            <w:hideMark/>
          </w:tcPr>
          <w:p w14:paraId="3ED3B0C5"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Başlangıç Değeri</w:t>
            </w:r>
          </w:p>
        </w:tc>
        <w:tc>
          <w:tcPr>
            <w:tcW w:w="960" w:type="dxa"/>
            <w:tcBorders>
              <w:top w:val="nil"/>
              <w:left w:val="nil"/>
              <w:bottom w:val="single" w:sz="8" w:space="0" w:color="000000"/>
              <w:right w:val="single" w:sz="8" w:space="0" w:color="000000"/>
            </w:tcBorders>
            <w:shd w:val="clear" w:color="000000" w:fill="92CDDC"/>
            <w:vAlign w:val="center"/>
            <w:hideMark/>
          </w:tcPr>
          <w:p w14:paraId="5A3150FA"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2024</w:t>
            </w:r>
          </w:p>
        </w:tc>
        <w:tc>
          <w:tcPr>
            <w:tcW w:w="960" w:type="dxa"/>
            <w:tcBorders>
              <w:top w:val="nil"/>
              <w:left w:val="nil"/>
              <w:bottom w:val="single" w:sz="8" w:space="0" w:color="000000"/>
              <w:right w:val="single" w:sz="8" w:space="0" w:color="000000"/>
            </w:tcBorders>
            <w:shd w:val="clear" w:color="000000" w:fill="92CDDC"/>
            <w:vAlign w:val="center"/>
            <w:hideMark/>
          </w:tcPr>
          <w:p w14:paraId="30FC77BD"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2025</w:t>
            </w:r>
          </w:p>
        </w:tc>
        <w:tc>
          <w:tcPr>
            <w:tcW w:w="960" w:type="dxa"/>
            <w:tcBorders>
              <w:top w:val="nil"/>
              <w:left w:val="nil"/>
              <w:bottom w:val="single" w:sz="8" w:space="0" w:color="000000"/>
              <w:right w:val="single" w:sz="8" w:space="0" w:color="000000"/>
            </w:tcBorders>
            <w:shd w:val="clear" w:color="000000" w:fill="92CDDC"/>
            <w:vAlign w:val="center"/>
            <w:hideMark/>
          </w:tcPr>
          <w:p w14:paraId="608A5D3B"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2026</w:t>
            </w:r>
          </w:p>
        </w:tc>
        <w:tc>
          <w:tcPr>
            <w:tcW w:w="960" w:type="dxa"/>
            <w:tcBorders>
              <w:top w:val="nil"/>
              <w:left w:val="nil"/>
              <w:bottom w:val="single" w:sz="8" w:space="0" w:color="000000"/>
              <w:right w:val="single" w:sz="8" w:space="0" w:color="000000"/>
            </w:tcBorders>
            <w:shd w:val="clear" w:color="000000" w:fill="92CDDC"/>
            <w:vAlign w:val="center"/>
            <w:hideMark/>
          </w:tcPr>
          <w:p w14:paraId="37279CE4"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2027</w:t>
            </w:r>
          </w:p>
        </w:tc>
        <w:tc>
          <w:tcPr>
            <w:tcW w:w="960" w:type="dxa"/>
            <w:tcBorders>
              <w:top w:val="nil"/>
              <w:left w:val="nil"/>
              <w:bottom w:val="single" w:sz="8" w:space="0" w:color="000000"/>
              <w:right w:val="single" w:sz="8" w:space="0" w:color="000000"/>
            </w:tcBorders>
            <w:shd w:val="clear" w:color="000000" w:fill="92CDDC"/>
            <w:vAlign w:val="center"/>
            <w:hideMark/>
          </w:tcPr>
          <w:p w14:paraId="05BAA55B"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2028</w:t>
            </w:r>
          </w:p>
        </w:tc>
        <w:tc>
          <w:tcPr>
            <w:tcW w:w="960" w:type="dxa"/>
            <w:tcBorders>
              <w:top w:val="nil"/>
              <w:left w:val="nil"/>
              <w:bottom w:val="single" w:sz="8" w:space="0" w:color="000000"/>
              <w:right w:val="single" w:sz="8" w:space="0" w:color="000000"/>
            </w:tcBorders>
            <w:shd w:val="clear" w:color="000000" w:fill="92CDDC"/>
            <w:vAlign w:val="center"/>
            <w:hideMark/>
          </w:tcPr>
          <w:p w14:paraId="64665552"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İzleme Sıklığı</w:t>
            </w:r>
          </w:p>
        </w:tc>
        <w:tc>
          <w:tcPr>
            <w:tcW w:w="960" w:type="dxa"/>
            <w:tcBorders>
              <w:top w:val="nil"/>
              <w:left w:val="nil"/>
              <w:bottom w:val="single" w:sz="8" w:space="0" w:color="000000"/>
              <w:right w:val="single" w:sz="8" w:space="0" w:color="000000"/>
            </w:tcBorders>
            <w:shd w:val="clear" w:color="000000" w:fill="92CDDC"/>
            <w:vAlign w:val="center"/>
            <w:hideMark/>
          </w:tcPr>
          <w:p w14:paraId="44E40CA5" w14:textId="77777777" w:rsidR="00380451" w:rsidRPr="00380451" w:rsidRDefault="00380451" w:rsidP="00380451">
            <w:pPr>
              <w:widowControl/>
              <w:autoSpaceDE/>
              <w:autoSpaceDN/>
              <w:jc w:val="center"/>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Rapor Sıklığı</w:t>
            </w:r>
          </w:p>
        </w:tc>
      </w:tr>
      <w:tr w:rsidR="00380451" w:rsidRPr="00380451" w14:paraId="6D8D22DF" w14:textId="77777777" w:rsidTr="00380451">
        <w:trPr>
          <w:trHeight w:val="78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74D44E95" w14:textId="77777777" w:rsidR="00380451" w:rsidRPr="00380451" w:rsidRDefault="00380451" w:rsidP="00380451">
            <w:pPr>
              <w:widowControl/>
              <w:autoSpaceDE/>
              <w:autoSpaceDN/>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b/>
                <w:bCs/>
                <w:color w:val="000000"/>
                <w:sz w:val="18"/>
                <w:szCs w:val="18"/>
                <w:lang w:eastAsia="tr-TR"/>
              </w:rPr>
              <w:t>PG 4.1.1</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Okulda yaşanan kaza sayısı</w:t>
            </w:r>
          </w:p>
        </w:tc>
        <w:tc>
          <w:tcPr>
            <w:tcW w:w="960" w:type="dxa"/>
            <w:tcBorders>
              <w:top w:val="nil"/>
              <w:left w:val="nil"/>
              <w:bottom w:val="single" w:sz="8" w:space="0" w:color="000000"/>
              <w:right w:val="single" w:sz="8" w:space="0" w:color="000000"/>
            </w:tcBorders>
            <w:shd w:val="clear" w:color="000000" w:fill="DAEEF3"/>
            <w:vAlign w:val="center"/>
            <w:hideMark/>
          </w:tcPr>
          <w:p w14:paraId="0FD7A072"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5E32E1B2" w14:textId="119872AB"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610950EA" w14:textId="69F7BD58" w:rsidR="00380451"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3D720663" w14:textId="23E712A3"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5A6BD496" w14:textId="1A0063EA"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60" w:type="dxa"/>
            <w:tcBorders>
              <w:top w:val="nil"/>
              <w:left w:val="nil"/>
              <w:bottom w:val="single" w:sz="8" w:space="0" w:color="000000"/>
              <w:right w:val="single" w:sz="8" w:space="0" w:color="000000"/>
            </w:tcBorders>
            <w:shd w:val="clear" w:color="000000" w:fill="DAEEF3"/>
            <w:vAlign w:val="center"/>
            <w:hideMark/>
          </w:tcPr>
          <w:p w14:paraId="75C76969" w14:textId="28378ECA"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960" w:type="dxa"/>
            <w:tcBorders>
              <w:top w:val="nil"/>
              <w:left w:val="nil"/>
              <w:bottom w:val="single" w:sz="8" w:space="0" w:color="000000"/>
              <w:right w:val="single" w:sz="8" w:space="0" w:color="000000"/>
            </w:tcBorders>
            <w:shd w:val="clear" w:color="000000" w:fill="DAEEF3"/>
            <w:vAlign w:val="center"/>
            <w:hideMark/>
          </w:tcPr>
          <w:p w14:paraId="7E23E910" w14:textId="0AD4C6D9"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60" w:type="dxa"/>
            <w:tcBorders>
              <w:top w:val="nil"/>
              <w:left w:val="nil"/>
              <w:bottom w:val="single" w:sz="8" w:space="0" w:color="000000"/>
              <w:right w:val="single" w:sz="8" w:space="0" w:color="000000"/>
            </w:tcBorders>
            <w:shd w:val="clear" w:color="000000" w:fill="DAEEF3"/>
            <w:vAlign w:val="center"/>
            <w:hideMark/>
          </w:tcPr>
          <w:p w14:paraId="42B0F7D5"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1A208B4F"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380451" w:rsidRPr="00380451" w14:paraId="5F6EA673" w14:textId="77777777" w:rsidTr="00380451">
        <w:trPr>
          <w:trHeight w:val="121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5A7FC8A9"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PG 4.1.2</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Bağımlılıkla mücadele ile ilgili konularda eğitim alan öğrenci ve öğretmen sayısı</w:t>
            </w:r>
          </w:p>
        </w:tc>
        <w:tc>
          <w:tcPr>
            <w:tcW w:w="960" w:type="dxa"/>
            <w:tcBorders>
              <w:top w:val="nil"/>
              <w:left w:val="nil"/>
              <w:bottom w:val="single" w:sz="8" w:space="0" w:color="000000"/>
              <w:right w:val="single" w:sz="8" w:space="0" w:color="000000"/>
            </w:tcBorders>
            <w:shd w:val="clear" w:color="000000" w:fill="DAEEF3"/>
            <w:vAlign w:val="center"/>
            <w:hideMark/>
          </w:tcPr>
          <w:p w14:paraId="7341DAC7"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4072E6E6"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85</w:t>
            </w:r>
          </w:p>
        </w:tc>
        <w:tc>
          <w:tcPr>
            <w:tcW w:w="960" w:type="dxa"/>
            <w:tcBorders>
              <w:top w:val="nil"/>
              <w:left w:val="nil"/>
              <w:bottom w:val="single" w:sz="8" w:space="0" w:color="000000"/>
              <w:right w:val="single" w:sz="8" w:space="0" w:color="000000"/>
            </w:tcBorders>
            <w:shd w:val="clear" w:color="000000" w:fill="DAEEF3"/>
            <w:vAlign w:val="center"/>
            <w:hideMark/>
          </w:tcPr>
          <w:p w14:paraId="1310E0E5"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099074C8" w14:textId="40960E0D"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120</w:t>
            </w:r>
          </w:p>
        </w:tc>
        <w:tc>
          <w:tcPr>
            <w:tcW w:w="960" w:type="dxa"/>
            <w:tcBorders>
              <w:top w:val="nil"/>
              <w:left w:val="nil"/>
              <w:bottom w:val="single" w:sz="8" w:space="0" w:color="000000"/>
              <w:right w:val="single" w:sz="8" w:space="0" w:color="000000"/>
            </w:tcBorders>
            <w:shd w:val="clear" w:color="000000" w:fill="DAEEF3"/>
            <w:vAlign w:val="center"/>
            <w:hideMark/>
          </w:tcPr>
          <w:p w14:paraId="05DCC9FE" w14:textId="7657D3E0"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150</w:t>
            </w:r>
          </w:p>
        </w:tc>
        <w:tc>
          <w:tcPr>
            <w:tcW w:w="960" w:type="dxa"/>
            <w:tcBorders>
              <w:top w:val="nil"/>
              <w:left w:val="nil"/>
              <w:bottom w:val="single" w:sz="8" w:space="0" w:color="000000"/>
              <w:right w:val="single" w:sz="8" w:space="0" w:color="000000"/>
            </w:tcBorders>
            <w:shd w:val="clear" w:color="000000" w:fill="DAEEF3"/>
            <w:vAlign w:val="center"/>
            <w:hideMark/>
          </w:tcPr>
          <w:p w14:paraId="023DC4A2" w14:textId="02E5D5BA"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200</w:t>
            </w:r>
          </w:p>
        </w:tc>
        <w:tc>
          <w:tcPr>
            <w:tcW w:w="960" w:type="dxa"/>
            <w:tcBorders>
              <w:top w:val="nil"/>
              <w:left w:val="nil"/>
              <w:bottom w:val="single" w:sz="8" w:space="0" w:color="000000"/>
              <w:right w:val="single" w:sz="8" w:space="0" w:color="000000"/>
            </w:tcBorders>
            <w:shd w:val="clear" w:color="000000" w:fill="DAEEF3"/>
            <w:vAlign w:val="center"/>
            <w:hideMark/>
          </w:tcPr>
          <w:p w14:paraId="16AD268A" w14:textId="6513E5D8"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400</w:t>
            </w:r>
          </w:p>
        </w:tc>
        <w:tc>
          <w:tcPr>
            <w:tcW w:w="960" w:type="dxa"/>
            <w:tcBorders>
              <w:top w:val="nil"/>
              <w:left w:val="nil"/>
              <w:bottom w:val="single" w:sz="8" w:space="0" w:color="000000"/>
              <w:right w:val="single" w:sz="8" w:space="0" w:color="000000"/>
            </w:tcBorders>
            <w:shd w:val="clear" w:color="000000" w:fill="DAEEF3"/>
            <w:vAlign w:val="center"/>
            <w:hideMark/>
          </w:tcPr>
          <w:p w14:paraId="0BAC2BA5"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67130333"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380451" w:rsidRPr="00380451" w14:paraId="1AE7F047" w14:textId="77777777" w:rsidTr="00380451">
        <w:trPr>
          <w:trHeight w:val="145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32F46B56"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 xml:space="preserve">PG 4.1.3 </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Akran zorbalığı ve siber zorbalıkla ilgili konularda eğitim alan öğretmen, öğrenci ve veli sayısı</w:t>
            </w:r>
          </w:p>
        </w:tc>
        <w:tc>
          <w:tcPr>
            <w:tcW w:w="960" w:type="dxa"/>
            <w:tcBorders>
              <w:top w:val="nil"/>
              <w:left w:val="nil"/>
              <w:bottom w:val="single" w:sz="8" w:space="0" w:color="000000"/>
              <w:right w:val="single" w:sz="8" w:space="0" w:color="000000"/>
            </w:tcBorders>
            <w:shd w:val="clear" w:color="000000" w:fill="DAEEF3"/>
            <w:vAlign w:val="center"/>
            <w:hideMark/>
          </w:tcPr>
          <w:p w14:paraId="65C688BF"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25</w:t>
            </w:r>
          </w:p>
        </w:tc>
        <w:tc>
          <w:tcPr>
            <w:tcW w:w="960" w:type="dxa"/>
            <w:tcBorders>
              <w:top w:val="nil"/>
              <w:left w:val="nil"/>
              <w:bottom w:val="single" w:sz="8" w:space="0" w:color="000000"/>
              <w:right w:val="single" w:sz="8" w:space="0" w:color="000000"/>
            </w:tcBorders>
            <w:shd w:val="clear" w:color="000000" w:fill="DAEEF3"/>
            <w:vAlign w:val="center"/>
            <w:hideMark/>
          </w:tcPr>
          <w:p w14:paraId="0C7904AC" w14:textId="76E25DB5"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450</w:t>
            </w:r>
          </w:p>
        </w:tc>
        <w:tc>
          <w:tcPr>
            <w:tcW w:w="960" w:type="dxa"/>
            <w:tcBorders>
              <w:top w:val="nil"/>
              <w:left w:val="nil"/>
              <w:bottom w:val="single" w:sz="8" w:space="0" w:color="000000"/>
              <w:right w:val="single" w:sz="8" w:space="0" w:color="000000"/>
            </w:tcBorders>
            <w:shd w:val="clear" w:color="000000" w:fill="DAEEF3"/>
            <w:vAlign w:val="center"/>
            <w:hideMark/>
          </w:tcPr>
          <w:p w14:paraId="19B4E293" w14:textId="63B3D1EB"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500</w:t>
            </w:r>
          </w:p>
        </w:tc>
        <w:tc>
          <w:tcPr>
            <w:tcW w:w="960" w:type="dxa"/>
            <w:tcBorders>
              <w:top w:val="nil"/>
              <w:left w:val="nil"/>
              <w:bottom w:val="single" w:sz="8" w:space="0" w:color="000000"/>
              <w:right w:val="single" w:sz="8" w:space="0" w:color="000000"/>
            </w:tcBorders>
            <w:shd w:val="clear" w:color="000000" w:fill="DAEEF3"/>
            <w:vAlign w:val="center"/>
            <w:hideMark/>
          </w:tcPr>
          <w:p w14:paraId="4B64DBB2" w14:textId="4914B240"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550</w:t>
            </w:r>
          </w:p>
        </w:tc>
        <w:tc>
          <w:tcPr>
            <w:tcW w:w="960" w:type="dxa"/>
            <w:tcBorders>
              <w:top w:val="nil"/>
              <w:left w:val="nil"/>
              <w:bottom w:val="single" w:sz="8" w:space="0" w:color="000000"/>
              <w:right w:val="single" w:sz="8" w:space="0" w:color="000000"/>
            </w:tcBorders>
            <w:shd w:val="clear" w:color="000000" w:fill="DAEEF3"/>
            <w:vAlign w:val="center"/>
            <w:hideMark/>
          </w:tcPr>
          <w:p w14:paraId="774D21A3" w14:textId="0751CBCB"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600</w:t>
            </w:r>
          </w:p>
        </w:tc>
        <w:tc>
          <w:tcPr>
            <w:tcW w:w="960" w:type="dxa"/>
            <w:tcBorders>
              <w:top w:val="nil"/>
              <w:left w:val="nil"/>
              <w:bottom w:val="single" w:sz="8" w:space="0" w:color="000000"/>
              <w:right w:val="single" w:sz="8" w:space="0" w:color="000000"/>
            </w:tcBorders>
            <w:shd w:val="clear" w:color="000000" w:fill="DAEEF3"/>
            <w:vAlign w:val="center"/>
            <w:hideMark/>
          </w:tcPr>
          <w:p w14:paraId="65107295" w14:textId="387D5F53"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650</w:t>
            </w:r>
          </w:p>
        </w:tc>
        <w:tc>
          <w:tcPr>
            <w:tcW w:w="960" w:type="dxa"/>
            <w:tcBorders>
              <w:top w:val="nil"/>
              <w:left w:val="nil"/>
              <w:bottom w:val="single" w:sz="8" w:space="0" w:color="000000"/>
              <w:right w:val="single" w:sz="8" w:space="0" w:color="000000"/>
            </w:tcBorders>
            <w:shd w:val="clear" w:color="000000" w:fill="DAEEF3"/>
            <w:vAlign w:val="center"/>
            <w:hideMark/>
          </w:tcPr>
          <w:p w14:paraId="4308AE72" w14:textId="5B0D1E77"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700</w:t>
            </w:r>
          </w:p>
        </w:tc>
        <w:tc>
          <w:tcPr>
            <w:tcW w:w="960" w:type="dxa"/>
            <w:tcBorders>
              <w:top w:val="nil"/>
              <w:left w:val="nil"/>
              <w:bottom w:val="single" w:sz="8" w:space="0" w:color="000000"/>
              <w:right w:val="single" w:sz="8" w:space="0" w:color="000000"/>
            </w:tcBorders>
            <w:shd w:val="clear" w:color="000000" w:fill="DAEEF3"/>
            <w:vAlign w:val="center"/>
            <w:hideMark/>
          </w:tcPr>
          <w:p w14:paraId="3F192FF8"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44520DCB"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4369D9" w:rsidRPr="00380451" w14:paraId="5AE39B99" w14:textId="77777777" w:rsidTr="00380451">
        <w:trPr>
          <w:trHeight w:val="16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EF98ADD" w14:textId="77777777" w:rsidR="004369D9" w:rsidRPr="00380451" w:rsidRDefault="004369D9" w:rsidP="004369D9">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 xml:space="preserve">PG 4.1.4 </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 xml:space="preserve">Sağlıklı beslenme ve </w:t>
            </w:r>
            <w:proofErr w:type="spellStart"/>
            <w:r w:rsidRPr="00380451">
              <w:rPr>
                <w:rFonts w:ascii="Times New Roman" w:eastAsia="Times New Roman" w:hAnsi="Times New Roman" w:cs="Times New Roman"/>
                <w:color w:val="000000"/>
                <w:sz w:val="18"/>
                <w:szCs w:val="18"/>
                <w:lang w:eastAsia="tr-TR"/>
              </w:rPr>
              <w:t>obezite</w:t>
            </w:r>
            <w:proofErr w:type="spellEnd"/>
            <w:r w:rsidRPr="00380451">
              <w:rPr>
                <w:rFonts w:ascii="Times New Roman" w:eastAsia="Times New Roman" w:hAnsi="Times New Roman" w:cs="Times New Roman"/>
                <w:color w:val="000000"/>
                <w:sz w:val="18"/>
                <w:szCs w:val="18"/>
                <w:lang w:eastAsia="tr-TR"/>
              </w:rPr>
              <w:t xml:space="preserve"> ile ilgili konularda verilen eğitim alan öğrenci, öğretmen ve veli sayısı </w:t>
            </w:r>
          </w:p>
        </w:tc>
        <w:tc>
          <w:tcPr>
            <w:tcW w:w="960" w:type="dxa"/>
            <w:tcBorders>
              <w:top w:val="nil"/>
              <w:left w:val="nil"/>
              <w:bottom w:val="single" w:sz="8" w:space="0" w:color="000000"/>
              <w:right w:val="single" w:sz="8" w:space="0" w:color="000000"/>
            </w:tcBorders>
            <w:shd w:val="clear" w:color="000000" w:fill="DAEEF3"/>
            <w:vAlign w:val="center"/>
            <w:hideMark/>
          </w:tcPr>
          <w:p w14:paraId="56512D88"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034C8DCE" w14:textId="5B7795C0"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450</w:t>
            </w:r>
          </w:p>
        </w:tc>
        <w:tc>
          <w:tcPr>
            <w:tcW w:w="960" w:type="dxa"/>
            <w:tcBorders>
              <w:top w:val="nil"/>
              <w:left w:val="nil"/>
              <w:bottom w:val="single" w:sz="8" w:space="0" w:color="000000"/>
              <w:right w:val="single" w:sz="8" w:space="0" w:color="000000"/>
            </w:tcBorders>
            <w:shd w:val="clear" w:color="000000" w:fill="DAEEF3"/>
            <w:vAlign w:val="center"/>
            <w:hideMark/>
          </w:tcPr>
          <w:p w14:paraId="2AE8D1AF" w14:textId="6B9054B9"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500</w:t>
            </w:r>
          </w:p>
        </w:tc>
        <w:tc>
          <w:tcPr>
            <w:tcW w:w="960" w:type="dxa"/>
            <w:tcBorders>
              <w:top w:val="nil"/>
              <w:left w:val="nil"/>
              <w:bottom w:val="single" w:sz="8" w:space="0" w:color="000000"/>
              <w:right w:val="single" w:sz="8" w:space="0" w:color="000000"/>
            </w:tcBorders>
            <w:shd w:val="clear" w:color="000000" w:fill="DAEEF3"/>
            <w:vAlign w:val="center"/>
            <w:hideMark/>
          </w:tcPr>
          <w:p w14:paraId="40C0E2BF" w14:textId="31A2A31B"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550</w:t>
            </w:r>
          </w:p>
        </w:tc>
        <w:tc>
          <w:tcPr>
            <w:tcW w:w="960" w:type="dxa"/>
            <w:tcBorders>
              <w:top w:val="nil"/>
              <w:left w:val="nil"/>
              <w:bottom w:val="single" w:sz="8" w:space="0" w:color="000000"/>
              <w:right w:val="single" w:sz="8" w:space="0" w:color="000000"/>
            </w:tcBorders>
            <w:shd w:val="clear" w:color="000000" w:fill="DAEEF3"/>
            <w:vAlign w:val="center"/>
            <w:hideMark/>
          </w:tcPr>
          <w:p w14:paraId="42C77E65" w14:textId="15ACB364"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600</w:t>
            </w:r>
          </w:p>
        </w:tc>
        <w:tc>
          <w:tcPr>
            <w:tcW w:w="960" w:type="dxa"/>
            <w:tcBorders>
              <w:top w:val="nil"/>
              <w:left w:val="nil"/>
              <w:bottom w:val="single" w:sz="8" w:space="0" w:color="000000"/>
              <w:right w:val="single" w:sz="8" w:space="0" w:color="000000"/>
            </w:tcBorders>
            <w:shd w:val="clear" w:color="000000" w:fill="DAEEF3"/>
            <w:vAlign w:val="center"/>
            <w:hideMark/>
          </w:tcPr>
          <w:p w14:paraId="7A48CDB1" w14:textId="23FC171A"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650</w:t>
            </w:r>
          </w:p>
        </w:tc>
        <w:tc>
          <w:tcPr>
            <w:tcW w:w="960" w:type="dxa"/>
            <w:tcBorders>
              <w:top w:val="nil"/>
              <w:left w:val="nil"/>
              <w:bottom w:val="single" w:sz="8" w:space="0" w:color="000000"/>
              <w:right w:val="single" w:sz="8" w:space="0" w:color="000000"/>
            </w:tcBorders>
            <w:shd w:val="clear" w:color="000000" w:fill="DAEEF3"/>
            <w:vAlign w:val="center"/>
            <w:hideMark/>
          </w:tcPr>
          <w:p w14:paraId="5607F9CF" w14:textId="70D27252"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700</w:t>
            </w:r>
          </w:p>
        </w:tc>
        <w:tc>
          <w:tcPr>
            <w:tcW w:w="960" w:type="dxa"/>
            <w:tcBorders>
              <w:top w:val="nil"/>
              <w:left w:val="nil"/>
              <w:bottom w:val="single" w:sz="8" w:space="0" w:color="000000"/>
              <w:right w:val="single" w:sz="8" w:space="0" w:color="000000"/>
            </w:tcBorders>
            <w:shd w:val="clear" w:color="000000" w:fill="DAEEF3"/>
            <w:vAlign w:val="center"/>
            <w:hideMark/>
          </w:tcPr>
          <w:p w14:paraId="0B075371"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3318D657"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4369D9" w:rsidRPr="00380451" w14:paraId="2F073815" w14:textId="77777777" w:rsidTr="00380451">
        <w:trPr>
          <w:trHeight w:val="169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68D52E2C" w14:textId="77777777" w:rsidR="004369D9" w:rsidRPr="00380451" w:rsidRDefault="004369D9" w:rsidP="004369D9">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 xml:space="preserve">PPG 4.1.5 </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Hijyen, gıda güvenliği, bulaşıcı hastalıklar ile ilgili konularda verilen eğitim alan öğrenci, öğretmen ve personel sayısı</w:t>
            </w:r>
          </w:p>
        </w:tc>
        <w:tc>
          <w:tcPr>
            <w:tcW w:w="960" w:type="dxa"/>
            <w:tcBorders>
              <w:top w:val="nil"/>
              <w:left w:val="nil"/>
              <w:bottom w:val="single" w:sz="8" w:space="0" w:color="000000"/>
              <w:right w:val="single" w:sz="8" w:space="0" w:color="000000"/>
            </w:tcBorders>
            <w:shd w:val="clear" w:color="000000" w:fill="DAEEF3"/>
            <w:vAlign w:val="center"/>
            <w:hideMark/>
          </w:tcPr>
          <w:p w14:paraId="555935E9"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5A760302" w14:textId="532591F3"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450</w:t>
            </w:r>
          </w:p>
        </w:tc>
        <w:tc>
          <w:tcPr>
            <w:tcW w:w="960" w:type="dxa"/>
            <w:tcBorders>
              <w:top w:val="nil"/>
              <w:left w:val="nil"/>
              <w:bottom w:val="single" w:sz="8" w:space="0" w:color="000000"/>
              <w:right w:val="single" w:sz="8" w:space="0" w:color="000000"/>
            </w:tcBorders>
            <w:shd w:val="clear" w:color="000000" w:fill="DAEEF3"/>
            <w:vAlign w:val="center"/>
            <w:hideMark/>
          </w:tcPr>
          <w:p w14:paraId="7C5E5BFC" w14:textId="01444A6F"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500</w:t>
            </w:r>
          </w:p>
        </w:tc>
        <w:tc>
          <w:tcPr>
            <w:tcW w:w="960" w:type="dxa"/>
            <w:tcBorders>
              <w:top w:val="nil"/>
              <w:left w:val="nil"/>
              <w:bottom w:val="single" w:sz="8" w:space="0" w:color="000000"/>
              <w:right w:val="single" w:sz="8" w:space="0" w:color="000000"/>
            </w:tcBorders>
            <w:shd w:val="clear" w:color="000000" w:fill="DAEEF3"/>
            <w:vAlign w:val="center"/>
            <w:hideMark/>
          </w:tcPr>
          <w:p w14:paraId="4AFBC0D7" w14:textId="6F35BF32"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550</w:t>
            </w:r>
          </w:p>
        </w:tc>
        <w:tc>
          <w:tcPr>
            <w:tcW w:w="960" w:type="dxa"/>
            <w:tcBorders>
              <w:top w:val="nil"/>
              <w:left w:val="nil"/>
              <w:bottom w:val="single" w:sz="8" w:space="0" w:color="000000"/>
              <w:right w:val="single" w:sz="8" w:space="0" w:color="000000"/>
            </w:tcBorders>
            <w:shd w:val="clear" w:color="000000" w:fill="DAEEF3"/>
            <w:vAlign w:val="center"/>
            <w:hideMark/>
          </w:tcPr>
          <w:p w14:paraId="3721E055" w14:textId="78B52030"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600</w:t>
            </w:r>
          </w:p>
        </w:tc>
        <w:tc>
          <w:tcPr>
            <w:tcW w:w="960" w:type="dxa"/>
            <w:tcBorders>
              <w:top w:val="nil"/>
              <w:left w:val="nil"/>
              <w:bottom w:val="single" w:sz="8" w:space="0" w:color="000000"/>
              <w:right w:val="single" w:sz="8" w:space="0" w:color="000000"/>
            </w:tcBorders>
            <w:shd w:val="clear" w:color="000000" w:fill="DAEEF3"/>
            <w:vAlign w:val="center"/>
            <w:hideMark/>
          </w:tcPr>
          <w:p w14:paraId="29A7E9C2" w14:textId="50B6C564"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650</w:t>
            </w:r>
          </w:p>
        </w:tc>
        <w:tc>
          <w:tcPr>
            <w:tcW w:w="960" w:type="dxa"/>
            <w:tcBorders>
              <w:top w:val="nil"/>
              <w:left w:val="nil"/>
              <w:bottom w:val="single" w:sz="8" w:space="0" w:color="000000"/>
              <w:right w:val="single" w:sz="8" w:space="0" w:color="000000"/>
            </w:tcBorders>
            <w:shd w:val="clear" w:color="000000" w:fill="DAEEF3"/>
            <w:vAlign w:val="center"/>
            <w:hideMark/>
          </w:tcPr>
          <w:p w14:paraId="29BF78E4" w14:textId="625B31F8"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700</w:t>
            </w:r>
          </w:p>
        </w:tc>
        <w:tc>
          <w:tcPr>
            <w:tcW w:w="960" w:type="dxa"/>
            <w:tcBorders>
              <w:top w:val="nil"/>
              <w:left w:val="nil"/>
              <w:bottom w:val="single" w:sz="8" w:space="0" w:color="000000"/>
              <w:right w:val="single" w:sz="8" w:space="0" w:color="000000"/>
            </w:tcBorders>
            <w:shd w:val="clear" w:color="000000" w:fill="DAEEF3"/>
            <w:vAlign w:val="center"/>
            <w:hideMark/>
          </w:tcPr>
          <w:p w14:paraId="318D8C42"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1E4A9A1E" w14:textId="77777777" w:rsidR="004369D9" w:rsidRPr="00380451" w:rsidRDefault="004369D9" w:rsidP="004369D9">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380451" w:rsidRPr="00380451" w14:paraId="1BB6C2A7" w14:textId="77777777" w:rsidTr="00380451">
        <w:trPr>
          <w:trHeight w:val="121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2FF4689"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 xml:space="preserve">PG 4.1.6 </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Sivil savunma eğitimlerine katılan öğrenci ve öğretmen sayısı</w:t>
            </w:r>
          </w:p>
        </w:tc>
        <w:tc>
          <w:tcPr>
            <w:tcW w:w="960" w:type="dxa"/>
            <w:tcBorders>
              <w:top w:val="nil"/>
              <w:left w:val="nil"/>
              <w:bottom w:val="single" w:sz="8" w:space="0" w:color="000000"/>
              <w:right w:val="single" w:sz="8" w:space="0" w:color="000000"/>
            </w:tcBorders>
            <w:shd w:val="clear" w:color="000000" w:fill="DAEEF3"/>
            <w:vAlign w:val="center"/>
            <w:hideMark/>
          </w:tcPr>
          <w:p w14:paraId="5641C57E"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344256CE" w14:textId="50BB6EF4"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7008E31E" w14:textId="603EFB7D"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1FFDDE47" w14:textId="29192BC9"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6944FE51" w14:textId="0A9FE7BD"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w:t>
            </w:r>
          </w:p>
        </w:tc>
        <w:tc>
          <w:tcPr>
            <w:tcW w:w="960" w:type="dxa"/>
            <w:tcBorders>
              <w:top w:val="nil"/>
              <w:left w:val="nil"/>
              <w:bottom w:val="single" w:sz="8" w:space="0" w:color="000000"/>
              <w:right w:val="single" w:sz="8" w:space="0" w:color="000000"/>
            </w:tcBorders>
            <w:shd w:val="clear" w:color="000000" w:fill="DAEEF3"/>
            <w:vAlign w:val="center"/>
            <w:hideMark/>
          </w:tcPr>
          <w:p w14:paraId="16DD4FEE" w14:textId="5B7EE777"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30</w:t>
            </w:r>
          </w:p>
        </w:tc>
        <w:tc>
          <w:tcPr>
            <w:tcW w:w="960" w:type="dxa"/>
            <w:tcBorders>
              <w:top w:val="nil"/>
              <w:left w:val="nil"/>
              <w:bottom w:val="single" w:sz="8" w:space="0" w:color="000000"/>
              <w:right w:val="single" w:sz="8" w:space="0" w:color="000000"/>
            </w:tcBorders>
            <w:shd w:val="clear" w:color="000000" w:fill="DAEEF3"/>
            <w:vAlign w:val="center"/>
            <w:hideMark/>
          </w:tcPr>
          <w:p w14:paraId="43502385" w14:textId="7B720550"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w:t>
            </w:r>
          </w:p>
        </w:tc>
        <w:tc>
          <w:tcPr>
            <w:tcW w:w="960" w:type="dxa"/>
            <w:tcBorders>
              <w:top w:val="nil"/>
              <w:left w:val="nil"/>
              <w:bottom w:val="single" w:sz="8" w:space="0" w:color="000000"/>
              <w:right w:val="single" w:sz="8" w:space="0" w:color="000000"/>
            </w:tcBorders>
            <w:shd w:val="clear" w:color="000000" w:fill="DAEEF3"/>
            <w:vAlign w:val="center"/>
            <w:hideMark/>
          </w:tcPr>
          <w:p w14:paraId="746F78C9"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73799E31"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380451" w:rsidRPr="00380451" w14:paraId="17C243D7" w14:textId="77777777" w:rsidTr="00380451">
        <w:trPr>
          <w:trHeight w:val="73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D563617"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PG 4.1.7</w:t>
            </w:r>
            <w:r w:rsidRPr="00380451">
              <w:rPr>
                <w:rFonts w:ascii="Times New Roman" w:eastAsia="Times New Roman" w:hAnsi="Times New Roman" w:cs="Times New Roman"/>
                <w:b/>
                <w:bCs/>
                <w:color w:val="000000"/>
                <w:sz w:val="18"/>
                <w:szCs w:val="18"/>
                <w:lang w:eastAsia="tr-TR"/>
              </w:rPr>
              <w:br/>
            </w:r>
            <w:r w:rsidRPr="00380451">
              <w:rPr>
                <w:rFonts w:ascii="Times New Roman" w:eastAsia="Times New Roman" w:hAnsi="Times New Roman" w:cs="Times New Roman"/>
                <w:color w:val="000000"/>
                <w:sz w:val="18"/>
                <w:szCs w:val="18"/>
                <w:lang w:eastAsia="tr-TR"/>
              </w:rPr>
              <w:t>Afet ve acil durum tatbikat sayısı</w:t>
            </w:r>
          </w:p>
        </w:tc>
        <w:tc>
          <w:tcPr>
            <w:tcW w:w="960" w:type="dxa"/>
            <w:tcBorders>
              <w:top w:val="nil"/>
              <w:left w:val="nil"/>
              <w:bottom w:val="single" w:sz="8" w:space="0" w:color="000000"/>
              <w:right w:val="single" w:sz="8" w:space="0" w:color="000000"/>
            </w:tcBorders>
            <w:shd w:val="clear" w:color="000000" w:fill="DAEEF3"/>
            <w:vAlign w:val="center"/>
            <w:hideMark/>
          </w:tcPr>
          <w:p w14:paraId="7F65FDBF"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06C49016" w14:textId="32063008"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60" w:type="dxa"/>
            <w:tcBorders>
              <w:top w:val="nil"/>
              <w:left w:val="nil"/>
              <w:bottom w:val="single" w:sz="8" w:space="0" w:color="000000"/>
              <w:right w:val="single" w:sz="8" w:space="0" w:color="000000"/>
            </w:tcBorders>
            <w:shd w:val="clear" w:color="000000" w:fill="DAEEF3"/>
            <w:vAlign w:val="center"/>
            <w:hideMark/>
          </w:tcPr>
          <w:p w14:paraId="3DD84DAC" w14:textId="6BAB89E9"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60" w:type="dxa"/>
            <w:tcBorders>
              <w:top w:val="nil"/>
              <w:left w:val="nil"/>
              <w:bottom w:val="single" w:sz="8" w:space="0" w:color="000000"/>
              <w:right w:val="single" w:sz="8" w:space="0" w:color="000000"/>
            </w:tcBorders>
            <w:shd w:val="clear" w:color="000000" w:fill="DAEEF3"/>
            <w:vAlign w:val="center"/>
            <w:hideMark/>
          </w:tcPr>
          <w:p w14:paraId="2E28835F" w14:textId="6B4A35A4"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960" w:type="dxa"/>
            <w:tcBorders>
              <w:top w:val="nil"/>
              <w:left w:val="nil"/>
              <w:bottom w:val="single" w:sz="8" w:space="0" w:color="000000"/>
              <w:right w:val="single" w:sz="8" w:space="0" w:color="000000"/>
            </w:tcBorders>
            <w:shd w:val="clear" w:color="000000" w:fill="DAEEF3"/>
            <w:vAlign w:val="center"/>
            <w:hideMark/>
          </w:tcPr>
          <w:p w14:paraId="63449CB7" w14:textId="7B43FAC4"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60" w:type="dxa"/>
            <w:tcBorders>
              <w:top w:val="nil"/>
              <w:left w:val="nil"/>
              <w:bottom w:val="single" w:sz="8" w:space="0" w:color="000000"/>
              <w:right w:val="single" w:sz="8" w:space="0" w:color="000000"/>
            </w:tcBorders>
            <w:shd w:val="clear" w:color="000000" w:fill="DAEEF3"/>
            <w:vAlign w:val="center"/>
            <w:hideMark/>
          </w:tcPr>
          <w:p w14:paraId="5A3D0414" w14:textId="16FC95F2"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71D246CF" w14:textId="311E3265" w:rsidR="00380451" w:rsidRPr="00380451" w:rsidRDefault="004369D9" w:rsidP="00380451">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960" w:type="dxa"/>
            <w:tcBorders>
              <w:top w:val="nil"/>
              <w:left w:val="nil"/>
              <w:bottom w:val="single" w:sz="8" w:space="0" w:color="000000"/>
              <w:right w:val="single" w:sz="8" w:space="0" w:color="000000"/>
            </w:tcBorders>
            <w:shd w:val="clear" w:color="000000" w:fill="DAEEF3"/>
            <w:vAlign w:val="center"/>
            <w:hideMark/>
          </w:tcPr>
          <w:p w14:paraId="2AF36158"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55EA4768" w14:textId="77777777" w:rsidR="00380451" w:rsidRPr="00380451" w:rsidRDefault="00380451" w:rsidP="00380451">
            <w:pPr>
              <w:widowControl/>
              <w:autoSpaceDE/>
              <w:autoSpaceDN/>
              <w:jc w:val="center"/>
              <w:rPr>
                <w:rFonts w:ascii="Times New Roman" w:eastAsia="Times New Roman" w:hAnsi="Times New Roman" w:cs="Times New Roman"/>
                <w:color w:val="000000"/>
                <w:sz w:val="18"/>
                <w:szCs w:val="18"/>
                <w:lang w:eastAsia="tr-TR"/>
              </w:rPr>
            </w:pPr>
            <w:r w:rsidRPr="00380451">
              <w:rPr>
                <w:rFonts w:ascii="Times New Roman" w:eastAsia="Times New Roman" w:hAnsi="Times New Roman" w:cs="Times New Roman"/>
                <w:color w:val="000000"/>
                <w:sz w:val="18"/>
                <w:szCs w:val="18"/>
                <w:lang w:eastAsia="tr-TR"/>
              </w:rPr>
              <w:t>6 Ay</w:t>
            </w:r>
          </w:p>
        </w:tc>
      </w:tr>
      <w:tr w:rsidR="00380451" w:rsidRPr="00380451" w14:paraId="657C21A5" w14:textId="77777777" w:rsidTr="00380451">
        <w:trPr>
          <w:trHeight w:val="58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2B14788"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Koordinatör Birim</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3611D744"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Ortaokul idari birimi</w:t>
            </w:r>
          </w:p>
        </w:tc>
      </w:tr>
      <w:tr w:rsidR="00380451" w:rsidRPr="00380451" w14:paraId="18FF44C6" w14:textId="77777777" w:rsidTr="00380451">
        <w:trPr>
          <w:trHeight w:val="87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66239DE4"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İş birliği Yapılacak Birimler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7F6D23B1"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İdari birim, rehberlik servisi, öğretmenler.</w:t>
            </w:r>
          </w:p>
        </w:tc>
      </w:tr>
      <w:tr w:rsidR="00380451" w:rsidRPr="00380451" w14:paraId="38739ACA" w14:textId="77777777" w:rsidTr="00380451">
        <w:trPr>
          <w:trHeight w:val="750"/>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13FE22FE"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lastRenderedPageBreak/>
              <w:t>Riskler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1791338E"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1- Öğretmenler çok sayıda eğitimi almakta istekli olmayabilir.</w:t>
            </w:r>
            <w:r w:rsidRPr="00380451">
              <w:rPr>
                <w:rFonts w:ascii="Times New Roman" w:eastAsia="Times New Roman" w:hAnsi="Times New Roman" w:cs="Times New Roman"/>
                <w:sz w:val="18"/>
                <w:szCs w:val="18"/>
                <w:lang w:eastAsia="tr-TR"/>
              </w:rPr>
              <w:br/>
              <w:t>2- Afet ve acil durum tatbikatları öğrenciler üzerinde olumsuz etki bırakabilir.</w:t>
            </w:r>
          </w:p>
        </w:tc>
      </w:tr>
      <w:tr w:rsidR="00380451" w:rsidRPr="00380451" w14:paraId="619AA8D3" w14:textId="77777777" w:rsidTr="00380451">
        <w:trPr>
          <w:trHeight w:val="250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460606CF"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Stratejiler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703FFB5A"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S1 Eğitim ortamları iş sağlığı ve güvenliği yönergesine uygun hâle getirilecektir.</w:t>
            </w:r>
            <w:r w:rsidRPr="00380451">
              <w:rPr>
                <w:rFonts w:ascii="Times New Roman" w:eastAsia="Times New Roman" w:hAnsi="Times New Roman" w:cs="Times New Roman"/>
                <w:sz w:val="18"/>
                <w:szCs w:val="18"/>
                <w:lang w:eastAsia="tr-TR"/>
              </w:rPr>
              <w:br/>
              <w:t xml:space="preserve">S2 Öğrenci, öğretmen ve velilerde farkındalık oluşturmak için bağımlılıkla mücadele, akran zorbalığı, siber zorbalık, sağlıklı beslenme ve </w:t>
            </w:r>
            <w:proofErr w:type="spellStart"/>
            <w:r w:rsidRPr="00380451">
              <w:rPr>
                <w:rFonts w:ascii="Times New Roman" w:eastAsia="Times New Roman" w:hAnsi="Times New Roman" w:cs="Times New Roman"/>
                <w:sz w:val="18"/>
                <w:szCs w:val="18"/>
                <w:lang w:eastAsia="tr-TR"/>
              </w:rPr>
              <w:t>obezite</w:t>
            </w:r>
            <w:proofErr w:type="spellEnd"/>
            <w:r w:rsidRPr="00380451">
              <w:rPr>
                <w:rFonts w:ascii="Times New Roman" w:eastAsia="Times New Roman" w:hAnsi="Times New Roman" w:cs="Times New Roman"/>
                <w:sz w:val="18"/>
                <w:szCs w:val="18"/>
                <w:lang w:eastAsia="tr-TR"/>
              </w:rPr>
              <w:t>, hijyen, bulaşıcı hastalıklar ve gıda güvenliği gibi konularda alan uzmanları ile iş birliğinde eğitimler düzenlenecektir.</w:t>
            </w:r>
            <w:r w:rsidRPr="00380451">
              <w:rPr>
                <w:rFonts w:ascii="Times New Roman" w:eastAsia="Times New Roman" w:hAnsi="Times New Roman" w:cs="Times New Roman"/>
                <w:sz w:val="18"/>
                <w:szCs w:val="18"/>
                <w:lang w:eastAsia="tr-TR"/>
              </w:rPr>
              <w:br/>
              <w:t xml:space="preserve">S3 Doğa, insan ve teknoloji kaynaklı (deprem, sel, heyelan, yangın, çığ ve salgın hastalıklar vd.) afetlere karşı gerekli tedbirlerin alınması için çalışmalar yapılacaktır. </w:t>
            </w:r>
            <w:r w:rsidRPr="00380451">
              <w:rPr>
                <w:rFonts w:ascii="Times New Roman" w:eastAsia="Times New Roman" w:hAnsi="Times New Roman" w:cs="Times New Roman"/>
                <w:sz w:val="18"/>
                <w:szCs w:val="18"/>
                <w:lang w:eastAsia="tr-TR"/>
              </w:rPr>
              <w:br/>
              <w:t>S4 Doğa, insan ve teknoloji kaynaklı (deprem, sel, heyelan, yangın, çığ ve salgın hastalıklar vd.) konularında alan uzmanları ile iş birliğinde öğretmen ve öğrencilere farkındalık eğitimleri verilecektir.</w:t>
            </w:r>
            <w:r w:rsidRPr="00380451">
              <w:rPr>
                <w:rFonts w:ascii="Times New Roman" w:eastAsia="Times New Roman" w:hAnsi="Times New Roman" w:cs="Times New Roman"/>
                <w:sz w:val="18"/>
                <w:szCs w:val="18"/>
                <w:lang w:eastAsia="tr-TR"/>
              </w:rPr>
              <w:br/>
              <w:t>S5 Okulun afet ve acil durum eylem planının güncel tutulması sağlanacaktır.</w:t>
            </w:r>
            <w:r w:rsidRPr="00380451">
              <w:rPr>
                <w:rFonts w:ascii="Times New Roman" w:eastAsia="Times New Roman" w:hAnsi="Times New Roman" w:cs="Times New Roman"/>
                <w:sz w:val="18"/>
                <w:szCs w:val="18"/>
                <w:lang w:eastAsia="tr-TR"/>
              </w:rPr>
              <w:br/>
              <w:t>S6 Afet ve acil durum tatbikatları düzenlenecektir.</w:t>
            </w:r>
          </w:p>
        </w:tc>
      </w:tr>
      <w:tr w:rsidR="00380451" w:rsidRPr="00380451" w14:paraId="6064428F" w14:textId="77777777" w:rsidTr="00380451">
        <w:trPr>
          <w:trHeight w:val="525"/>
        </w:trPr>
        <w:tc>
          <w:tcPr>
            <w:tcW w:w="1740" w:type="dxa"/>
            <w:tcBorders>
              <w:top w:val="nil"/>
              <w:left w:val="single" w:sz="8" w:space="0" w:color="000000"/>
              <w:bottom w:val="single" w:sz="8" w:space="0" w:color="000000"/>
              <w:right w:val="single" w:sz="8" w:space="0" w:color="000000"/>
            </w:tcBorders>
            <w:shd w:val="clear" w:color="000000" w:fill="92CDDC"/>
            <w:vAlign w:val="center"/>
            <w:hideMark/>
          </w:tcPr>
          <w:p w14:paraId="054B8DAF"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Maliyet Tahmini</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3E871CAF"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65.000</w:t>
            </w:r>
          </w:p>
        </w:tc>
      </w:tr>
      <w:tr w:rsidR="00380451" w:rsidRPr="00380451" w14:paraId="50907130" w14:textId="77777777" w:rsidTr="00380451">
        <w:trPr>
          <w:trHeight w:val="870"/>
        </w:trPr>
        <w:tc>
          <w:tcPr>
            <w:tcW w:w="1740" w:type="dxa"/>
            <w:tcBorders>
              <w:top w:val="nil"/>
              <w:left w:val="single" w:sz="8" w:space="0" w:color="000000"/>
              <w:bottom w:val="nil"/>
              <w:right w:val="single" w:sz="8" w:space="0" w:color="000000"/>
            </w:tcBorders>
            <w:shd w:val="clear" w:color="000000" w:fill="92CDDC"/>
            <w:vAlign w:val="center"/>
            <w:hideMark/>
          </w:tcPr>
          <w:p w14:paraId="015A51C1"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Tespitler</w:t>
            </w:r>
          </w:p>
        </w:tc>
        <w:tc>
          <w:tcPr>
            <w:tcW w:w="8640" w:type="dxa"/>
            <w:gridSpan w:val="9"/>
            <w:tcBorders>
              <w:top w:val="single" w:sz="8" w:space="0" w:color="000000"/>
              <w:left w:val="nil"/>
              <w:bottom w:val="nil"/>
              <w:right w:val="single" w:sz="8" w:space="0" w:color="000000"/>
            </w:tcBorders>
            <w:shd w:val="clear" w:color="000000" w:fill="DAEEF3"/>
            <w:vAlign w:val="center"/>
            <w:hideMark/>
          </w:tcPr>
          <w:p w14:paraId="00FEF883"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 xml:space="preserve">1-Ailelerin eğitime ilişkin farkındalık düzeyinin yeterince yüksek olmaması. </w:t>
            </w:r>
            <w:r w:rsidRPr="00380451">
              <w:rPr>
                <w:rFonts w:ascii="Times New Roman" w:eastAsia="Times New Roman" w:hAnsi="Times New Roman" w:cs="Times New Roman"/>
                <w:sz w:val="18"/>
                <w:szCs w:val="18"/>
                <w:lang w:eastAsia="tr-TR"/>
              </w:rPr>
              <w:br/>
              <w:t>2-Bakanlık tarafından yeterli düzeyde materyalin geliştirilmemesi.</w:t>
            </w:r>
          </w:p>
        </w:tc>
      </w:tr>
      <w:tr w:rsidR="00380451" w:rsidRPr="00380451" w14:paraId="406455F1" w14:textId="77777777" w:rsidTr="00380451">
        <w:trPr>
          <w:trHeight w:val="660"/>
        </w:trPr>
        <w:tc>
          <w:tcPr>
            <w:tcW w:w="1740" w:type="dxa"/>
            <w:tcBorders>
              <w:top w:val="single" w:sz="8" w:space="0" w:color="auto"/>
              <w:left w:val="single" w:sz="8" w:space="0" w:color="auto"/>
              <w:bottom w:val="single" w:sz="8" w:space="0" w:color="auto"/>
              <w:right w:val="single" w:sz="8" w:space="0" w:color="000000"/>
            </w:tcBorders>
            <w:shd w:val="clear" w:color="000000" w:fill="92CDDC"/>
            <w:vAlign w:val="center"/>
            <w:hideMark/>
          </w:tcPr>
          <w:p w14:paraId="50531B3C" w14:textId="77777777" w:rsidR="00380451" w:rsidRPr="00380451" w:rsidRDefault="00380451" w:rsidP="00380451">
            <w:pPr>
              <w:widowControl/>
              <w:autoSpaceDE/>
              <w:autoSpaceDN/>
              <w:rPr>
                <w:rFonts w:ascii="Times New Roman" w:eastAsia="Times New Roman" w:hAnsi="Times New Roman" w:cs="Times New Roman"/>
                <w:b/>
                <w:bCs/>
                <w:color w:val="000000"/>
                <w:sz w:val="18"/>
                <w:szCs w:val="18"/>
                <w:lang w:eastAsia="tr-TR"/>
              </w:rPr>
            </w:pPr>
            <w:r w:rsidRPr="00380451">
              <w:rPr>
                <w:rFonts w:ascii="Times New Roman" w:eastAsia="Times New Roman" w:hAnsi="Times New Roman" w:cs="Times New Roman"/>
                <w:b/>
                <w:bCs/>
                <w:color w:val="000000"/>
                <w:sz w:val="18"/>
                <w:szCs w:val="18"/>
                <w:lang w:eastAsia="tr-TR"/>
              </w:rPr>
              <w:t>İhtiyaçlar</w:t>
            </w:r>
          </w:p>
        </w:tc>
        <w:tc>
          <w:tcPr>
            <w:tcW w:w="8640" w:type="dxa"/>
            <w:gridSpan w:val="9"/>
            <w:tcBorders>
              <w:top w:val="single" w:sz="8" w:space="0" w:color="auto"/>
              <w:left w:val="nil"/>
              <w:bottom w:val="single" w:sz="8" w:space="0" w:color="auto"/>
              <w:right w:val="single" w:sz="8" w:space="0" w:color="000000"/>
            </w:tcBorders>
            <w:shd w:val="clear" w:color="000000" w:fill="DAEEF3"/>
            <w:vAlign w:val="center"/>
            <w:hideMark/>
          </w:tcPr>
          <w:p w14:paraId="1F48A165" w14:textId="77777777" w:rsidR="00380451" w:rsidRPr="00380451" w:rsidRDefault="00380451" w:rsidP="00380451">
            <w:pPr>
              <w:widowControl/>
              <w:autoSpaceDE/>
              <w:autoSpaceDN/>
              <w:rPr>
                <w:rFonts w:ascii="Times New Roman" w:eastAsia="Times New Roman" w:hAnsi="Times New Roman" w:cs="Times New Roman"/>
                <w:sz w:val="18"/>
                <w:szCs w:val="18"/>
                <w:lang w:eastAsia="tr-TR"/>
              </w:rPr>
            </w:pPr>
            <w:r w:rsidRPr="00380451">
              <w:rPr>
                <w:rFonts w:ascii="Times New Roman" w:eastAsia="Times New Roman" w:hAnsi="Times New Roman" w:cs="Times New Roman"/>
                <w:sz w:val="18"/>
                <w:szCs w:val="18"/>
                <w:lang w:eastAsia="tr-TR"/>
              </w:rPr>
              <w:t>1-İlgili eğitimler ile ilgili İlçe Milli Eğitim Müdürlüğünün eğitimleri organize etmesi gerekir.</w:t>
            </w:r>
            <w:r w:rsidRPr="00380451">
              <w:rPr>
                <w:rFonts w:ascii="Times New Roman" w:eastAsia="Times New Roman" w:hAnsi="Times New Roman" w:cs="Times New Roman"/>
                <w:sz w:val="18"/>
                <w:szCs w:val="18"/>
                <w:lang w:eastAsia="tr-TR"/>
              </w:rPr>
              <w:br/>
              <w:t xml:space="preserve">2-Velilere konular ile ilgili </w:t>
            </w:r>
            <w:proofErr w:type="spellStart"/>
            <w:r w:rsidRPr="00380451">
              <w:rPr>
                <w:rFonts w:ascii="Times New Roman" w:eastAsia="Times New Roman" w:hAnsi="Times New Roman" w:cs="Times New Roman"/>
                <w:sz w:val="18"/>
                <w:szCs w:val="18"/>
                <w:lang w:eastAsia="tr-TR"/>
              </w:rPr>
              <w:t>broşörlerin</w:t>
            </w:r>
            <w:proofErr w:type="spellEnd"/>
            <w:r w:rsidRPr="00380451">
              <w:rPr>
                <w:rFonts w:ascii="Times New Roman" w:eastAsia="Times New Roman" w:hAnsi="Times New Roman" w:cs="Times New Roman"/>
                <w:sz w:val="18"/>
                <w:szCs w:val="18"/>
                <w:lang w:eastAsia="tr-TR"/>
              </w:rPr>
              <w:t xml:space="preserve"> dağıtılması için bakanlık tarafından kaynak sağlanması.</w:t>
            </w:r>
          </w:p>
        </w:tc>
      </w:tr>
    </w:tbl>
    <w:p w14:paraId="4F3D18E9" w14:textId="403B6DFA" w:rsidR="00D91A17" w:rsidRDefault="00D91A17" w:rsidP="00D91A17">
      <w:pPr>
        <w:spacing w:line="276" w:lineRule="auto"/>
        <w:jc w:val="both"/>
        <w:rPr>
          <w:rFonts w:ascii="Times New Roman" w:hAnsi="Times New Roman" w:cs="Times New Roman"/>
          <w:sz w:val="24"/>
          <w:szCs w:val="24"/>
        </w:rPr>
      </w:pPr>
    </w:p>
    <w:tbl>
      <w:tblPr>
        <w:tblW w:w="10338" w:type="dxa"/>
        <w:tblCellMar>
          <w:left w:w="70" w:type="dxa"/>
          <w:right w:w="70" w:type="dxa"/>
        </w:tblCellMar>
        <w:tblLook w:val="04A0" w:firstRow="1" w:lastRow="0" w:firstColumn="1" w:lastColumn="0" w:noHBand="0" w:noVBand="1"/>
      </w:tblPr>
      <w:tblGrid>
        <w:gridCol w:w="1700"/>
        <w:gridCol w:w="948"/>
        <w:gridCol w:w="955"/>
        <w:gridCol w:w="944"/>
        <w:gridCol w:w="944"/>
        <w:gridCol w:w="944"/>
        <w:gridCol w:w="944"/>
        <w:gridCol w:w="944"/>
        <w:gridCol w:w="949"/>
        <w:gridCol w:w="1066"/>
      </w:tblGrid>
      <w:tr w:rsidR="0036089D" w:rsidRPr="0036089D" w14:paraId="60ED0921" w14:textId="77777777" w:rsidTr="0036089D">
        <w:trPr>
          <w:trHeight w:val="315"/>
        </w:trPr>
        <w:tc>
          <w:tcPr>
            <w:tcW w:w="1700"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4E543E46"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TEMA</w:t>
            </w:r>
          </w:p>
        </w:tc>
        <w:tc>
          <w:tcPr>
            <w:tcW w:w="863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10E5F4CD"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KURUMSAL KAPASİTE</w:t>
            </w:r>
          </w:p>
        </w:tc>
      </w:tr>
      <w:tr w:rsidR="0036089D" w:rsidRPr="0036089D" w14:paraId="4C6CE0E5" w14:textId="77777777" w:rsidTr="0036089D">
        <w:trPr>
          <w:trHeight w:val="420"/>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00841AB9"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Amaç 5</w:t>
            </w:r>
          </w:p>
        </w:tc>
        <w:tc>
          <w:tcPr>
            <w:tcW w:w="863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6701D59D" w14:textId="77777777" w:rsidR="0036089D" w:rsidRPr="0036089D" w:rsidRDefault="0036089D" w:rsidP="0036089D">
            <w:pPr>
              <w:widowControl/>
              <w:autoSpaceDE/>
              <w:autoSpaceDN/>
              <w:rPr>
                <w:rFonts w:ascii="Calibri" w:eastAsia="Times New Roman" w:hAnsi="Calibri" w:cs="Calibri"/>
                <w:color w:val="000000"/>
                <w:sz w:val="18"/>
                <w:szCs w:val="18"/>
                <w:lang w:eastAsia="tr-TR"/>
              </w:rPr>
            </w:pPr>
            <w:r w:rsidRPr="0036089D">
              <w:rPr>
                <w:rFonts w:ascii="Calibri" w:eastAsia="Times New Roman" w:hAnsi="Calibri" w:cs="Calibri"/>
                <w:color w:val="000000"/>
                <w:sz w:val="18"/>
                <w:szCs w:val="18"/>
                <w:lang w:eastAsia="tr-TR"/>
              </w:rPr>
              <w:t>A 5 Eğitim ve öğretimin niteliğinin geliştirilmesi sağlanacaktır.</w:t>
            </w:r>
          </w:p>
        </w:tc>
      </w:tr>
      <w:tr w:rsidR="0036089D" w:rsidRPr="0036089D" w14:paraId="54E30231" w14:textId="77777777" w:rsidTr="0036089D">
        <w:trPr>
          <w:trHeight w:val="97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07FC95F9"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Amacın İlgili Olduğu Program/Alt Program Adı</w:t>
            </w:r>
          </w:p>
        </w:tc>
        <w:tc>
          <w:tcPr>
            <w:tcW w:w="863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001230B3" w14:textId="77777777" w:rsidR="0036089D" w:rsidRPr="0036089D" w:rsidRDefault="0036089D" w:rsidP="0036089D">
            <w:pPr>
              <w:widowControl/>
              <w:autoSpaceDE/>
              <w:autoSpaceDN/>
              <w:rPr>
                <w:rFonts w:ascii="Calibri" w:eastAsia="Times New Roman" w:hAnsi="Calibri" w:cs="Calibri"/>
                <w:b/>
                <w:bCs/>
                <w:color w:val="000000"/>
                <w:sz w:val="18"/>
                <w:szCs w:val="18"/>
                <w:lang w:eastAsia="tr-TR"/>
              </w:rPr>
            </w:pPr>
            <w:r w:rsidRPr="0036089D">
              <w:rPr>
                <w:rFonts w:ascii="Calibri" w:eastAsia="Times New Roman" w:hAnsi="Calibri" w:cs="Calibri"/>
                <w:b/>
                <w:bCs/>
                <w:color w:val="000000"/>
                <w:sz w:val="18"/>
                <w:szCs w:val="18"/>
                <w:lang w:eastAsia="tr-TR"/>
              </w:rPr>
              <w:t>TEMEL EĞİTİM</w:t>
            </w:r>
          </w:p>
        </w:tc>
      </w:tr>
      <w:tr w:rsidR="0036089D" w:rsidRPr="0036089D" w14:paraId="0C0FDC38" w14:textId="77777777" w:rsidTr="0036089D">
        <w:trPr>
          <w:trHeight w:val="838"/>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23D7F05D"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Amacın İlişkili Olduğu Alt Program Hedefi</w:t>
            </w:r>
          </w:p>
        </w:tc>
        <w:tc>
          <w:tcPr>
            <w:tcW w:w="863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2E2CE9BE" w14:textId="77777777" w:rsidR="0036089D" w:rsidRPr="0036089D" w:rsidRDefault="0036089D" w:rsidP="0036089D">
            <w:pPr>
              <w:widowControl/>
              <w:autoSpaceDE/>
              <w:autoSpaceDN/>
              <w:rPr>
                <w:rFonts w:ascii="Calibri" w:eastAsia="Times New Roman" w:hAnsi="Calibri" w:cs="Calibri"/>
                <w:b/>
                <w:bCs/>
                <w:color w:val="000000"/>
                <w:sz w:val="18"/>
                <w:szCs w:val="18"/>
                <w:lang w:eastAsia="tr-TR"/>
              </w:rPr>
            </w:pPr>
            <w:r w:rsidRPr="0036089D">
              <w:rPr>
                <w:rFonts w:ascii="Calibri" w:eastAsia="Times New Roman" w:hAnsi="Calibri" w:cs="Calibri"/>
                <w:b/>
                <w:bCs/>
                <w:color w:val="000000"/>
                <w:sz w:val="18"/>
                <w:szCs w:val="18"/>
                <w:lang w:eastAsia="tr-TR"/>
              </w:rPr>
              <w:t>ORTAOKUL</w:t>
            </w:r>
          </w:p>
        </w:tc>
      </w:tr>
      <w:tr w:rsidR="0036089D" w:rsidRPr="0036089D" w14:paraId="72492018" w14:textId="77777777" w:rsidTr="0036089D">
        <w:trPr>
          <w:trHeight w:val="510"/>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577FFAAD"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Hedef </w:t>
            </w:r>
            <w:proofErr w:type="gramStart"/>
            <w:r w:rsidRPr="0036089D">
              <w:rPr>
                <w:rFonts w:ascii="Times New Roman" w:eastAsia="Times New Roman" w:hAnsi="Times New Roman" w:cs="Times New Roman"/>
                <w:b/>
                <w:bCs/>
                <w:color w:val="000000"/>
                <w:sz w:val="18"/>
                <w:szCs w:val="18"/>
                <w:lang w:eastAsia="tr-TR"/>
              </w:rPr>
              <w:t>5.1</w:t>
            </w:r>
            <w:proofErr w:type="gramEnd"/>
          </w:p>
        </w:tc>
        <w:tc>
          <w:tcPr>
            <w:tcW w:w="8638"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63C0B0BD" w14:textId="77777777" w:rsidR="0036089D" w:rsidRPr="0036089D" w:rsidRDefault="0036089D" w:rsidP="0036089D">
            <w:pPr>
              <w:widowControl/>
              <w:autoSpaceDE/>
              <w:autoSpaceDN/>
              <w:rPr>
                <w:rFonts w:ascii="Calibri" w:eastAsia="Times New Roman" w:hAnsi="Calibri" w:cs="Calibri"/>
                <w:sz w:val="18"/>
                <w:szCs w:val="18"/>
                <w:lang w:eastAsia="tr-TR"/>
              </w:rPr>
            </w:pPr>
            <w:r w:rsidRPr="0036089D">
              <w:rPr>
                <w:rFonts w:ascii="Calibri" w:eastAsia="Times New Roman" w:hAnsi="Calibri" w:cs="Calibri"/>
                <w:sz w:val="18"/>
                <w:szCs w:val="18"/>
                <w:lang w:eastAsia="tr-TR"/>
              </w:rPr>
              <w:t xml:space="preserve">H </w:t>
            </w:r>
            <w:proofErr w:type="gramStart"/>
            <w:r w:rsidRPr="0036089D">
              <w:rPr>
                <w:rFonts w:ascii="Calibri" w:eastAsia="Times New Roman" w:hAnsi="Calibri" w:cs="Calibri"/>
                <w:sz w:val="18"/>
                <w:szCs w:val="18"/>
                <w:lang w:eastAsia="tr-TR"/>
              </w:rPr>
              <w:t>5.1</w:t>
            </w:r>
            <w:proofErr w:type="gramEnd"/>
            <w:r w:rsidRPr="0036089D">
              <w:rPr>
                <w:rFonts w:ascii="Calibri" w:eastAsia="Times New Roman" w:hAnsi="Calibri" w:cs="Calibri"/>
                <w:sz w:val="18"/>
                <w:szCs w:val="18"/>
                <w:lang w:eastAsia="tr-TR"/>
              </w:rPr>
              <w:t xml:space="preserve"> Kurum personelinin mesleki gelişimlerinin artırılması sağlanacaktır.</w:t>
            </w:r>
          </w:p>
        </w:tc>
      </w:tr>
      <w:tr w:rsidR="0036089D" w:rsidRPr="0036089D" w14:paraId="4510DCC0" w14:textId="77777777" w:rsidTr="0036089D">
        <w:trPr>
          <w:trHeight w:val="97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7A6125F6"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Performans Göstergeleri</w:t>
            </w:r>
          </w:p>
        </w:tc>
        <w:tc>
          <w:tcPr>
            <w:tcW w:w="948" w:type="dxa"/>
            <w:tcBorders>
              <w:top w:val="nil"/>
              <w:left w:val="nil"/>
              <w:bottom w:val="single" w:sz="8" w:space="0" w:color="000000"/>
              <w:right w:val="single" w:sz="8" w:space="0" w:color="000000"/>
            </w:tcBorders>
            <w:shd w:val="clear" w:color="000000" w:fill="92CDDC"/>
            <w:vAlign w:val="center"/>
            <w:hideMark/>
          </w:tcPr>
          <w:p w14:paraId="7BFA4846" w14:textId="5DFF70CF"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Hedefe Etkisi</w:t>
            </w:r>
            <w:r w:rsidR="004369D9">
              <w:rPr>
                <w:rFonts w:ascii="Times New Roman" w:eastAsia="Times New Roman" w:hAnsi="Times New Roman" w:cs="Times New Roman"/>
                <w:b/>
                <w:bCs/>
                <w:color w:val="000000"/>
                <w:sz w:val="18"/>
                <w:szCs w:val="18"/>
                <w:lang w:eastAsia="tr-TR"/>
              </w:rPr>
              <w:t xml:space="preserve"> %</w:t>
            </w:r>
          </w:p>
        </w:tc>
        <w:tc>
          <w:tcPr>
            <w:tcW w:w="955" w:type="dxa"/>
            <w:tcBorders>
              <w:top w:val="nil"/>
              <w:left w:val="nil"/>
              <w:bottom w:val="single" w:sz="8" w:space="0" w:color="000000"/>
              <w:right w:val="single" w:sz="8" w:space="0" w:color="000000"/>
            </w:tcBorders>
            <w:shd w:val="clear" w:color="000000" w:fill="92CDDC"/>
            <w:vAlign w:val="center"/>
            <w:hideMark/>
          </w:tcPr>
          <w:p w14:paraId="4BB393A6"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Başlangıç Değeri</w:t>
            </w:r>
          </w:p>
        </w:tc>
        <w:tc>
          <w:tcPr>
            <w:tcW w:w="944" w:type="dxa"/>
            <w:tcBorders>
              <w:top w:val="nil"/>
              <w:left w:val="nil"/>
              <w:bottom w:val="single" w:sz="8" w:space="0" w:color="000000"/>
              <w:right w:val="single" w:sz="8" w:space="0" w:color="000000"/>
            </w:tcBorders>
            <w:shd w:val="clear" w:color="000000" w:fill="92CDDC"/>
            <w:vAlign w:val="center"/>
            <w:hideMark/>
          </w:tcPr>
          <w:p w14:paraId="433428A3"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2024</w:t>
            </w:r>
          </w:p>
        </w:tc>
        <w:tc>
          <w:tcPr>
            <w:tcW w:w="944" w:type="dxa"/>
            <w:tcBorders>
              <w:top w:val="nil"/>
              <w:left w:val="nil"/>
              <w:bottom w:val="single" w:sz="8" w:space="0" w:color="000000"/>
              <w:right w:val="single" w:sz="8" w:space="0" w:color="000000"/>
            </w:tcBorders>
            <w:shd w:val="clear" w:color="000000" w:fill="92CDDC"/>
            <w:vAlign w:val="center"/>
            <w:hideMark/>
          </w:tcPr>
          <w:p w14:paraId="4307CD2E"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2025</w:t>
            </w:r>
          </w:p>
        </w:tc>
        <w:tc>
          <w:tcPr>
            <w:tcW w:w="944" w:type="dxa"/>
            <w:tcBorders>
              <w:top w:val="nil"/>
              <w:left w:val="nil"/>
              <w:bottom w:val="single" w:sz="8" w:space="0" w:color="000000"/>
              <w:right w:val="single" w:sz="8" w:space="0" w:color="000000"/>
            </w:tcBorders>
            <w:shd w:val="clear" w:color="000000" w:fill="92CDDC"/>
            <w:vAlign w:val="center"/>
            <w:hideMark/>
          </w:tcPr>
          <w:p w14:paraId="1D5740FE"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2026</w:t>
            </w:r>
          </w:p>
        </w:tc>
        <w:tc>
          <w:tcPr>
            <w:tcW w:w="944" w:type="dxa"/>
            <w:tcBorders>
              <w:top w:val="nil"/>
              <w:left w:val="nil"/>
              <w:bottom w:val="single" w:sz="8" w:space="0" w:color="000000"/>
              <w:right w:val="single" w:sz="8" w:space="0" w:color="000000"/>
            </w:tcBorders>
            <w:shd w:val="clear" w:color="000000" w:fill="92CDDC"/>
            <w:vAlign w:val="center"/>
            <w:hideMark/>
          </w:tcPr>
          <w:p w14:paraId="37651D9A"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2027</w:t>
            </w:r>
          </w:p>
        </w:tc>
        <w:tc>
          <w:tcPr>
            <w:tcW w:w="944" w:type="dxa"/>
            <w:tcBorders>
              <w:top w:val="nil"/>
              <w:left w:val="nil"/>
              <w:bottom w:val="single" w:sz="8" w:space="0" w:color="000000"/>
              <w:right w:val="single" w:sz="8" w:space="0" w:color="000000"/>
            </w:tcBorders>
            <w:shd w:val="clear" w:color="000000" w:fill="92CDDC"/>
            <w:vAlign w:val="center"/>
            <w:hideMark/>
          </w:tcPr>
          <w:p w14:paraId="3D2D61CE"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2028</w:t>
            </w:r>
          </w:p>
        </w:tc>
        <w:tc>
          <w:tcPr>
            <w:tcW w:w="949" w:type="dxa"/>
            <w:tcBorders>
              <w:top w:val="nil"/>
              <w:left w:val="nil"/>
              <w:bottom w:val="single" w:sz="8" w:space="0" w:color="000000"/>
              <w:right w:val="single" w:sz="8" w:space="0" w:color="000000"/>
            </w:tcBorders>
            <w:shd w:val="clear" w:color="000000" w:fill="92CDDC"/>
            <w:vAlign w:val="center"/>
            <w:hideMark/>
          </w:tcPr>
          <w:p w14:paraId="110DF2E8"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İzleme Sıklığı</w:t>
            </w:r>
          </w:p>
        </w:tc>
        <w:tc>
          <w:tcPr>
            <w:tcW w:w="1066" w:type="dxa"/>
            <w:tcBorders>
              <w:top w:val="nil"/>
              <w:left w:val="nil"/>
              <w:bottom w:val="single" w:sz="8" w:space="0" w:color="000000"/>
              <w:right w:val="single" w:sz="8" w:space="0" w:color="000000"/>
            </w:tcBorders>
            <w:shd w:val="clear" w:color="000000" w:fill="92CDDC"/>
            <w:vAlign w:val="center"/>
            <w:hideMark/>
          </w:tcPr>
          <w:p w14:paraId="5F2C644E" w14:textId="77777777" w:rsidR="0036089D" w:rsidRPr="0036089D" w:rsidRDefault="0036089D" w:rsidP="0036089D">
            <w:pPr>
              <w:widowControl/>
              <w:autoSpaceDE/>
              <w:autoSpaceDN/>
              <w:jc w:val="center"/>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Rapor Sıklığı</w:t>
            </w:r>
          </w:p>
        </w:tc>
      </w:tr>
      <w:tr w:rsidR="0036089D" w:rsidRPr="0036089D" w14:paraId="6BB3D01A" w14:textId="77777777" w:rsidTr="0036089D">
        <w:trPr>
          <w:trHeight w:val="97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32F1987A" w14:textId="77777777" w:rsidR="0036089D" w:rsidRPr="0036089D" w:rsidRDefault="0036089D" w:rsidP="0036089D">
            <w:pPr>
              <w:widowControl/>
              <w:autoSpaceDE/>
              <w:autoSpaceDN/>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5.1.1 </w:t>
            </w:r>
            <w:r w:rsidRPr="0036089D">
              <w:rPr>
                <w:rFonts w:ascii="Times New Roman" w:eastAsia="Times New Roman" w:hAnsi="Times New Roman" w:cs="Times New Roman"/>
                <w:b/>
                <w:bCs/>
                <w:color w:val="000000"/>
                <w:sz w:val="18"/>
                <w:szCs w:val="18"/>
                <w:lang w:eastAsia="tr-TR"/>
              </w:rPr>
              <w:br/>
            </w:r>
            <w:r w:rsidRPr="0036089D">
              <w:rPr>
                <w:rFonts w:ascii="Times New Roman" w:eastAsia="Times New Roman" w:hAnsi="Times New Roman" w:cs="Times New Roman"/>
                <w:color w:val="000000"/>
                <w:sz w:val="18"/>
                <w:szCs w:val="18"/>
                <w:lang w:eastAsia="tr-TR"/>
              </w:rPr>
              <w:t xml:space="preserve">Hizmet içi eğitim alan yönetici ve öğretmen sayısı </w:t>
            </w:r>
          </w:p>
        </w:tc>
        <w:tc>
          <w:tcPr>
            <w:tcW w:w="948" w:type="dxa"/>
            <w:tcBorders>
              <w:top w:val="nil"/>
              <w:left w:val="nil"/>
              <w:bottom w:val="single" w:sz="8" w:space="0" w:color="000000"/>
              <w:right w:val="single" w:sz="8" w:space="0" w:color="000000"/>
            </w:tcBorders>
            <w:shd w:val="clear" w:color="000000" w:fill="DAEEF3"/>
            <w:vAlign w:val="center"/>
            <w:hideMark/>
          </w:tcPr>
          <w:p w14:paraId="79735B48"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20</w:t>
            </w:r>
          </w:p>
        </w:tc>
        <w:tc>
          <w:tcPr>
            <w:tcW w:w="955" w:type="dxa"/>
            <w:tcBorders>
              <w:top w:val="nil"/>
              <w:left w:val="nil"/>
              <w:bottom w:val="single" w:sz="8" w:space="0" w:color="000000"/>
              <w:right w:val="single" w:sz="8" w:space="0" w:color="000000"/>
            </w:tcBorders>
            <w:shd w:val="clear" w:color="000000" w:fill="DAEEF3"/>
            <w:vAlign w:val="center"/>
            <w:hideMark/>
          </w:tcPr>
          <w:p w14:paraId="5981C6A0" w14:textId="394F555E"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w:t>
            </w:r>
          </w:p>
        </w:tc>
        <w:tc>
          <w:tcPr>
            <w:tcW w:w="944" w:type="dxa"/>
            <w:tcBorders>
              <w:top w:val="nil"/>
              <w:left w:val="nil"/>
              <w:bottom w:val="single" w:sz="8" w:space="0" w:color="000000"/>
              <w:right w:val="single" w:sz="8" w:space="0" w:color="000000"/>
            </w:tcBorders>
            <w:shd w:val="clear" w:color="000000" w:fill="DAEEF3"/>
            <w:vAlign w:val="center"/>
            <w:hideMark/>
          </w:tcPr>
          <w:p w14:paraId="62ADD080" w14:textId="44695DCA"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w:t>
            </w:r>
          </w:p>
        </w:tc>
        <w:tc>
          <w:tcPr>
            <w:tcW w:w="944" w:type="dxa"/>
            <w:tcBorders>
              <w:top w:val="nil"/>
              <w:left w:val="nil"/>
              <w:bottom w:val="single" w:sz="8" w:space="0" w:color="000000"/>
              <w:right w:val="single" w:sz="8" w:space="0" w:color="000000"/>
            </w:tcBorders>
            <w:shd w:val="clear" w:color="000000" w:fill="DAEEF3"/>
            <w:vAlign w:val="center"/>
            <w:hideMark/>
          </w:tcPr>
          <w:p w14:paraId="41249950" w14:textId="3753B2DB"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w:t>
            </w:r>
          </w:p>
        </w:tc>
        <w:tc>
          <w:tcPr>
            <w:tcW w:w="944" w:type="dxa"/>
            <w:tcBorders>
              <w:top w:val="nil"/>
              <w:left w:val="nil"/>
              <w:bottom w:val="single" w:sz="8" w:space="0" w:color="000000"/>
              <w:right w:val="single" w:sz="8" w:space="0" w:color="000000"/>
            </w:tcBorders>
            <w:shd w:val="clear" w:color="000000" w:fill="DAEEF3"/>
            <w:vAlign w:val="center"/>
            <w:hideMark/>
          </w:tcPr>
          <w:p w14:paraId="341A7199" w14:textId="7D7BC722"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w:t>
            </w:r>
          </w:p>
        </w:tc>
        <w:tc>
          <w:tcPr>
            <w:tcW w:w="944" w:type="dxa"/>
            <w:tcBorders>
              <w:top w:val="nil"/>
              <w:left w:val="nil"/>
              <w:bottom w:val="single" w:sz="8" w:space="0" w:color="000000"/>
              <w:right w:val="single" w:sz="8" w:space="0" w:color="000000"/>
            </w:tcBorders>
            <w:shd w:val="clear" w:color="000000" w:fill="DAEEF3"/>
            <w:vAlign w:val="center"/>
            <w:hideMark/>
          </w:tcPr>
          <w:p w14:paraId="7584C4C2" w14:textId="5AED4C9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w:t>
            </w:r>
          </w:p>
        </w:tc>
        <w:tc>
          <w:tcPr>
            <w:tcW w:w="944" w:type="dxa"/>
            <w:tcBorders>
              <w:top w:val="nil"/>
              <w:left w:val="nil"/>
              <w:bottom w:val="single" w:sz="8" w:space="0" w:color="000000"/>
              <w:right w:val="single" w:sz="8" w:space="0" w:color="000000"/>
            </w:tcBorders>
            <w:shd w:val="clear" w:color="000000" w:fill="DAEEF3"/>
            <w:vAlign w:val="center"/>
            <w:hideMark/>
          </w:tcPr>
          <w:p w14:paraId="017D3FF1" w14:textId="150BBD07"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w:t>
            </w:r>
          </w:p>
        </w:tc>
        <w:tc>
          <w:tcPr>
            <w:tcW w:w="949" w:type="dxa"/>
            <w:tcBorders>
              <w:top w:val="nil"/>
              <w:left w:val="nil"/>
              <w:bottom w:val="single" w:sz="8" w:space="0" w:color="000000"/>
              <w:right w:val="single" w:sz="8" w:space="0" w:color="000000"/>
            </w:tcBorders>
            <w:shd w:val="clear" w:color="000000" w:fill="DAEEF3"/>
            <w:vAlign w:val="center"/>
            <w:hideMark/>
          </w:tcPr>
          <w:p w14:paraId="3D0A9E99"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5B732734"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709E0050" w14:textId="77777777" w:rsidTr="00256973">
        <w:trPr>
          <w:trHeight w:val="1141"/>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6C4369F5"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5.1.2 </w:t>
            </w:r>
            <w:r w:rsidRPr="0036089D">
              <w:rPr>
                <w:rFonts w:ascii="Times New Roman" w:eastAsia="Times New Roman" w:hAnsi="Times New Roman" w:cs="Times New Roman"/>
                <w:b/>
                <w:bCs/>
                <w:color w:val="000000"/>
                <w:sz w:val="18"/>
                <w:szCs w:val="18"/>
                <w:lang w:eastAsia="tr-TR"/>
              </w:rPr>
              <w:br/>
            </w:r>
            <w:r w:rsidRPr="0036089D">
              <w:rPr>
                <w:rFonts w:ascii="Times New Roman" w:eastAsia="Times New Roman" w:hAnsi="Times New Roman" w:cs="Times New Roman"/>
                <w:color w:val="000000"/>
                <w:sz w:val="18"/>
                <w:szCs w:val="18"/>
                <w:lang w:eastAsia="tr-TR"/>
              </w:rPr>
              <w:t>Eğitim alan yardımcı personel sayısı</w:t>
            </w:r>
          </w:p>
        </w:tc>
        <w:tc>
          <w:tcPr>
            <w:tcW w:w="948" w:type="dxa"/>
            <w:tcBorders>
              <w:top w:val="nil"/>
              <w:left w:val="nil"/>
              <w:bottom w:val="single" w:sz="8" w:space="0" w:color="000000"/>
              <w:right w:val="single" w:sz="8" w:space="0" w:color="000000"/>
            </w:tcBorders>
            <w:shd w:val="clear" w:color="000000" w:fill="DAEEF3"/>
            <w:vAlign w:val="center"/>
            <w:hideMark/>
          </w:tcPr>
          <w:p w14:paraId="7144C739"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5</w:t>
            </w:r>
          </w:p>
        </w:tc>
        <w:tc>
          <w:tcPr>
            <w:tcW w:w="955" w:type="dxa"/>
            <w:tcBorders>
              <w:top w:val="nil"/>
              <w:left w:val="nil"/>
              <w:bottom w:val="single" w:sz="8" w:space="0" w:color="000000"/>
              <w:right w:val="single" w:sz="8" w:space="0" w:color="000000"/>
            </w:tcBorders>
            <w:shd w:val="clear" w:color="000000" w:fill="DAEEF3"/>
            <w:vAlign w:val="center"/>
            <w:hideMark/>
          </w:tcPr>
          <w:p w14:paraId="769BD335" w14:textId="0777E55F"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5302A20C" w14:textId="3047B1D9"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270F81B3" w14:textId="286A0F1E"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18EF739E" w14:textId="61F68485"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353321BB" w14:textId="1212A14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05A1D8A8" w14:textId="792500CD"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9" w:type="dxa"/>
            <w:tcBorders>
              <w:top w:val="nil"/>
              <w:left w:val="nil"/>
              <w:bottom w:val="single" w:sz="8" w:space="0" w:color="000000"/>
              <w:right w:val="single" w:sz="8" w:space="0" w:color="000000"/>
            </w:tcBorders>
            <w:shd w:val="clear" w:color="000000" w:fill="DAEEF3"/>
            <w:vAlign w:val="center"/>
            <w:hideMark/>
          </w:tcPr>
          <w:p w14:paraId="2D0150B7"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2682525A"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757E0177" w14:textId="77777777" w:rsidTr="0036089D">
        <w:trPr>
          <w:trHeight w:val="97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787EF10C"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5.1.3 </w:t>
            </w:r>
            <w:r w:rsidRPr="0036089D">
              <w:rPr>
                <w:rFonts w:ascii="Times New Roman" w:eastAsia="Times New Roman" w:hAnsi="Times New Roman" w:cs="Times New Roman"/>
                <w:b/>
                <w:bCs/>
                <w:color w:val="000000"/>
                <w:sz w:val="18"/>
                <w:szCs w:val="18"/>
                <w:lang w:eastAsia="tr-TR"/>
              </w:rPr>
              <w:br/>
            </w:r>
            <w:r w:rsidRPr="0036089D">
              <w:rPr>
                <w:rFonts w:ascii="Times New Roman" w:eastAsia="Times New Roman" w:hAnsi="Times New Roman" w:cs="Times New Roman"/>
                <w:color w:val="000000"/>
                <w:sz w:val="18"/>
                <w:szCs w:val="18"/>
                <w:lang w:eastAsia="tr-TR"/>
              </w:rPr>
              <w:t>Uzaktan hizmet içi eğitime katılan öğretmen sayısı</w:t>
            </w:r>
          </w:p>
        </w:tc>
        <w:tc>
          <w:tcPr>
            <w:tcW w:w="948" w:type="dxa"/>
            <w:tcBorders>
              <w:top w:val="nil"/>
              <w:left w:val="nil"/>
              <w:bottom w:val="single" w:sz="8" w:space="0" w:color="000000"/>
              <w:right w:val="single" w:sz="8" w:space="0" w:color="000000"/>
            </w:tcBorders>
            <w:shd w:val="clear" w:color="000000" w:fill="DAEEF3"/>
            <w:vAlign w:val="center"/>
            <w:hideMark/>
          </w:tcPr>
          <w:p w14:paraId="38F26075"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25</w:t>
            </w:r>
          </w:p>
        </w:tc>
        <w:tc>
          <w:tcPr>
            <w:tcW w:w="955" w:type="dxa"/>
            <w:tcBorders>
              <w:top w:val="nil"/>
              <w:left w:val="nil"/>
              <w:bottom w:val="single" w:sz="8" w:space="0" w:color="000000"/>
              <w:right w:val="single" w:sz="8" w:space="0" w:color="000000"/>
            </w:tcBorders>
            <w:shd w:val="clear" w:color="000000" w:fill="DAEEF3"/>
            <w:vAlign w:val="center"/>
            <w:hideMark/>
          </w:tcPr>
          <w:p w14:paraId="456B2F29" w14:textId="087D3653"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35</w:t>
            </w:r>
          </w:p>
        </w:tc>
        <w:tc>
          <w:tcPr>
            <w:tcW w:w="944" w:type="dxa"/>
            <w:tcBorders>
              <w:top w:val="nil"/>
              <w:left w:val="nil"/>
              <w:bottom w:val="single" w:sz="8" w:space="0" w:color="000000"/>
              <w:right w:val="single" w:sz="8" w:space="0" w:color="000000"/>
            </w:tcBorders>
            <w:shd w:val="clear" w:color="000000" w:fill="DAEEF3"/>
            <w:vAlign w:val="center"/>
            <w:hideMark/>
          </w:tcPr>
          <w:p w14:paraId="3BFD1CC0" w14:textId="33923BF7"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35</w:t>
            </w:r>
          </w:p>
        </w:tc>
        <w:tc>
          <w:tcPr>
            <w:tcW w:w="944" w:type="dxa"/>
            <w:tcBorders>
              <w:top w:val="nil"/>
              <w:left w:val="nil"/>
              <w:bottom w:val="single" w:sz="8" w:space="0" w:color="000000"/>
              <w:right w:val="single" w:sz="8" w:space="0" w:color="000000"/>
            </w:tcBorders>
            <w:shd w:val="clear" w:color="000000" w:fill="DAEEF3"/>
            <w:vAlign w:val="center"/>
            <w:hideMark/>
          </w:tcPr>
          <w:p w14:paraId="7844B7F4" w14:textId="0187BBCF"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w:t>
            </w:r>
          </w:p>
        </w:tc>
        <w:tc>
          <w:tcPr>
            <w:tcW w:w="944" w:type="dxa"/>
            <w:tcBorders>
              <w:top w:val="nil"/>
              <w:left w:val="nil"/>
              <w:bottom w:val="single" w:sz="8" w:space="0" w:color="000000"/>
              <w:right w:val="single" w:sz="8" w:space="0" w:color="000000"/>
            </w:tcBorders>
            <w:shd w:val="clear" w:color="000000" w:fill="DAEEF3"/>
            <w:vAlign w:val="center"/>
            <w:hideMark/>
          </w:tcPr>
          <w:p w14:paraId="7F521368" w14:textId="531395D8"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w:t>
            </w:r>
          </w:p>
        </w:tc>
        <w:tc>
          <w:tcPr>
            <w:tcW w:w="944" w:type="dxa"/>
            <w:tcBorders>
              <w:top w:val="nil"/>
              <w:left w:val="nil"/>
              <w:bottom w:val="single" w:sz="8" w:space="0" w:color="000000"/>
              <w:right w:val="single" w:sz="8" w:space="0" w:color="000000"/>
            </w:tcBorders>
            <w:shd w:val="clear" w:color="000000" w:fill="DAEEF3"/>
            <w:vAlign w:val="center"/>
            <w:hideMark/>
          </w:tcPr>
          <w:p w14:paraId="0ABF8215" w14:textId="4845994D"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w:t>
            </w:r>
          </w:p>
        </w:tc>
        <w:tc>
          <w:tcPr>
            <w:tcW w:w="944" w:type="dxa"/>
            <w:tcBorders>
              <w:top w:val="nil"/>
              <w:left w:val="nil"/>
              <w:bottom w:val="single" w:sz="8" w:space="0" w:color="000000"/>
              <w:right w:val="single" w:sz="8" w:space="0" w:color="000000"/>
            </w:tcBorders>
            <w:shd w:val="clear" w:color="000000" w:fill="DAEEF3"/>
            <w:vAlign w:val="center"/>
            <w:hideMark/>
          </w:tcPr>
          <w:p w14:paraId="6FEE187F" w14:textId="47EEA1E9"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50</w:t>
            </w:r>
          </w:p>
        </w:tc>
        <w:tc>
          <w:tcPr>
            <w:tcW w:w="949" w:type="dxa"/>
            <w:tcBorders>
              <w:top w:val="nil"/>
              <w:left w:val="nil"/>
              <w:bottom w:val="single" w:sz="8" w:space="0" w:color="000000"/>
              <w:right w:val="single" w:sz="8" w:space="0" w:color="000000"/>
            </w:tcBorders>
            <w:shd w:val="clear" w:color="000000" w:fill="DAEEF3"/>
            <w:vAlign w:val="center"/>
            <w:hideMark/>
          </w:tcPr>
          <w:p w14:paraId="1C2EBB2C"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47CF445A"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6C3FA3D4" w14:textId="77777777" w:rsidTr="00256973">
        <w:trPr>
          <w:trHeight w:val="973"/>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7E0B2B16"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5.1.4 </w:t>
            </w:r>
            <w:r w:rsidRPr="0036089D">
              <w:rPr>
                <w:rFonts w:ascii="Times New Roman" w:eastAsia="Times New Roman" w:hAnsi="Times New Roman" w:cs="Times New Roman"/>
                <w:b/>
                <w:bCs/>
                <w:color w:val="000000"/>
                <w:sz w:val="18"/>
                <w:szCs w:val="18"/>
                <w:lang w:eastAsia="tr-TR"/>
              </w:rPr>
              <w:br/>
            </w:r>
            <w:r w:rsidRPr="0036089D">
              <w:rPr>
                <w:rFonts w:ascii="Times New Roman" w:eastAsia="Times New Roman" w:hAnsi="Times New Roman" w:cs="Times New Roman"/>
                <w:color w:val="000000"/>
                <w:sz w:val="18"/>
                <w:szCs w:val="18"/>
                <w:lang w:eastAsia="tr-TR"/>
              </w:rPr>
              <w:t>Ulusal ve uluslararası projelere katılım sağlayan öğretmen sayısı</w:t>
            </w:r>
          </w:p>
        </w:tc>
        <w:tc>
          <w:tcPr>
            <w:tcW w:w="948" w:type="dxa"/>
            <w:tcBorders>
              <w:top w:val="nil"/>
              <w:left w:val="nil"/>
              <w:bottom w:val="single" w:sz="8" w:space="0" w:color="000000"/>
              <w:right w:val="single" w:sz="8" w:space="0" w:color="000000"/>
            </w:tcBorders>
            <w:shd w:val="clear" w:color="000000" w:fill="DAEEF3"/>
            <w:vAlign w:val="center"/>
            <w:hideMark/>
          </w:tcPr>
          <w:p w14:paraId="0D80EAC0"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10</w:t>
            </w:r>
          </w:p>
        </w:tc>
        <w:tc>
          <w:tcPr>
            <w:tcW w:w="955" w:type="dxa"/>
            <w:tcBorders>
              <w:top w:val="nil"/>
              <w:left w:val="nil"/>
              <w:bottom w:val="single" w:sz="8" w:space="0" w:color="000000"/>
              <w:right w:val="single" w:sz="8" w:space="0" w:color="000000"/>
            </w:tcBorders>
            <w:shd w:val="clear" w:color="000000" w:fill="DAEEF3"/>
            <w:vAlign w:val="center"/>
            <w:hideMark/>
          </w:tcPr>
          <w:p w14:paraId="25BA6FB0" w14:textId="621C6E8E"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944" w:type="dxa"/>
            <w:tcBorders>
              <w:top w:val="nil"/>
              <w:left w:val="nil"/>
              <w:bottom w:val="single" w:sz="8" w:space="0" w:color="000000"/>
              <w:right w:val="single" w:sz="8" w:space="0" w:color="000000"/>
            </w:tcBorders>
            <w:shd w:val="clear" w:color="000000" w:fill="DAEEF3"/>
            <w:vAlign w:val="center"/>
            <w:hideMark/>
          </w:tcPr>
          <w:p w14:paraId="7C5B85A8" w14:textId="51B9EC2A"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944" w:type="dxa"/>
            <w:tcBorders>
              <w:top w:val="nil"/>
              <w:left w:val="nil"/>
              <w:bottom w:val="single" w:sz="8" w:space="0" w:color="000000"/>
              <w:right w:val="single" w:sz="8" w:space="0" w:color="000000"/>
            </w:tcBorders>
            <w:shd w:val="clear" w:color="000000" w:fill="DAEEF3"/>
            <w:vAlign w:val="center"/>
            <w:hideMark/>
          </w:tcPr>
          <w:p w14:paraId="5E236C40" w14:textId="52A77A62"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0FFCB496" w14:textId="5C3E0A5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944" w:type="dxa"/>
            <w:tcBorders>
              <w:top w:val="nil"/>
              <w:left w:val="nil"/>
              <w:bottom w:val="single" w:sz="8" w:space="0" w:color="000000"/>
              <w:right w:val="single" w:sz="8" w:space="0" w:color="000000"/>
            </w:tcBorders>
            <w:shd w:val="clear" w:color="000000" w:fill="DAEEF3"/>
            <w:vAlign w:val="center"/>
            <w:hideMark/>
          </w:tcPr>
          <w:p w14:paraId="6CA89018" w14:textId="5C4F6C23"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19ACCC00" w14:textId="3A999E6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949" w:type="dxa"/>
            <w:tcBorders>
              <w:top w:val="nil"/>
              <w:left w:val="nil"/>
              <w:bottom w:val="single" w:sz="8" w:space="0" w:color="000000"/>
              <w:right w:val="single" w:sz="8" w:space="0" w:color="000000"/>
            </w:tcBorders>
            <w:shd w:val="clear" w:color="000000" w:fill="DAEEF3"/>
            <w:vAlign w:val="center"/>
            <w:hideMark/>
          </w:tcPr>
          <w:p w14:paraId="151AE967"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4478E03F"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182ECE27" w14:textId="77777777" w:rsidTr="0036089D">
        <w:trPr>
          <w:trHeight w:val="97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607CFF23"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lastRenderedPageBreak/>
              <w:t xml:space="preserve">PG 5.1.5 </w:t>
            </w:r>
            <w:r w:rsidRPr="0036089D">
              <w:rPr>
                <w:rFonts w:ascii="Times New Roman" w:eastAsia="Times New Roman" w:hAnsi="Times New Roman" w:cs="Times New Roman"/>
                <w:color w:val="000000"/>
                <w:sz w:val="18"/>
                <w:szCs w:val="18"/>
                <w:lang w:eastAsia="tr-TR"/>
              </w:rPr>
              <w:t>Öğretmenlere yönelik düzenlenen eğitim sayısı</w:t>
            </w:r>
          </w:p>
        </w:tc>
        <w:tc>
          <w:tcPr>
            <w:tcW w:w="948" w:type="dxa"/>
            <w:tcBorders>
              <w:top w:val="nil"/>
              <w:left w:val="nil"/>
              <w:bottom w:val="single" w:sz="8" w:space="0" w:color="000000"/>
              <w:right w:val="single" w:sz="8" w:space="0" w:color="000000"/>
            </w:tcBorders>
            <w:shd w:val="clear" w:color="000000" w:fill="DAEEF3"/>
            <w:vAlign w:val="center"/>
            <w:hideMark/>
          </w:tcPr>
          <w:p w14:paraId="3654DD1F"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10</w:t>
            </w:r>
          </w:p>
        </w:tc>
        <w:tc>
          <w:tcPr>
            <w:tcW w:w="955" w:type="dxa"/>
            <w:tcBorders>
              <w:top w:val="nil"/>
              <w:left w:val="nil"/>
              <w:bottom w:val="single" w:sz="8" w:space="0" w:color="000000"/>
              <w:right w:val="single" w:sz="8" w:space="0" w:color="000000"/>
            </w:tcBorders>
            <w:shd w:val="clear" w:color="000000" w:fill="DAEEF3"/>
            <w:vAlign w:val="center"/>
            <w:hideMark/>
          </w:tcPr>
          <w:p w14:paraId="70B3CE51" w14:textId="4103B5DD"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44" w:type="dxa"/>
            <w:tcBorders>
              <w:top w:val="nil"/>
              <w:left w:val="nil"/>
              <w:bottom w:val="single" w:sz="8" w:space="0" w:color="000000"/>
              <w:right w:val="single" w:sz="8" w:space="0" w:color="000000"/>
            </w:tcBorders>
            <w:shd w:val="clear" w:color="000000" w:fill="DAEEF3"/>
            <w:vAlign w:val="center"/>
            <w:hideMark/>
          </w:tcPr>
          <w:p w14:paraId="3CFEF462" w14:textId="3CD2CFC4"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1BF2304A" w14:textId="7A7642E6"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944" w:type="dxa"/>
            <w:tcBorders>
              <w:top w:val="nil"/>
              <w:left w:val="nil"/>
              <w:bottom w:val="single" w:sz="8" w:space="0" w:color="000000"/>
              <w:right w:val="single" w:sz="8" w:space="0" w:color="000000"/>
            </w:tcBorders>
            <w:shd w:val="clear" w:color="000000" w:fill="DAEEF3"/>
            <w:vAlign w:val="center"/>
            <w:hideMark/>
          </w:tcPr>
          <w:p w14:paraId="353354CF" w14:textId="185DE990"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944" w:type="dxa"/>
            <w:tcBorders>
              <w:top w:val="nil"/>
              <w:left w:val="nil"/>
              <w:bottom w:val="single" w:sz="8" w:space="0" w:color="000000"/>
              <w:right w:val="single" w:sz="8" w:space="0" w:color="000000"/>
            </w:tcBorders>
            <w:shd w:val="clear" w:color="000000" w:fill="DAEEF3"/>
            <w:vAlign w:val="center"/>
            <w:hideMark/>
          </w:tcPr>
          <w:p w14:paraId="0D495F72" w14:textId="29C36D6C"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8</w:t>
            </w:r>
          </w:p>
        </w:tc>
        <w:tc>
          <w:tcPr>
            <w:tcW w:w="944" w:type="dxa"/>
            <w:tcBorders>
              <w:top w:val="nil"/>
              <w:left w:val="nil"/>
              <w:bottom w:val="single" w:sz="8" w:space="0" w:color="000000"/>
              <w:right w:val="single" w:sz="8" w:space="0" w:color="000000"/>
            </w:tcBorders>
            <w:shd w:val="clear" w:color="000000" w:fill="DAEEF3"/>
            <w:vAlign w:val="center"/>
            <w:hideMark/>
          </w:tcPr>
          <w:p w14:paraId="52DF4E83" w14:textId="25CE84BA"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949" w:type="dxa"/>
            <w:tcBorders>
              <w:top w:val="nil"/>
              <w:left w:val="nil"/>
              <w:bottom w:val="single" w:sz="8" w:space="0" w:color="000000"/>
              <w:right w:val="single" w:sz="8" w:space="0" w:color="000000"/>
            </w:tcBorders>
            <w:shd w:val="clear" w:color="000000" w:fill="DAEEF3"/>
            <w:vAlign w:val="center"/>
            <w:hideMark/>
          </w:tcPr>
          <w:p w14:paraId="5BD3D6F9"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68EAF10F"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2211B6D6" w14:textId="77777777" w:rsidTr="00256973">
        <w:trPr>
          <w:trHeight w:val="844"/>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56A771C1"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5.1.6 </w:t>
            </w:r>
            <w:r w:rsidRPr="0036089D">
              <w:rPr>
                <w:rFonts w:ascii="Times New Roman" w:eastAsia="Times New Roman" w:hAnsi="Times New Roman" w:cs="Times New Roman"/>
                <w:color w:val="000000"/>
                <w:sz w:val="18"/>
                <w:szCs w:val="18"/>
                <w:lang w:eastAsia="tr-TR"/>
              </w:rPr>
              <w:t>Yöneticilere yönelik düzenlenen eğitim sayısı</w:t>
            </w:r>
          </w:p>
        </w:tc>
        <w:tc>
          <w:tcPr>
            <w:tcW w:w="948" w:type="dxa"/>
            <w:tcBorders>
              <w:top w:val="nil"/>
              <w:left w:val="nil"/>
              <w:bottom w:val="single" w:sz="8" w:space="0" w:color="000000"/>
              <w:right w:val="single" w:sz="8" w:space="0" w:color="000000"/>
            </w:tcBorders>
            <w:shd w:val="clear" w:color="000000" w:fill="DAEEF3"/>
            <w:vAlign w:val="center"/>
            <w:hideMark/>
          </w:tcPr>
          <w:p w14:paraId="70C3CCCE"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10</w:t>
            </w:r>
          </w:p>
        </w:tc>
        <w:tc>
          <w:tcPr>
            <w:tcW w:w="955" w:type="dxa"/>
            <w:tcBorders>
              <w:top w:val="nil"/>
              <w:left w:val="nil"/>
              <w:bottom w:val="single" w:sz="8" w:space="0" w:color="000000"/>
              <w:right w:val="single" w:sz="8" w:space="0" w:color="000000"/>
            </w:tcBorders>
            <w:shd w:val="clear" w:color="000000" w:fill="DAEEF3"/>
            <w:vAlign w:val="center"/>
            <w:hideMark/>
          </w:tcPr>
          <w:p w14:paraId="2294F6EB" w14:textId="2C07756F"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944" w:type="dxa"/>
            <w:tcBorders>
              <w:top w:val="nil"/>
              <w:left w:val="nil"/>
              <w:bottom w:val="single" w:sz="8" w:space="0" w:color="000000"/>
              <w:right w:val="single" w:sz="8" w:space="0" w:color="000000"/>
            </w:tcBorders>
            <w:shd w:val="clear" w:color="000000" w:fill="DAEEF3"/>
            <w:vAlign w:val="center"/>
            <w:hideMark/>
          </w:tcPr>
          <w:p w14:paraId="47D1676B" w14:textId="50D3C1DC"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944" w:type="dxa"/>
            <w:tcBorders>
              <w:top w:val="nil"/>
              <w:left w:val="nil"/>
              <w:bottom w:val="single" w:sz="8" w:space="0" w:color="000000"/>
              <w:right w:val="single" w:sz="8" w:space="0" w:color="000000"/>
            </w:tcBorders>
            <w:shd w:val="clear" w:color="000000" w:fill="DAEEF3"/>
            <w:vAlign w:val="center"/>
            <w:hideMark/>
          </w:tcPr>
          <w:p w14:paraId="477949BD" w14:textId="39A1E4A2"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130EB7A5" w14:textId="044FB27A"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44" w:type="dxa"/>
            <w:tcBorders>
              <w:top w:val="nil"/>
              <w:left w:val="nil"/>
              <w:bottom w:val="single" w:sz="8" w:space="0" w:color="000000"/>
              <w:right w:val="single" w:sz="8" w:space="0" w:color="000000"/>
            </w:tcBorders>
            <w:shd w:val="clear" w:color="000000" w:fill="DAEEF3"/>
            <w:vAlign w:val="center"/>
            <w:hideMark/>
          </w:tcPr>
          <w:p w14:paraId="36A80291" w14:textId="086FE497"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944" w:type="dxa"/>
            <w:tcBorders>
              <w:top w:val="nil"/>
              <w:left w:val="nil"/>
              <w:bottom w:val="single" w:sz="8" w:space="0" w:color="000000"/>
              <w:right w:val="single" w:sz="8" w:space="0" w:color="000000"/>
            </w:tcBorders>
            <w:shd w:val="clear" w:color="000000" w:fill="DAEEF3"/>
            <w:vAlign w:val="center"/>
            <w:hideMark/>
          </w:tcPr>
          <w:p w14:paraId="66775568" w14:textId="41B74A3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949" w:type="dxa"/>
            <w:tcBorders>
              <w:top w:val="nil"/>
              <w:left w:val="nil"/>
              <w:bottom w:val="single" w:sz="8" w:space="0" w:color="000000"/>
              <w:right w:val="single" w:sz="8" w:space="0" w:color="000000"/>
            </w:tcBorders>
            <w:shd w:val="clear" w:color="000000" w:fill="DAEEF3"/>
            <w:vAlign w:val="center"/>
            <w:hideMark/>
          </w:tcPr>
          <w:p w14:paraId="0B1463BB"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2842B475"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4BCD484D" w14:textId="77777777" w:rsidTr="00256973">
        <w:trPr>
          <w:trHeight w:val="1409"/>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1C9FEA6A"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5.1.7 </w:t>
            </w:r>
            <w:r w:rsidRPr="0036089D">
              <w:rPr>
                <w:rFonts w:ascii="Times New Roman" w:eastAsia="Times New Roman" w:hAnsi="Times New Roman" w:cs="Times New Roman"/>
                <w:b/>
                <w:bCs/>
                <w:color w:val="000000"/>
                <w:sz w:val="18"/>
                <w:szCs w:val="18"/>
                <w:lang w:eastAsia="tr-TR"/>
              </w:rPr>
              <w:br/>
            </w:r>
            <w:r w:rsidRPr="0036089D">
              <w:rPr>
                <w:rFonts w:ascii="Times New Roman" w:eastAsia="Times New Roman" w:hAnsi="Times New Roman" w:cs="Times New Roman"/>
                <w:color w:val="000000"/>
                <w:sz w:val="18"/>
                <w:szCs w:val="18"/>
                <w:lang w:eastAsia="tr-TR"/>
              </w:rPr>
              <w:t>Yüksek lisans eğitimini sürdüren/ tamamlayan öğretmen ve yönetici sayısı</w:t>
            </w:r>
          </w:p>
        </w:tc>
        <w:tc>
          <w:tcPr>
            <w:tcW w:w="948" w:type="dxa"/>
            <w:tcBorders>
              <w:top w:val="nil"/>
              <w:left w:val="nil"/>
              <w:bottom w:val="single" w:sz="8" w:space="0" w:color="000000"/>
              <w:right w:val="single" w:sz="8" w:space="0" w:color="000000"/>
            </w:tcBorders>
            <w:shd w:val="clear" w:color="000000" w:fill="DAEEF3"/>
            <w:vAlign w:val="center"/>
            <w:hideMark/>
          </w:tcPr>
          <w:p w14:paraId="3DF0A09A"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10</w:t>
            </w:r>
          </w:p>
        </w:tc>
        <w:tc>
          <w:tcPr>
            <w:tcW w:w="955" w:type="dxa"/>
            <w:tcBorders>
              <w:top w:val="nil"/>
              <w:left w:val="nil"/>
              <w:bottom w:val="single" w:sz="8" w:space="0" w:color="000000"/>
              <w:right w:val="single" w:sz="8" w:space="0" w:color="000000"/>
            </w:tcBorders>
            <w:shd w:val="clear" w:color="000000" w:fill="DAEEF3"/>
            <w:vAlign w:val="center"/>
            <w:hideMark/>
          </w:tcPr>
          <w:p w14:paraId="534E0158" w14:textId="646ECA7A"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72967F28" w14:textId="1BDD9CB7"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12991AD8" w14:textId="0B6A9ED8"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944" w:type="dxa"/>
            <w:tcBorders>
              <w:top w:val="nil"/>
              <w:left w:val="nil"/>
              <w:bottom w:val="single" w:sz="8" w:space="0" w:color="000000"/>
              <w:right w:val="single" w:sz="8" w:space="0" w:color="000000"/>
            </w:tcBorders>
            <w:shd w:val="clear" w:color="000000" w:fill="DAEEF3"/>
            <w:vAlign w:val="center"/>
            <w:hideMark/>
          </w:tcPr>
          <w:p w14:paraId="16A786F2" w14:textId="46CAB698"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44" w:type="dxa"/>
            <w:tcBorders>
              <w:top w:val="nil"/>
              <w:left w:val="nil"/>
              <w:bottom w:val="single" w:sz="8" w:space="0" w:color="000000"/>
              <w:right w:val="single" w:sz="8" w:space="0" w:color="000000"/>
            </w:tcBorders>
            <w:shd w:val="clear" w:color="000000" w:fill="DAEEF3"/>
            <w:vAlign w:val="center"/>
            <w:hideMark/>
          </w:tcPr>
          <w:p w14:paraId="33F0A76A" w14:textId="29CD9053"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44" w:type="dxa"/>
            <w:tcBorders>
              <w:top w:val="nil"/>
              <w:left w:val="nil"/>
              <w:bottom w:val="single" w:sz="8" w:space="0" w:color="000000"/>
              <w:right w:val="single" w:sz="8" w:space="0" w:color="000000"/>
            </w:tcBorders>
            <w:shd w:val="clear" w:color="000000" w:fill="DAEEF3"/>
            <w:vAlign w:val="center"/>
            <w:hideMark/>
          </w:tcPr>
          <w:p w14:paraId="32535B82" w14:textId="003F9AF0"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49" w:type="dxa"/>
            <w:tcBorders>
              <w:top w:val="nil"/>
              <w:left w:val="nil"/>
              <w:bottom w:val="single" w:sz="8" w:space="0" w:color="000000"/>
              <w:right w:val="single" w:sz="8" w:space="0" w:color="000000"/>
            </w:tcBorders>
            <w:shd w:val="clear" w:color="000000" w:fill="DAEEF3"/>
            <w:vAlign w:val="center"/>
            <w:hideMark/>
          </w:tcPr>
          <w:p w14:paraId="42EA6770"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358F0C07"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61B24B44" w14:textId="77777777" w:rsidTr="00256973">
        <w:trPr>
          <w:trHeight w:val="1104"/>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1D5B910F" w14:textId="43680096"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 xml:space="preserve">PG 5.1.8 </w:t>
            </w:r>
            <w:r w:rsidRPr="0036089D">
              <w:rPr>
                <w:rFonts w:ascii="Times New Roman" w:eastAsia="Times New Roman" w:hAnsi="Times New Roman" w:cs="Times New Roman"/>
                <w:b/>
                <w:bCs/>
                <w:color w:val="000000"/>
                <w:sz w:val="18"/>
                <w:szCs w:val="18"/>
                <w:lang w:eastAsia="tr-TR"/>
              </w:rPr>
              <w:br/>
              <w:t>D</w:t>
            </w:r>
            <w:r w:rsidRPr="0036089D">
              <w:rPr>
                <w:rFonts w:ascii="Times New Roman" w:eastAsia="Times New Roman" w:hAnsi="Times New Roman" w:cs="Times New Roman"/>
                <w:color w:val="000000"/>
                <w:sz w:val="18"/>
                <w:szCs w:val="18"/>
                <w:lang w:eastAsia="tr-TR"/>
              </w:rPr>
              <w:t>oktora eğitimini sürdüren/tamamlayan öğretmen ve yönetici sayısı</w:t>
            </w:r>
          </w:p>
        </w:tc>
        <w:tc>
          <w:tcPr>
            <w:tcW w:w="948" w:type="dxa"/>
            <w:tcBorders>
              <w:top w:val="nil"/>
              <w:left w:val="nil"/>
              <w:bottom w:val="single" w:sz="8" w:space="0" w:color="000000"/>
              <w:right w:val="single" w:sz="8" w:space="0" w:color="000000"/>
            </w:tcBorders>
            <w:shd w:val="clear" w:color="000000" w:fill="DAEEF3"/>
            <w:vAlign w:val="center"/>
            <w:hideMark/>
          </w:tcPr>
          <w:p w14:paraId="5CD8B32E"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10</w:t>
            </w:r>
          </w:p>
        </w:tc>
        <w:tc>
          <w:tcPr>
            <w:tcW w:w="955" w:type="dxa"/>
            <w:tcBorders>
              <w:top w:val="nil"/>
              <w:left w:val="nil"/>
              <w:bottom w:val="single" w:sz="8" w:space="0" w:color="000000"/>
              <w:right w:val="single" w:sz="8" w:space="0" w:color="000000"/>
            </w:tcBorders>
            <w:shd w:val="clear" w:color="000000" w:fill="DAEEF3"/>
            <w:vAlign w:val="center"/>
            <w:hideMark/>
          </w:tcPr>
          <w:p w14:paraId="005ED789" w14:textId="4B435AC0"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517F64DB" w14:textId="7CDF9E56"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44" w:type="dxa"/>
            <w:tcBorders>
              <w:top w:val="nil"/>
              <w:left w:val="nil"/>
              <w:bottom w:val="single" w:sz="8" w:space="0" w:color="000000"/>
              <w:right w:val="single" w:sz="8" w:space="0" w:color="000000"/>
            </w:tcBorders>
            <w:shd w:val="clear" w:color="000000" w:fill="DAEEF3"/>
            <w:vAlign w:val="center"/>
            <w:hideMark/>
          </w:tcPr>
          <w:p w14:paraId="1F4D0758" w14:textId="640C007B"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944" w:type="dxa"/>
            <w:tcBorders>
              <w:top w:val="nil"/>
              <w:left w:val="nil"/>
              <w:bottom w:val="single" w:sz="8" w:space="0" w:color="000000"/>
              <w:right w:val="single" w:sz="8" w:space="0" w:color="000000"/>
            </w:tcBorders>
            <w:shd w:val="clear" w:color="000000" w:fill="DAEEF3"/>
            <w:vAlign w:val="center"/>
            <w:hideMark/>
          </w:tcPr>
          <w:p w14:paraId="691F7E67" w14:textId="2FACAA00"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44" w:type="dxa"/>
            <w:tcBorders>
              <w:top w:val="nil"/>
              <w:left w:val="nil"/>
              <w:bottom w:val="single" w:sz="8" w:space="0" w:color="000000"/>
              <w:right w:val="single" w:sz="8" w:space="0" w:color="000000"/>
            </w:tcBorders>
            <w:shd w:val="clear" w:color="000000" w:fill="DAEEF3"/>
            <w:vAlign w:val="center"/>
            <w:hideMark/>
          </w:tcPr>
          <w:p w14:paraId="78412189" w14:textId="1E53BC61"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944" w:type="dxa"/>
            <w:tcBorders>
              <w:top w:val="nil"/>
              <w:left w:val="nil"/>
              <w:bottom w:val="single" w:sz="8" w:space="0" w:color="000000"/>
              <w:right w:val="single" w:sz="8" w:space="0" w:color="000000"/>
            </w:tcBorders>
            <w:shd w:val="clear" w:color="000000" w:fill="DAEEF3"/>
            <w:vAlign w:val="center"/>
            <w:hideMark/>
          </w:tcPr>
          <w:p w14:paraId="75B08917" w14:textId="5DC645F0" w:rsidR="0036089D" w:rsidRPr="0036089D" w:rsidRDefault="00CC4B1E" w:rsidP="0036089D">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949" w:type="dxa"/>
            <w:tcBorders>
              <w:top w:val="nil"/>
              <w:left w:val="nil"/>
              <w:bottom w:val="single" w:sz="8" w:space="0" w:color="000000"/>
              <w:right w:val="single" w:sz="8" w:space="0" w:color="000000"/>
            </w:tcBorders>
            <w:shd w:val="clear" w:color="000000" w:fill="DAEEF3"/>
            <w:vAlign w:val="center"/>
            <w:hideMark/>
          </w:tcPr>
          <w:p w14:paraId="10882F2B"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 xml:space="preserve">6 Ay </w:t>
            </w:r>
          </w:p>
        </w:tc>
        <w:tc>
          <w:tcPr>
            <w:tcW w:w="1066" w:type="dxa"/>
            <w:tcBorders>
              <w:top w:val="nil"/>
              <w:left w:val="nil"/>
              <w:bottom w:val="single" w:sz="8" w:space="0" w:color="000000"/>
              <w:right w:val="single" w:sz="8" w:space="0" w:color="000000"/>
            </w:tcBorders>
            <w:shd w:val="clear" w:color="000000" w:fill="DAEEF3"/>
            <w:vAlign w:val="center"/>
            <w:hideMark/>
          </w:tcPr>
          <w:p w14:paraId="5386492E" w14:textId="77777777" w:rsidR="0036089D" w:rsidRPr="0036089D" w:rsidRDefault="0036089D" w:rsidP="0036089D">
            <w:pPr>
              <w:widowControl/>
              <w:autoSpaceDE/>
              <w:autoSpaceDN/>
              <w:jc w:val="center"/>
              <w:rPr>
                <w:rFonts w:ascii="Times New Roman" w:eastAsia="Times New Roman" w:hAnsi="Times New Roman" w:cs="Times New Roman"/>
                <w:color w:val="000000"/>
                <w:sz w:val="18"/>
                <w:szCs w:val="18"/>
                <w:lang w:eastAsia="tr-TR"/>
              </w:rPr>
            </w:pPr>
            <w:r w:rsidRPr="0036089D">
              <w:rPr>
                <w:rFonts w:ascii="Times New Roman" w:eastAsia="Times New Roman" w:hAnsi="Times New Roman" w:cs="Times New Roman"/>
                <w:color w:val="000000"/>
                <w:sz w:val="18"/>
                <w:szCs w:val="18"/>
                <w:lang w:eastAsia="tr-TR"/>
              </w:rPr>
              <w:t>6 Ay</w:t>
            </w:r>
          </w:p>
        </w:tc>
      </w:tr>
      <w:tr w:rsidR="0036089D" w:rsidRPr="0036089D" w14:paraId="2059FA3E" w14:textId="77777777" w:rsidTr="0036089D">
        <w:trPr>
          <w:trHeight w:val="49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0FFE5C94"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Koordinatör Birim</w:t>
            </w:r>
          </w:p>
        </w:tc>
        <w:tc>
          <w:tcPr>
            <w:tcW w:w="863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2C324A52"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Ortaokul idari birimi</w:t>
            </w:r>
          </w:p>
        </w:tc>
      </w:tr>
      <w:tr w:rsidR="0036089D" w:rsidRPr="0036089D" w14:paraId="06B880EE" w14:textId="77777777" w:rsidTr="00256973">
        <w:trPr>
          <w:trHeight w:val="602"/>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36E1D6D2"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İş birliği Yapılacak Birimler</w:t>
            </w:r>
          </w:p>
        </w:tc>
        <w:tc>
          <w:tcPr>
            <w:tcW w:w="863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10FAF5E8"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İdari birim, rehberlik servisi, öğretmenler.</w:t>
            </w:r>
          </w:p>
        </w:tc>
      </w:tr>
      <w:tr w:rsidR="0036089D" w:rsidRPr="0036089D" w14:paraId="1D834DA5" w14:textId="77777777" w:rsidTr="00256973">
        <w:trPr>
          <w:trHeight w:val="541"/>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6F36CE0D"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Riskler</w:t>
            </w:r>
          </w:p>
        </w:tc>
        <w:tc>
          <w:tcPr>
            <w:tcW w:w="863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248BAD47"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1- Öğretmenler çok sayıda eğitimi almakta istekli olmayabilir.</w:t>
            </w:r>
            <w:r w:rsidRPr="0036089D">
              <w:rPr>
                <w:rFonts w:ascii="Times New Roman" w:eastAsia="Times New Roman" w:hAnsi="Times New Roman" w:cs="Times New Roman"/>
                <w:sz w:val="18"/>
                <w:szCs w:val="18"/>
                <w:lang w:eastAsia="tr-TR"/>
              </w:rPr>
              <w:br w:type="page"/>
              <w:t xml:space="preserve">2- </w:t>
            </w:r>
            <w:proofErr w:type="spellStart"/>
            <w:r w:rsidRPr="0036089D">
              <w:rPr>
                <w:rFonts w:ascii="Times New Roman" w:eastAsia="Times New Roman" w:hAnsi="Times New Roman" w:cs="Times New Roman"/>
                <w:sz w:val="18"/>
                <w:szCs w:val="18"/>
                <w:lang w:eastAsia="tr-TR"/>
              </w:rPr>
              <w:t>Yüskek</w:t>
            </w:r>
            <w:proofErr w:type="spellEnd"/>
            <w:r w:rsidRPr="0036089D">
              <w:rPr>
                <w:rFonts w:ascii="Times New Roman" w:eastAsia="Times New Roman" w:hAnsi="Times New Roman" w:cs="Times New Roman"/>
                <w:sz w:val="18"/>
                <w:szCs w:val="18"/>
                <w:lang w:eastAsia="tr-TR"/>
              </w:rPr>
              <w:t xml:space="preserve"> Lisans sebebiyle yer değiştirmenin olmaması, öğretmenlerin yüksek lisans yapamamasına sebep olmaktadır.</w:t>
            </w:r>
          </w:p>
        </w:tc>
      </w:tr>
      <w:tr w:rsidR="0036089D" w:rsidRPr="0036089D" w14:paraId="792CE46E" w14:textId="77777777" w:rsidTr="0036089D">
        <w:trPr>
          <w:trHeight w:val="2070"/>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5146660B"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Stratejiler</w:t>
            </w:r>
          </w:p>
        </w:tc>
        <w:tc>
          <w:tcPr>
            <w:tcW w:w="863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14C58931"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S1Okul yöneticilerinin ve öğretmenlerin mesleki gelişim ihtiyaçları tespit edilerek bu ihtiyaçları gidermeye yönelik bir mesleki gelişim planı hazırlanacaktır.</w:t>
            </w:r>
            <w:r w:rsidRPr="0036089D">
              <w:rPr>
                <w:rFonts w:ascii="Times New Roman" w:eastAsia="Times New Roman" w:hAnsi="Times New Roman" w:cs="Times New Roman"/>
                <w:sz w:val="18"/>
                <w:szCs w:val="18"/>
                <w:lang w:eastAsia="tr-TR"/>
              </w:rPr>
              <w:br/>
              <w:t>S2 Bakanlık, diğer kurum ve kuruluşlarla yapılan iş birlikleri kapsamında yardımcı personelin görev alanı ile ilgili iş başı eğitim almaları sağlanacaktır.</w:t>
            </w:r>
            <w:r w:rsidRPr="0036089D">
              <w:rPr>
                <w:rFonts w:ascii="Times New Roman" w:eastAsia="Times New Roman" w:hAnsi="Times New Roman" w:cs="Times New Roman"/>
                <w:sz w:val="18"/>
                <w:szCs w:val="18"/>
                <w:lang w:eastAsia="tr-TR"/>
              </w:rPr>
              <w:br/>
              <w:t>S3 Okul öğretmenlerinin alanlarında mesleki gelişimlerini ve öğretmenlik yeterliklerini geliştirmek için mahalli ve merkezi düzeyde eğitim almaları sağlanacaktır.</w:t>
            </w:r>
            <w:r w:rsidRPr="0036089D">
              <w:rPr>
                <w:rFonts w:ascii="Times New Roman" w:eastAsia="Times New Roman" w:hAnsi="Times New Roman" w:cs="Times New Roman"/>
                <w:sz w:val="18"/>
                <w:szCs w:val="18"/>
                <w:lang w:eastAsia="tr-TR"/>
              </w:rPr>
              <w:br/>
              <w:t>S4 Okul yöneticilerinin ve öğretmenlerin dijital platformlar aracılığıyla verilen eğitimlere katılmaları teşvik edilecektir.</w:t>
            </w:r>
            <w:r w:rsidRPr="0036089D">
              <w:rPr>
                <w:rFonts w:ascii="Times New Roman" w:eastAsia="Times New Roman" w:hAnsi="Times New Roman" w:cs="Times New Roman"/>
                <w:sz w:val="18"/>
                <w:szCs w:val="18"/>
                <w:lang w:eastAsia="tr-TR"/>
              </w:rPr>
              <w:br/>
              <w:t>S5 Okul personelinin motivasyon, iş doyumu ve kurumsal bağlılık düzeylerini artıracak çalışmalar yapılacaktır.</w:t>
            </w:r>
          </w:p>
        </w:tc>
      </w:tr>
      <w:tr w:rsidR="0036089D" w:rsidRPr="0036089D" w14:paraId="2C7CEB67" w14:textId="77777777" w:rsidTr="0036089D">
        <w:trPr>
          <w:trHeight w:val="315"/>
        </w:trPr>
        <w:tc>
          <w:tcPr>
            <w:tcW w:w="1700" w:type="dxa"/>
            <w:tcBorders>
              <w:top w:val="nil"/>
              <w:left w:val="single" w:sz="8" w:space="0" w:color="000000"/>
              <w:bottom w:val="single" w:sz="8" w:space="0" w:color="000000"/>
              <w:right w:val="single" w:sz="8" w:space="0" w:color="000000"/>
            </w:tcBorders>
            <w:shd w:val="clear" w:color="000000" w:fill="92CDDC"/>
            <w:vAlign w:val="center"/>
            <w:hideMark/>
          </w:tcPr>
          <w:p w14:paraId="4A4442AD"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Maliyet Tahmini</w:t>
            </w:r>
          </w:p>
        </w:tc>
        <w:tc>
          <w:tcPr>
            <w:tcW w:w="8638"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37BEC449"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75.000</w:t>
            </w:r>
          </w:p>
        </w:tc>
      </w:tr>
      <w:tr w:rsidR="0036089D" w:rsidRPr="0036089D" w14:paraId="0EBED01A" w14:textId="77777777" w:rsidTr="0036089D">
        <w:trPr>
          <w:trHeight w:val="795"/>
        </w:trPr>
        <w:tc>
          <w:tcPr>
            <w:tcW w:w="1700" w:type="dxa"/>
            <w:tcBorders>
              <w:top w:val="nil"/>
              <w:left w:val="single" w:sz="8" w:space="0" w:color="000000"/>
              <w:bottom w:val="nil"/>
              <w:right w:val="single" w:sz="8" w:space="0" w:color="000000"/>
            </w:tcBorders>
            <w:shd w:val="clear" w:color="000000" w:fill="92CDDC"/>
            <w:vAlign w:val="center"/>
            <w:hideMark/>
          </w:tcPr>
          <w:p w14:paraId="4F5FA1D0"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Tespitler</w:t>
            </w:r>
          </w:p>
        </w:tc>
        <w:tc>
          <w:tcPr>
            <w:tcW w:w="8638" w:type="dxa"/>
            <w:gridSpan w:val="9"/>
            <w:tcBorders>
              <w:top w:val="single" w:sz="8" w:space="0" w:color="000000"/>
              <w:left w:val="nil"/>
              <w:bottom w:val="nil"/>
              <w:right w:val="single" w:sz="8" w:space="0" w:color="000000"/>
            </w:tcBorders>
            <w:shd w:val="clear" w:color="000000" w:fill="DAEEF3"/>
            <w:vAlign w:val="center"/>
            <w:hideMark/>
          </w:tcPr>
          <w:p w14:paraId="22CF88C6"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 xml:space="preserve">1-Yapılacak olan </w:t>
            </w:r>
            <w:proofErr w:type="spellStart"/>
            <w:r w:rsidRPr="0036089D">
              <w:rPr>
                <w:rFonts w:ascii="Times New Roman" w:eastAsia="Times New Roman" w:hAnsi="Times New Roman" w:cs="Times New Roman"/>
                <w:sz w:val="18"/>
                <w:szCs w:val="18"/>
                <w:lang w:eastAsia="tr-TR"/>
              </w:rPr>
              <w:t>hizmetiçi</w:t>
            </w:r>
            <w:proofErr w:type="spellEnd"/>
            <w:r w:rsidRPr="0036089D">
              <w:rPr>
                <w:rFonts w:ascii="Times New Roman" w:eastAsia="Times New Roman" w:hAnsi="Times New Roman" w:cs="Times New Roman"/>
                <w:sz w:val="18"/>
                <w:szCs w:val="18"/>
                <w:lang w:eastAsia="tr-TR"/>
              </w:rPr>
              <w:t xml:space="preserve"> eğitimlerin içeriğin </w:t>
            </w:r>
            <w:proofErr w:type="spellStart"/>
            <w:r w:rsidRPr="0036089D">
              <w:rPr>
                <w:rFonts w:ascii="Times New Roman" w:eastAsia="Times New Roman" w:hAnsi="Times New Roman" w:cs="Times New Roman"/>
                <w:sz w:val="18"/>
                <w:szCs w:val="18"/>
                <w:lang w:eastAsia="tr-TR"/>
              </w:rPr>
              <w:t>zenginleştirlmesi</w:t>
            </w:r>
            <w:proofErr w:type="spellEnd"/>
            <w:r w:rsidRPr="0036089D">
              <w:rPr>
                <w:rFonts w:ascii="Times New Roman" w:eastAsia="Times New Roman" w:hAnsi="Times New Roman" w:cs="Times New Roman"/>
                <w:sz w:val="18"/>
                <w:szCs w:val="18"/>
                <w:lang w:eastAsia="tr-TR"/>
              </w:rPr>
              <w:t xml:space="preserve"> gerekir.  </w:t>
            </w:r>
            <w:r w:rsidRPr="0036089D">
              <w:rPr>
                <w:rFonts w:ascii="Times New Roman" w:eastAsia="Times New Roman" w:hAnsi="Times New Roman" w:cs="Times New Roman"/>
                <w:sz w:val="18"/>
                <w:szCs w:val="18"/>
                <w:lang w:eastAsia="tr-TR"/>
              </w:rPr>
              <w:br/>
              <w:t>2-Bakanlık tarafından yeterli düzeyde materyalin geliştirilmemesi.</w:t>
            </w:r>
            <w:r w:rsidRPr="0036089D">
              <w:rPr>
                <w:rFonts w:ascii="Times New Roman" w:eastAsia="Times New Roman" w:hAnsi="Times New Roman" w:cs="Times New Roman"/>
                <w:sz w:val="18"/>
                <w:szCs w:val="18"/>
                <w:lang w:eastAsia="tr-TR"/>
              </w:rPr>
              <w:br/>
              <w:t>3-Hizmetiçi eğitimlerin pratik uygulamaların çoğunlukta olması gerekir.</w:t>
            </w:r>
          </w:p>
        </w:tc>
      </w:tr>
      <w:tr w:rsidR="0036089D" w:rsidRPr="0036089D" w14:paraId="64FCB826" w14:textId="77777777" w:rsidTr="0036089D">
        <w:trPr>
          <w:trHeight w:val="1155"/>
        </w:trPr>
        <w:tc>
          <w:tcPr>
            <w:tcW w:w="1700" w:type="dxa"/>
            <w:tcBorders>
              <w:top w:val="single" w:sz="8" w:space="0" w:color="auto"/>
              <w:left w:val="single" w:sz="8" w:space="0" w:color="auto"/>
              <w:bottom w:val="single" w:sz="8" w:space="0" w:color="auto"/>
              <w:right w:val="single" w:sz="8" w:space="0" w:color="000000"/>
            </w:tcBorders>
            <w:shd w:val="clear" w:color="000000" w:fill="92CDDC"/>
            <w:vAlign w:val="center"/>
            <w:hideMark/>
          </w:tcPr>
          <w:p w14:paraId="49422373" w14:textId="77777777" w:rsidR="0036089D" w:rsidRPr="0036089D" w:rsidRDefault="0036089D" w:rsidP="0036089D">
            <w:pPr>
              <w:widowControl/>
              <w:autoSpaceDE/>
              <w:autoSpaceDN/>
              <w:rPr>
                <w:rFonts w:ascii="Times New Roman" w:eastAsia="Times New Roman" w:hAnsi="Times New Roman" w:cs="Times New Roman"/>
                <w:b/>
                <w:bCs/>
                <w:color w:val="000000"/>
                <w:sz w:val="18"/>
                <w:szCs w:val="18"/>
                <w:lang w:eastAsia="tr-TR"/>
              </w:rPr>
            </w:pPr>
            <w:r w:rsidRPr="0036089D">
              <w:rPr>
                <w:rFonts w:ascii="Times New Roman" w:eastAsia="Times New Roman" w:hAnsi="Times New Roman" w:cs="Times New Roman"/>
                <w:b/>
                <w:bCs/>
                <w:color w:val="000000"/>
                <w:sz w:val="18"/>
                <w:szCs w:val="18"/>
                <w:lang w:eastAsia="tr-TR"/>
              </w:rPr>
              <w:t>İhtiyaçlar</w:t>
            </w:r>
          </w:p>
        </w:tc>
        <w:tc>
          <w:tcPr>
            <w:tcW w:w="8638" w:type="dxa"/>
            <w:gridSpan w:val="9"/>
            <w:tcBorders>
              <w:top w:val="single" w:sz="8" w:space="0" w:color="auto"/>
              <w:left w:val="nil"/>
              <w:bottom w:val="single" w:sz="8" w:space="0" w:color="auto"/>
              <w:right w:val="single" w:sz="8" w:space="0" w:color="000000"/>
            </w:tcBorders>
            <w:shd w:val="clear" w:color="000000" w:fill="DAEEF3"/>
            <w:vAlign w:val="center"/>
            <w:hideMark/>
          </w:tcPr>
          <w:p w14:paraId="0956E0DA" w14:textId="77777777" w:rsidR="0036089D" w:rsidRPr="0036089D" w:rsidRDefault="0036089D" w:rsidP="0036089D">
            <w:pPr>
              <w:widowControl/>
              <w:autoSpaceDE/>
              <w:autoSpaceDN/>
              <w:rPr>
                <w:rFonts w:ascii="Times New Roman" w:eastAsia="Times New Roman" w:hAnsi="Times New Roman" w:cs="Times New Roman"/>
                <w:sz w:val="18"/>
                <w:szCs w:val="18"/>
                <w:lang w:eastAsia="tr-TR"/>
              </w:rPr>
            </w:pPr>
            <w:r w:rsidRPr="0036089D">
              <w:rPr>
                <w:rFonts w:ascii="Times New Roman" w:eastAsia="Times New Roman" w:hAnsi="Times New Roman" w:cs="Times New Roman"/>
                <w:sz w:val="18"/>
                <w:szCs w:val="18"/>
                <w:lang w:eastAsia="tr-TR"/>
              </w:rPr>
              <w:t>1-İlgili eğitimler ile ilgili İlçe Milli Eğitim Müdürlüğünün eğitimleri organize etmesi gerekir.</w:t>
            </w:r>
            <w:r w:rsidRPr="0036089D">
              <w:rPr>
                <w:rFonts w:ascii="Times New Roman" w:eastAsia="Times New Roman" w:hAnsi="Times New Roman" w:cs="Times New Roman"/>
                <w:sz w:val="18"/>
                <w:szCs w:val="18"/>
                <w:lang w:eastAsia="tr-TR"/>
              </w:rPr>
              <w:br/>
              <w:t xml:space="preserve">2-Yüksek lisans ve doktora yapan öğretmenlerin ders </w:t>
            </w:r>
            <w:proofErr w:type="spellStart"/>
            <w:r w:rsidRPr="0036089D">
              <w:rPr>
                <w:rFonts w:ascii="Times New Roman" w:eastAsia="Times New Roman" w:hAnsi="Times New Roman" w:cs="Times New Roman"/>
                <w:sz w:val="18"/>
                <w:szCs w:val="18"/>
                <w:lang w:eastAsia="tr-TR"/>
              </w:rPr>
              <w:t>progarmının</w:t>
            </w:r>
            <w:proofErr w:type="spellEnd"/>
            <w:r w:rsidRPr="0036089D">
              <w:rPr>
                <w:rFonts w:ascii="Times New Roman" w:eastAsia="Times New Roman" w:hAnsi="Times New Roman" w:cs="Times New Roman"/>
                <w:sz w:val="18"/>
                <w:szCs w:val="18"/>
                <w:lang w:eastAsia="tr-TR"/>
              </w:rPr>
              <w:t xml:space="preserve"> ona göre planlanmasının yasal bir hükme bağlanması gerekmektedir</w:t>
            </w:r>
            <w:proofErr w:type="gramStart"/>
            <w:r w:rsidRPr="0036089D">
              <w:rPr>
                <w:rFonts w:ascii="Times New Roman" w:eastAsia="Times New Roman" w:hAnsi="Times New Roman" w:cs="Times New Roman"/>
                <w:sz w:val="18"/>
                <w:szCs w:val="18"/>
                <w:lang w:eastAsia="tr-TR"/>
              </w:rPr>
              <w:t>..</w:t>
            </w:r>
            <w:proofErr w:type="gramEnd"/>
            <w:r w:rsidRPr="0036089D">
              <w:rPr>
                <w:rFonts w:ascii="Times New Roman" w:eastAsia="Times New Roman" w:hAnsi="Times New Roman" w:cs="Times New Roman"/>
                <w:sz w:val="18"/>
                <w:szCs w:val="18"/>
                <w:lang w:eastAsia="tr-TR"/>
              </w:rPr>
              <w:t xml:space="preserve"> </w:t>
            </w:r>
            <w:r w:rsidRPr="0036089D">
              <w:rPr>
                <w:rFonts w:ascii="Times New Roman" w:eastAsia="Times New Roman" w:hAnsi="Times New Roman" w:cs="Times New Roman"/>
                <w:sz w:val="18"/>
                <w:szCs w:val="18"/>
                <w:lang w:eastAsia="tr-TR"/>
              </w:rPr>
              <w:br/>
              <w:t>3-Yüskek Lisans sebebinin özür grubu nedenler arasına alınmalıdır.</w:t>
            </w:r>
          </w:p>
        </w:tc>
      </w:tr>
    </w:tbl>
    <w:p w14:paraId="42F6DD12" w14:textId="23918EA9" w:rsidR="00D91A17" w:rsidRDefault="00D91A17" w:rsidP="00D91A17">
      <w:pPr>
        <w:spacing w:line="276" w:lineRule="auto"/>
        <w:jc w:val="both"/>
        <w:rPr>
          <w:rFonts w:ascii="Times New Roman" w:hAnsi="Times New Roman" w:cs="Times New Roman"/>
          <w:sz w:val="24"/>
          <w:szCs w:val="24"/>
        </w:rPr>
      </w:pPr>
    </w:p>
    <w:p w14:paraId="221AC1D0" w14:textId="5E3DE4F7" w:rsidR="00D91A17" w:rsidRDefault="00D91A17" w:rsidP="00D91A17">
      <w:pPr>
        <w:spacing w:line="276" w:lineRule="auto"/>
        <w:jc w:val="both"/>
        <w:rPr>
          <w:rFonts w:ascii="Times New Roman" w:hAnsi="Times New Roman" w:cs="Times New Roman"/>
          <w:sz w:val="24"/>
          <w:szCs w:val="24"/>
        </w:rPr>
      </w:pPr>
    </w:p>
    <w:p w14:paraId="0785B4A5" w14:textId="230B2A09" w:rsidR="00256973" w:rsidRDefault="00256973" w:rsidP="00D91A17">
      <w:pPr>
        <w:spacing w:line="276" w:lineRule="auto"/>
        <w:jc w:val="both"/>
        <w:rPr>
          <w:rFonts w:ascii="Times New Roman" w:hAnsi="Times New Roman" w:cs="Times New Roman"/>
          <w:sz w:val="24"/>
          <w:szCs w:val="24"/>
        </w:rPr>
      </w:pPr>
    </w:p>
    <w:p w14:paraId="7E585722" w14:textId="5C3C61AE" w:rsidR="00256973" w:rsidRDefault="00256973" w:rsidP="00D91A17">
      <w:pPr>
        <w:spacing w:line="276" w:lineRule="auto"/>
        <w:jc w:val="both"/>
        <w:rPr>
          <w:rFonts w:ascii="Times New Roman" w:hAnsi="Times New Roman" w:cs="Times New Roman"/>
          <w:sz w:val="24"/>
          <w:szCs w:val="24"/>
        </w:rPr>
      </w:pPr>
    </w:p>
    <w:p w14:paraId="137C2AF4" w14:textId="6455BE8C" w:rsidR="00256973" w:rsidRDefault="00256973" w:rsidP="00D91A17">
      <w:pPr>
        <w:spacing w:line="276" w:lineRule="auto"/>
        <w:jc w:val="both"/>
        <w:rPr>
          <w:rFonts w:ascii="Times New Roman" w:hAnsi="Times New Roman" w:cs="Times New Roman"/>
          <w:sz w:val="24"/>
          <w:szCs w:val="24"/>
        </w:rPr>
      </w:pPr>
    </w:p>
    <w:p w14:paraId="487BF42C" w14:textId="4857323E" w:rsidR="00256973" w:rsidRDefault="00256973" w:rsidP="00D91A17">
      <w:pPr>
        <w:spacing w:line="276" w:lineRule="auto"/>
        <w:jc w:val="both"/>
        <w:rPr>
          <w:rFonts w:ascii="Times New Roman" w:hAnsi="Times New Roman" w:cs="Times New Roman"/>
          <w:sz w:val="24"/>
          <w:szCs w:val="24"/>
        </w:rPr>
      </w:pPr>
    </w:p>
    <w:p w14:paraId="542F5A6D" w14:textId="14EEC8C0" w:rsidR="00256973" w:rsidRDefault="00256973" w:rsidP="00D91A17">
      <w:pPr>
        <w:spacing w:line="276" w:lineRule="auto"/>
        <w:jc w:val="both"/>
        <w:rPr>
          <w:rFonts w:ascii="Times New Roman" w:hAnsi="Times New Roman" w:cs="Times New Roman"/>
          <w:sz w:val="24"/>
          <w:szCs w:val="24"/>
        </w:rPr>
      </w:pPr>
    </w:p>
    <w:p w14:paraId="27983203" w14:textId="0EA985D5" w:rsidR="00256973" w:rsidRDefault="00256973" w:rsidP="00D91A17">
      <w:pPr>
        <w:spacing w:line="276" w:lineRule="auto"/>
        <w:jc w:val="both"/>
        <w:rPr>
          <w:rFonts w:ascii="Times New Roman" w:hAnsi="Times New Roman" w:cs="Times New Roman"/>
          <w:sz w:val="24"/>
          <w:szCs w:val="24"/>
        </w:rPr>
      </w:pPr>
    </w:p>
    <w:p w14:paraId="187FFCD2" w14:textId="2B096F38" w:rsidR="00256973" w:rsidRDefault="00256973" w:rsidP="00D91A17">
      <w:pPr>
        <w:spacing w:line="276" w:lineRule="auto"/>
        <w:jc w:val="both"/>
        <w:rPr>
          <w:rFonts w:ascii="Times New Roman" w:hAnsi="Times New Roman" w:cs="Times New Roman"/>
          <w:sz w:val="24"/>
          <w:szCs w:val="24"/>
        </w:rPr>
      </w:pPr>
    </w:p>
    <w:p w14:paraId="23FC8FFC" w14:textId="77777777" w:rsidR="00256973" w:rsidRDefault="00256973" w:rsidP="00D91A17">
      <w:pPr>
        <w:spacing w:line="276" w:lineRule="auto"/>
        <w:jc w:val="both"/>
        <w:rPr>
          <w:rFonts w:ascii="Times New Roman" w:hAnsi="Times New Roman" w:cs="Times New Roman"/>
          <w:sz w:val="24"/>
          <w:szCs w:val="24"/>
        </w:rPr>
      </w:pPr>
    </w:p>
    <w:p w14:paraId="3ECBE0C0" w14:textId="1E9995DE" w:rsidR="00D91A17" w:rsidRDefault="00D91A17" w:rsidP="00D91A17">
      <w:pPr>
        <w:spacing w:line="276" w:lineRule="auto"/>
        <w:jc w:val="both"/>
        <w:rPr>
          <w:rFonts w:ascii="Times New Roman" w:hAnsi="Times New Roman" w:cs="Times New Roman"/>
          <w:sz w:val="24"/>
          <w:szCs w:val="24"/>
        </w:rPr>
      </w:pPr>
    </w:p>
    <w:tbl>
      <w:tblPr>
        <w:tblW w:w="10520" w:type="dxa"/>
        <w:tblCellMar>
          <w:left w:w="70" w:type="dxa"/>
          <w:right w:w="70" w:type="dxa"/>
        </w:tblCellMar>
        <w:tblLook w:val="04A0" w:firstRow="1" w:lastRow="0" w:firstColumn="1" w:lastColumn="0" w:noHBand="0" w:noVBand="1"/>
      </w:tblPr>
      <w:tblGrid>
        <w:gridCol w:w="1880"/>
        <w:gridCol w:w="960"/>
        <w:gridCol w:w="960"/>
        <w:gridCol w:w="960"/>
        <w:gridCol w:w="960"/>
        <w:gridCol w:w="960"/>
        <w:gridCol w:w="960"/>
        <w:gridCol w:w="960"/>
        <w:gridCol w:w="960"/>
        <w:gridCol w:w="960"/>
      </w:tblGrid>
      <w:tr w:rsidR="00256973" w:rsidRPr="00256973" w14:paraId="26E95D32" w14:textId="77777777" w:rsidTr="00256973">
        <w:trPr>
          <w:trHeight w:val="315"/>
        </w:trPr>
        <w:tc>
          <w:tcPr>
            <w:tcW w:w="1880" w:type="dxa"/>
            <w:tcBorders>
              <w:top w:val="single" w:sz="8" w:space="0" w:color="000000"/>
              <w:left w:val="single" w:sz="8" w:space="0" w:color="000000"/>
              <w:bottom w:val="single" w:sz="8" w:space="0" w:color="000000"/>
              <w:right w:val="single" w:sz="8" w:space="0" w:color="000000"/>
            </w:tcBorders>
            <w:shd w:val="clear" w:color="000000" w:fill="92CDDC"/>
            <w:vAlign w:val="center"/>
            <w:hideMark/>
          </w:tcPr>
          <w:p w14:paraId="0044C6A1"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lastRenderedPageBreak/>
              <w:t>TEMA</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6984CE40"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KURUMSAL KAPASİTE</w:t>
            </w:r>
          </w:p>
        </w:tc>
      </w:tr>
      <w:tr w:rsidR="00256973" w:rsidRPr="00256973" w14:paraId="05FA6DE0" w14:textId="77777777" w:rsidTr="00256973">
        <w:trPr>
          <w:trHeight w:val="315"/>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61A91743"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Amaç 6</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2EEE45D9" w14:textId="77777777" w:rsidR="00256973" w:rsidRPr="00256973" w:rsidRDefault="00256973" w:rsidP="00256973">
            <w:pPr>
              <w:widowControl/>
              <w:autoSpaceDE/>
              <w:autoSpaceDN/>
              <w:rPr>
                <w:rFonts w:ascii="Calibri" w:eastAsia="Times New Roman" w:hAnsi="Calibri" w:cs="Calibri"/>
                <w:color w:val="000000"/>
                <w:sz w:val="18"/>
                <w:szCs w:val="18"/>
                <w:lang w:eastAsia="tr-TR"/>
              </w:rPr>
            </w:pPr>
            <w:r w:rsidRPr="00256973">
              <w:rPr>
                <w:rFonts w:ascii="Calibri" w:eastAsia="Times New Roman" w:hAnsi="Calibri" w:cs="Calibri"/>
                <w:color w:val="000000"/>
                <w:sz w:val="18"/>
                <w:szCs w:val="18"/>
                <w:lang w:eastAsia="tr-TR"/>
              </w:rPr>
              <w:t>A 6 Eğitim ortamlarının fiziki imkânları geliştirilecektir.</w:t>
            </w:r>
          </w:p>
        </w:tc>
      </w:tr>
      <w:tr w:rsidR="00256973" w:rsidRPr="00256973" w14:paraId="66EC452A" w14:textId="77777777" w:rsidTr="00256973">
        <w:trPr>
          <w:trHeight w:val="727"/>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7355EE42"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Amacın İlgili Olduğu Program/Alt Program Adı</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42A2498C" w14:textId="77777777" w:rsidR="00256973" w:rsidRPr="00256973" w:rsidRDefault="00256973" w:rsidP="00256973">
            <w:pPr>
              <w:widowControl/>
              <w:autoSpaceDE/>
              <w:autoSpaceDN/>
              <w:rPr>
                <w:rFonts w:ascii="Calibri" w:eastAsia="Times New Roman" w:hAnsi="Calibri" w:cs="Calibri"/>
                <w:b/>
                <w:bCs/>
                <w:color w:val="000000"/>
                <w:sz w:val="18"/>
                <w:szCs w:val="18"/>
                <w:lang w:eastAsia="tr-TR"/>
              </w:rPr>
            </w:pPr>
            <w:r w:rsidRPr="00256973">
              <w:rPr>
                <w:rFonts w:ascii="Calibri" w:eastAsia="Times New Roman" w:hAnsi="Calibri" w:cs="Calibri"/>
                <w:b/>
                <w:bCs/>
                <w:color w:val="000000"/>
                <w:sz w:val="18"/>
                <w:szCs w:val="18"/>
                <w:lang w:eastAsia="tr-TR"/>
              </w:rPr>
              <w:t>TEMEL EĞİTİM</w:t>
            </w:r>
          </w:p>
        </w:tc>
      </w:tr>
      <w:tr w:rsidR="00256973" w:rsidRPr="00256973" w14:paraId="49B9FC8A" w14:textId="77777777" w:rsidTr="00256973">
        <w:trPr>
          <w:trHeight w:val="694"/>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11265D23"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Amacın İlişkili Olduğu Alt Program Hedefi</w:t>
            </w:r>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07CFCB61" w14:textId="77777777" w:rsidR="00256973" w:rsidRPr="00256973" w:rsidRDefault="00256973" w:rsidP="00256973">
            <w:pPr>
              <w:widowControl/>
              <w:autoSpaceDE/>
              <w:autoSpaceDN/>
              <w:rPr>
                <w:rFonts w:ascii="Calibri" w:eastAsia="Times New Roman" w:hAnsi="Calibri" w:cs="Calibri"/>
                <w:b/>
                <w:bCs/>
                <w:color w:val="000000"/>
                <w:sz w:val="18"/>
                <w:szCs w:val="18"/>
                <w:lang w:eastAsia="tr-TR"/>
              </w:rPr>
            </w:pPr>
            <w:r w:rsidRPr="00256973">
              <w:rPr>
                <w:rFonts w:ascii="Calibri" w:eastAsia="Times New Roman" w:hAnsi="Calibri" w:cs="Calibri"/>
                <w:b/>
                <w:bCs/>
                <w:color w:val="000000"/>
                <w:sz w:val="18"/>
                <w:szCs w:val="18"/>
                <w:lang w:eastAsia="tr-TR"/>
              </w:rPr>
              <w:t>ORTAOKUL</w:t>
            </w:r>
          </w:p>
        </w:tc>
      </w:tr>
      <w:tr w:rsidR="00256973" w:rsidRPr="00256973" w14:paraId="43929068" w14:textId="77777777" w:rsidTr="00256973">
        <w:trPr>
          <w:trHeight w:val="495"/>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7F1A0BBA"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 xml:space="preserve">Hedef </w:t>
            </w:r>
            <w:proofErr w:type="gramStart"/>
            <w:r w:rsidRPr="00256973">
              <w:rPr>
                <w:rFonts w:ascii="Times New Roman" w:eastAsia="Times New Roman" w:hAnsi="Times New Roman" w:cs="Times New Roman"/>
                <w:b/>
                <w:bCs/>
                <w:color w:val="000000"/>
                <w:sz w:val="18"/>
                <w:szCs w:val="18"/>
                <w:lang w:eastAsia="tr-TR"/>
              </w:rPr>
              <w:t>6.1</w:t>
            </w:r>
            <w:proofErr w:type="gramEnd"/>
          </w:p>
        </w:tc>
        <w:tc>
          <w:tcPr>
            <w:tcW w:w="8640" w:type="dxa"/>
            <w:gridSpan w:val="9"/>
            <w:tcBorders>
              <w:top w:val="single" w:sz="8" w:space="0" w:color="000000"/>
              <w:left w:val="nil"/>
              <w:bottom w:val="single" w:sz="8" w:space="0" w:color="000000"/>
              <w:right w:val="single" w:sz="8" w:space="0" w:color="000000"/>
            </w:tcBorders>
            <w:shd w:val="clear" w:color="000000" w:fill="92CDDC"/>
            <w:vAlign w:val="center"/>
            <w:hideMark/>
          </w:tcPr>
          <w:p w14:paraId="2540D75B" w14:textId="77777777" w:rsidR="00256973" w:rsidRPr="00256973" w:rsidRDefault="00256973" w:rsidP="00256973">
            <w:pPr>
              <w:widowControl/>
              <w:autoSpaceDE/>
              <w:autoSpaceDN/>
              <w:rPr>
                <w:rFonts w:ascii="Calibri" w:eastAsia="Times New Roman" w:hAnsi="Calibri" w:cs="Calibri"/>
                <w:sz w:val="18"/>
                <w:szCs w:val="18"/>
                <w:lang w:eastAsia="tr-TR"/>
              </w:rPr>
            </w:pPr>
            <w:r w:rsidRPr="00256973">
              <w:rPr>
                <w:rFonts w:ascii="Calibri" w:eastAsia="Times New Roman" w:hAnsi="Calibri" w:cs="Calibri"/>
                <w:sz w:val="18"/>
                <w:szCs w:val="18"/>
                <w:lang w:eastAsia="tr-TR"/>
              </w:rPr>
              <w:t xml:space="preserve">H </w:t>
            </w:r>
            <w:proofErr w:type="gramStart"/>
            <w:r w:rsidRPr="00256973">
              <w:rPr>
                <w:rFonts w:ascii="Calibri" w:eastAsia="Times New Roman" w:hAnsi="Calibri" w:cs="Calibri"/>
                <w:sz w:val="18"/>
                <w:szCs w:val="18"/>
                <w:lang w:eastAsia="tr-TR"/>
              </w:rPr>
              <w:t>6.1</w:t>
            </w:r>
            <w:proofErr w:type="gramEnd"/>
            <w:r w:rsidRPr="00256973">
              <w:rPr>
                <w:rFonts w:ascii="Calibri" w:eastAsia="Times New Roman" w:hAnsi="Calibri" w:cs="Calibri"/>
                <w:sz w:val="18"/>
                <w:szCs w:val="18"/>
                <w:lang w:eastAsia="tr-TR"/>
              </w:rPr>
              <w:t xml:space="preserve"> Temel eğitimde okulların niteliğini arttıracak uygulamalara ve çalışmalara yer verilmesi sağlanacaktır.</w:t>
            </w:r>
          </w:p>
        </w:tc>
      </w:tr>
      <w:tr w:rsidR="00256973" w:rsidRPr="00256973" w14:paraId="00BEDD71" w14:textId="77777777" w:rsidTr="00256973">
        <w:trPr>
          <w:trHeight w:val="598"/>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68BAB128"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Performans Göstergeleri</w:t>
            </w:r>
          </w:p>
        </w:tc>
        <w:tc>
          <w:tcPr>
            <w:tcW w:w="960" w:type="dxa"/>
            <w:tcBorders>
              <w:top w:val="nil"/>
              <w:left w:val="nil"/>
              <w:bottom w:val="single" w:sz="8" w:space="0" w:color="000000"/>
              <w:right w:val="single" w:sz="8" w:space="0" w:color="000000"/>
            </w:tcBorders>
            <w:shd w:val="clear" w:color="000000" w:fill="92CDDC"/>
            <w:vAlign w:val="center"/>
            <w:hideMark/>
          </w:tcPr>
          <w:p w14:paraId="5D2B4164"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Hedefe Etkisi</w:t>
            </w:r>
          </w:p>
        </w:tc>
        <w:tc>
          <w:tcPr>
            <w:tcW w:w="960" w:type="dxa"/>
            <w:tcBorders>
              <w:top w:val="nil"/>
              <w:left w:val="nil"/>
              <w:bottom w:val="single" w:sz="8" w:space="0" w:color="000000"/>
              <w:right w:val="single" w:sz="8" w:space="0" w:color="000000"/>
            </w:tcBorders>
            <w:shd w:val="clear" w:color="000000" w:fill="92CDDC"/>
            <w:vAlign w:val="center"/>
            <w:hideMark/>
          </w:tcPr>
          <w:p w14:paraId="5F788ED0"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Başlangıç Değeri</w:t>
            </w:r>
          </w:p>
        </w:tc>
        <w:tc>
          <w:tcPr>
            <w:tcW w:w="960" w:type="dxa"/>
            <w:tcBorders>
              <w:top w:val="nil"/>
              <w:left w:val="nil"/>
              <w:bottom w:val="single" w:sz="8" w:space="0" w:color="000000"/>
              <w:right w:val="single" w:sz="8" w:space="0" w:color="000000"/>
            </w:tcBorders>
            <w:shd w:val="clear" w:color="000000" w:fill="92CDDC"/>
            <w:vAlign w:val="center"/>
            <w:hideMark/>
          </w:tcPr>
          <w:p w14:paraId="2F0BBA93"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2024</w:t>
            </w:r>
          </w:p>
        </w:tc>
        <w:tc>
          <w:tcPr>
            <w:tcW w:w="960" w:type="dxa"/>
            <w:tcBorders>
              <w:top w:val="nil"/>
              <w:left w:val="nil"/>
              <w:bottom w:val="single" w:sz="8" w:space="0" w:color="000000"/>
              <w:right w:val="single" w:sz="8" w:space="0" w:color="000000"/>
            </w:tcBorders>
            <w:shd w:val="clear" w:color="000000" w:fill="92CDDC"/>
            <w:vAlign w:val="center"/>
            <w:hideMark/>
          </w:tcPr>
          <w:p w14:paraId="70015A4A"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2025</w:t>
            </w:r>
          </w:p>
        </w:tc>
        <w:tc>
          <w:tcPr>
            <w:tcW w:w="960" w:type="dxa"/>
            <w:tcBorders>
              <w:top w:val="nil"/>
              <w:left w:val="nil"/>
              <w:bottom w:val="single" w:sz="8" w:space="0" w:color="000000"/>
              <w:right w:val="single" w:sz="8" w:space="0" w:color="000000"/>
            </w:tcBorders>
            <w:shd w:val="clear" w:color="000000" w:fill="92CDDC"/>
            <w:vAlign w:val="center"/>
            <w:hideMark/>
          </w:tcPr>
          <w:p w14:paraId="7EF1AE42"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2026</w:t>
            </w:r>
          </w:p>
        </w:tc>
        <w:tc>
          <w:tcPr>
            <w:tcW w:w="960" w:type="dxa"/>
            <w:tcBorders>
              <w:top w:val="nil"/>
              <w:left w:val="nil"/>
              <w:bottom w:val="single" w:sz="8" w:space="0" w:color="000000"/>
              <w:right w:val="single" w:sz="8" w:space="0" w:color="000000"/>
            </w:tcBorders>
            <w:shd w:val="clear" w:color="000000" w:fill="92CDDC"/>
            <w:vAlign w:val="center"/>
            <w:hideMark/>
          </w:tcPr>
          <w:p w14:paraId="18B7110A"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2027</w:t>
            </w:r>
          </w:p>
        </w:tc>
        <w:tc>
          <w:tcPr>
            <w:tcW w:w="960" w:type="dxa"/>
            <w:tcBorders>
              <w:top w:val="nil"/>
              <w:left w:val="nil"/>
              <w:bottom w:val="single" w:sz="8" w:space="0" w:color="000000"/>
              <w:right w:val="single" w:sz="8" w:space="0" w:color="000000"/>
            </w:tcBorders>
            <w:shd w:val="clear" w:color="000000" w:fill="92CDDC"/>
            <w:vAlign w:val="center"/>
            <w:hideMark/>
          </w:tcPr>
          <w:p w14:paraId="4215783C"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2028</w:t>
            </w:r>
          </w:p>
        </w:tc>
        <w:tc>
          <w:tcPr>
            <w:tcW w:w="960" w:type="dxa"/>
            <w:tcBorders>
              <w:top w:val="nil"/>
              <w:left w:val="nil"/>
              <w:bottom w:val="single" w:sz="8" w:space="0" w:color="000000"/>
              <w:right w:val="single" w:sz="8" w:space="0" w:color="000000"/>
            </w:tcBorders>
            <w:shd w:val="clear" w:color="000000" w:fill="92CDDC"/>
            <w:vAlign w:val="center"/>
            <w:hideMark/>
          </w:tcPr>
          <w:p w14:paraId="4CB27A33"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İzleme Sıklığı</w:t>
            </w:r>
          </w:p>
        </w:tc>
        <w:tc>
          <w:tcPr>
            <w:tcW w:w="960" w:type="dxa"/>
            <w:tcBorders>
              <w:top w:val="nil"/>
              <w:left w:val="nil"/>
              <w:bottom w:val="single" w:sz="8" w:space="0" w:color="000000"/>
              <w:right w:val="single" w:sz="8" w:space="0" w:color="000000"/>
            </w:tcBorders>
            <w:shd w:val="clear" w:color="000000" w:fill="92CDDC"/>
            <w:vAlign w:val="center"/>
            <w:hideMark/>
          </w:tcPr>
          <w:p w14:paraId="7606DFA6" w14:textId="77777777" w:rsidR="00256973" w:rsidRPr="00256973" w:rsidRDefault="00256973" w:rsidP="00256973">
            <w:pPr>
              <w:widowControl/>
              <w:autoSpaceDE/>
              <w:autoSpaceDN/>
              <w:jc w:val="center"/>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Rapor Sıklığı</w:t>
            </w:r>
          </w:p>
        </w:tc>
      </w:tr>
      <w:tr w:rsidR="00256973" w:rsidRPr="00256973" w14:paraId="41A792E2" w14:textId="77777777" w:rsidTr="00256973">
        <w:trPr>
          <w:trHeight w:val="735"/>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3541EE86" w14:textId="77777777" w:rsidR="00256973" w:rsidRPr="00256973" w:rsidRDefault="00256973" w:rsidP="00256973">
            <w:pPr>
              <w:widowControl/>
              <w:autoSpaceDE/>
              <w:autoSpaceDN/>
              <w:rPr>
                <w:rFonts w:ascii="Times New Roman" w:eastAsia="Times New Roman" w:hAnsi="Times New Roman" w:cs="Times New Roman"/>
                <w:color w:val="000000"/>
                <w:sz w:val="18"/>
                <w:szCs w:val="18"/>
                <w:lang w:eastAsia="tr-TR"/>
              </w:rPr>
            </w:pPr>
            <w:r w:rsidRPr="00256973">
              <w:rPr>
                <w:rFonts w:ascii="Times New Roman" w:eastAsia="Times New Roman" w:hAnsi="Times New Roman" w:cs="Times New Roman"/>
                <w:b/>
                <w:bCs/>
                <w:color w:val="000000"/>
                <w:sz w:val="18"/>
                <w:szCs w:val="18"/>
                <w:lang w:eastAsia="tr-TR"/>
              </w:rPr>
              <w:t xml:space="preserve">PG 6.1.1 </w:t>
            </w:r>
            <w:r w:rsidRPr="00256973">
              <w:rPr>
                <w:rFonts w:ascii="Times New Roman" w:eastAsia="Times New Roman" w:hAnsi="Times New Roman" w:cs="Times New Roman"/>
                <w:b/>
                <w:bCs/>
                <w:color w:val="000000"/>
                <w:sz w:val="18"/>
                <w:szCs w:val="18"/>
                <w:lang w:eastAsia="tr-TR"/>
              </w:rPr>
              <w:br/>
            </w:r>
            <w:r w:rsidRPr="00256973">
              <w:rPr>
                <w:rFonts w:ascii="Times New Roman" w:eastAsia="Times New Roman" w:hAnsi="Times New Roman" w:cs="Times New Roman"/>
                <w:color w:val="000000"/>
                <w:sz w:val="18"/>
                <w:szCs w:val="18"/>
                <w:lang w:eastAsia="tr-TR"/>
              </w:rPr>
              <w:t>İyileştirilen fiziki mekân sayısı.</w:t>
            </w:r>
          </w:p>
        </w:tc>
        <w:tc>
          <w:tcPr>
            <w:tcW w:w="960" w:type="dxa"/>
            <w:tcBorders>
              <w:top w:val="nil"/>
              <w:left w:val="nil"/>
              <w:bottom w:val="single" w:sz="8" w:space="0" w:color="000000"/>
              <w:right w:val="single" w:sz="8" w:space="0" w:color="000000"/>
            </w:tcBorders>
            <w:shd w:val="clear" w:color="000000" w:fill="DAEEF3"/>
            <w:vAlign w:val="center"/>
            <w:hideMark/>
          </w:tcPr>
          <w:p w14:paraId="3D68668B" w14:textId="77777777" w:rsidR="00256973" w:rsidRPr="00256973" w:rsidRDefault="00256973" w:rsidP="00256973">
            <w:pPr>
              <w:widowControl/>
              <w:autoSpaceDE/>
              <w:autoSpaceDN/>
              <w:jc w:val="center"/>
              <w:rPr>
                <w:rFonts w:ascii="Times New Roman" w:eastAsia="Times New Roman" w:hAnsi="Times New Roman" w:cs="Times New Roman"/>
                <w:color w:val="000000"/>
                <w:sz w:val="18"/>
                <w:szCs w:val="18"/>
                <w:lang w:eastAsia="tr-TR"/>
              </w:rPr>
            </w:pPr>
            <w:r w:rsidRPr="00256973">
              <w:rPr>
                <w:rFonts w:ascii="Times New Roman" w:eastAsia="Times New Roman" w:hAnsi="Times New Roman" w:cs="Times New Roman"/>
                <w:color w:val="000000"/>
                <w:sz w:val="18"/>
                <w:szCs w:val="18"/>
                <w:lang w:eastAsia="tr-TR"/>
              </w:rPr>
              <w:t>100</w:t>
            </w:r>
          </w:p>
        </w:tc>
        <w:tc>
          <w:tcPr>
            <w:tcW w:w="960" w:type="dxa"/>
            <w:tcBorders>
              <w:top w:val="nil"/>
              <w:left w:val="nil"/>
              <w:bottom w:val="single" w:sz="8" w:space="0" w:color="000000"/>
              <w:right w:val="single" w:sz="8" w:space="0" w:color="000000"/>
            </w:tcBorders>
            <w:shd w:val="clear" w:color="000000" w:fill="DAEEF3"/>
            <w:vAlign w:val="center"/>
            <w:hideMark/>
          </w:tcPr>
          <w:p w14:paraId="6932BBFF" w14:textId="5A3E0562"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60" w:type="dxa"/>
            <w:tcBorders>
              <w:top w:val="nil"/>
              <w:left w:val="nil"/>
              <w:bottom w:val="single" w:sz="8" w:space="0" w:color="000000"/>
              <w:right w:val="single" w:sz="8" w:space="0" w:color="000000"/>
            </w:tcBorders>
            <w:shd w:val="clear" w:color="000000" w:fill="DAEEF3"/>
            <w:vAlign w:val="center"/>
            <w:hideMark/>
          </w:tcPr>
          <w:p w14:paraId="5A631188" w14:textId="06BE455D"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c>
          <w:tcPr>
            <w:tcW w:w="960" w:type="dxa"/>
            <w:tcBorders>
              <w:top w:val="nil"/>
              <w:left w:val="nil"/>
              <w:bottom w:val="single" w:sz="8" w:space="0" w:color="000000"/>
              <w:right w:val="single" w:sz="8" w:space="0" w:color="000000"/>
            </w:tcBorders>
            <w:shd w:val="clear" w:color="000000" w:fill="DAEEF3"/>
            <w:vAlign w:val="center"/>
            <w:hideMark/>
          </w:tcPr>
          <w:p w14:paraId="25A47DD4" w14:textId="288C0F1E"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960" w:type="dxa"/>
            <w:tcBorders>
              <w:top w:val="nil"/>
              <w:left w:val="nil"/>
              <w:bottom w:val="single" w:sz="8" w:space="0" w:color="000000"/>
              <w:right w:val="single" w:sz="8" w:space="0" w:color="000000"/>
            </w:tcBorders>
            <w:shd w:val="clear" w:color="000000" w:fill="DAEEF3"/>
            <w:vAlign w:val="center"/>
            <w:hideMark/>
          </w:tcPr>
          <w:p w14:paraId="327BE550" w14:textId="00697914"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w:t>
            </w:r>
          </w:p>
        </w:tc>
        <w:tc>
          <w:tcPr>
            <w:tcW w:w="960" w:type="dxa"/>
            <w:tcBorders>
              <w:top w:val="nil"/>
              <w:left w:val="nil"/>
              <w:bottom w:val="single" w:sz="8" w:space="0" w:color="000000"/>
              <w:right w:val="single" w:sz="8" w:space="0" w:color="000000"/>
            </w:tcBorders>
            <w:shd w:val="clear" w:color="000000" w:fill="DAEEF3"/>
            <w:vAlign w:val="center"/>
            <w:hideMark/>
          </w:tcPr>
          <w:p w14:paraId="561909D9" w14:textId="67E8F59F"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960" w:type="dxa"/>
            <w:tcBorders>
              <w:top w:val="nil"/>
              <w:left w:val="nil"/>
              <w:bottom w:val="single" w:sz="8" w:space="0" w:color="000000"/>
              <w:right w:val="single" w:sz="8" w:space="0" w:color="000000"/>
            </w:tcBorders>
            <w:shd w:val="clear" w:color="000000" w:fill="DAEEF3"/>
            <w:vAlign w:val="center"/>
            <w:hideMark/>
          </w:tcPr>
          <w:p w14:paraId="199BB73B" w14:textId="5535E9F3" w:rsidR="00256973" w:rsidRPr="00256973" w:rsidRDefault="00E76A25" w:rsidP="00256973">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960" w:type="dxa"/>
            <w:tcBorders>
              <w:top w:val="nil"/>
              <w:left w:val="nil"/>
              <w:bottom w:val="single" w:sz="8" w:space="0" w:color="000000"/>
              <w:right w:val="single" w:sz="8" w:space="0" w:color="000000"/>
            </w:tcBorders>
            <w:shd w:val="clear" w:color="000000" w:fill="DAEEF3"/>
            <w:vAlign w:val="center"/>
            <w:hideMark/>
          </w:tcPr>
          <w:p w14:paraId="05D10D68" w14:textId="77777777" w:rsidR="00256973" w:rsidRPr="00256973" w:rsidRDefault="00256973" w:rsidP="00256973">
            <w:pPr>
              <w:widowControl/>
              <w:autoSpaceDE/>
              <w:autoSpaceDN/>
              <w:jc w:val="center"/>
              <w:rPr>
                <w:rFonts w:ascii="Times New Roman" w:eastAsia="Times New Roman" w:hAnsi="Times New Roman" w:cs="Times New Roman"/>
                <w:color w:val="000000"/>
                <w:sz w:val="18"/>
                <w:szCs w:val="18"/>
                <w:lang w:eastAsia="tr-TR"/>
              </w:rPr>
            </w:pPr>
            <w:r w:rsidRPr="00256973">
              <w:rPr>
                <w:rFonts w:ascii="Times New Roman" w:eastAsia="Times New Roman" w:hAnsi="Times New Roman" w:cs="Times New Roman"/>
                <w:color w:val="000000"/>
                <w:sz w:val="18"/>
                <w:szCs w:val="18"/>
                <w:lang w:eastAsia="tr-TR"/>
              </w:rPr>
              <w:t xml:space="preserve">6 Ay </w:t>
            </w:r>
          </w:p>
        </w:tc>
        <w:tc>
          <w:tcPr>
            <w:tcW w:w="960" w:type="dxa"/>
            <w:tcBorders>
              <w:top w:val="nil"/>
              <w:left w:val="nil"/>
              <w:bottom w:val="single" w:sz="8" w:space="0" w:color="000000"/>
              <w:right w:val="single" w:sz="8" w:space="0" w:color="000000"/>
            </w:tcBorders>
            <w:shd w:val="clear" w:color="000000" w:fill="DAEEF3"/>
            <w:vAlign w:val="center"/>
            <w:hideMark/>
          </w:tcPr>
          <w:p w14:paraId="3FFC0062" w14:textId="77777777" w:rsidR="00256973" w:rsidRPr="00256973" w:rsidRDefault="00256973" w:rsidP="00256973">
            <w:pPr>
              <w:widowControl/>
              <w:autoSpaceDE/>
              <w:autoSpaceDN/>
              <w:jc w:val="center"/>
              <w:rPr>
                <w:rFonts w:ascii="Times New Roman" w:eastAsia="Times New Roman" w:hAnsi="Times New Roman" w:cs="Times New Roman"/>
                <w:color w:val="000000"/>
                <w:sz w:val="18"/>
                <w:szCs w:val="18"/>
                <w:lang w:eastAsia="tr-TR"/>
              </w:rPr>
            </w:pPr>
            <w:r w:rsidRPr="00256973">
              <w:rPr>
                <w:rFonts w:ascii="Times New Roman" w:eastAsia="Times New Roman" w:hAnsi="Times New Roman" w:cs="Times New Roman"/>
                <w:color w:val="000000"/>
                <w:sz w:val="18"/>
                <w:szCs w:val="18"/>
                <w:lang w:eastAsia="tr-TR"/>
              </w:rPr>
              <w:t>6 Ay</w:t>
            </w:r>
          </w:p>
        </w:tc>
      </w:tr>
      <w:tr w:rsidR="00256973" w:rsidRPr="00256973" w14:paraId="3585AC5B" w14:textId="77777777" w:rsidTr="00256973">
        <w:trPr>
          <w:trHeight w:val="363"/>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54BAB56D"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Koordinatör Birim</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19CF01D3"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Ortaokul idari birimi</w:t>
            </w:r>
          </w:p>
        </w:tc>
      </w:tr>
      <w:tr w:rsidR="00256973" w:rsidRPr="00256973" w14:paraId="3CC6D7BE" w14:textId="77777777" w:rsidTr="00256973">
        <w:trPr>
          <w:trHeight w:val="495"/>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6431FB71"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İş birliği Yapılacak Birimler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6C881CD4"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İdari birim.</w:t>
            </w:r>
          </w:p>
        </w:tc>
      </w:tr>
      <w:tr w:rsidR="00256973" w:rsidRPr="00256973" w14:paraId="709796A4" w14:textId="77777777" w:rsidTr="00256973">
        <w:trPr>
          <w:trHeight w:val="588"/>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334F6F10"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Riskler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096486E4"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 xml:space="preserve">1-Maliyetlerdeki öngörülemeyen artışlar </w:t>
            </w:r>
            <w:r w:rsidRPr="00256973">
              <w:rPr>
                <w:rFonts w:ascii="Times New Roman" w:eastAsia="Times New Roman" w:hAnsi="Times New Roman" w:cs="Times New Roman"/>
                <w:sz w:val="18"/>
                <w:szCs w:val="18"/>
                <w:lang w:eastAsia="tr-TR"/>
              </w:rPr>
              <w:br/>
              <w:t>2-Doğa kaynaklı afetler</w:t>
            </w:r>
            <w:r w:rsidRPr="00256973">
              <w:rPr>
                <w:rFonts w:ascii="Times New Roman" w:eastAsia="Times New Roman" w:hAnsi="Times New Roman" w:cs="Times New Roman"/>
                <w:sz w:val="18"/>
                <w:szCs w:val="18"/>
                <w:lang w:eastAsia="tr-TR"/>
              </w:rPr>
              <w:br/>
              <w:t>3-Tasarruf önceliklerindeki değişiklikler</w:t>
            </w:r>
          </w:p>
        </w:tc>
      </w:tr>
      <w:tr w:rsidR="00256973" w:rsidRPr="00256973" w14:paraId="022D251D" w14:textId="77777777" w:rsidTr="00256973">
        <w:trPr>
          <w:trHeight w:val="513"/>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027B0C2A"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Stratejiler</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458E6107"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S1 Fiziki mekânların (derslikler, spor salonu, kütüphaneler, atölyeler vb.) iyileştirilmesi için kamu idareleri, belediyeler ve işverenlerle iş birlikleri yapılacaktır.</w:t>
            </w:r>
          </w:p>
        </w:tc>
      </w:tr>
      <w:tr w:rsidR="00256973" w:rsidRPr="00256973" w14:paraId="70C5C49D" w14:textId="77777777" w:rsidTr="00256973">
        <w:trPr>
          <w:trHeight w:val="315"/>
        </w:trPr>
        <w:tc>
          <w:tcPr>
            <w:tcW w:w="1880" w:type="dxa"/>
            <w:tcBorders>
              <w:top w:val="nil"/>
              <w:left w:val="single" w:sz="8" w:space="0" w:color="000000"/>
              <w:bottom w:val="single" w:sz="8" w:space="0" w:color="000000"/>
              <w:right w:val="single" w:sz="8" w:space="0" w:color="000000"/>
            </w:tcBorders>
            <w:shd w:val="clear" w:color="000000" w:fill="92CDDC"/>
            <w:vAlign w:val="center"/>
            <w:hideMark/>
          </w:tcPr>
          <w:p w14:paraId="18F56C4E"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Maliyet Tahmini</w:t>
            </w:r>
          </w:p>
        </w:tc>
        <w:tc>
          <w:tcPr>
            <w:tcW w:w="8640" w:type="dxa"/>
            <w:gridSpan w:val="9"/>
            <w:tcBorders>
              <w:top w:val="single" w:sz="8" w:space="0" w:color="000000"/>
              <w:left w:val="nil"/>
              <w:bottom w:val="single" w:sz="8" w:space="0" w:color="000000"/>
              <w:right w:val="single" w:sz="8" w:space="0" w:color="000000"/>
            </w:tcBorders>
            <w:shd w:val="clear" w:color="000000" w:fill="DAEEF3"/>
            <w:vAlign w:val="center"/>
            <w:hideMark/>
          </w:tcPr>
          <w:p w14:paraId="1A48AA9B"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350.000</w:t>
            </w:r>
          </w:p>
        </w:tc>
      </w:tr>
      <w:tr w:rsidR="00256973" w:rsidRPr="00256973" w14:paraId="5EE8CAF8" w14:textId="77777777" w:rsidTr="00256973">
        <w:trPr>
          <w:trHeight w:val="510"/>
        </w:trPr>
        <w:tc>
          <w:tcPr>
            <w:tcW w:w="1880" w:type="dxa"/>
            <w:tcBorders>
              <w:top w:val="nil"/>
              <w:left w:val="single" w:sz="8" w:space="0" w:color="000000"/>
              <w:bottom w:val="nil"/>
              <w:right w:val="single" w:sz="8" w:space="0" w:color="000000"/>
            </w:tcBorders>
            <w:shd w:val="clear" w:color="000000" w:fill="92CDDC"/>
            <w:vAlign w:val="center"/>
            <w:hideMark/>
          </w:tcPr>
          <w:p w14:paraId="6E149FBC"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Tespitler</w:t>
            </w:r>
          </w:p>
        </w:tc>
        <w:tc>
          <w:tcPr>
            <w:tcW w:w="8640" w:type="dxa"/>
            <w:gridSpan w:val="9"/>
            <w:tcBorders>
              <w:top w:val="single" w:sz="8" w:space="0" w:color="000000"/>
              <w:left w:val="nil"/>
              <w:bottom w:val="nil"/>
              <w:right w:val="single" w:sz="8" w:space="0" w:color="000000"/>
            </w:tcBorders>
            <w:shd w:val="clear" w:color="000000" w:fill="DAEEF3"/>
            <w:vAlign w:val="center"/>
            <w:hideMark/>
          </w:tcPr>
          <w:p w14:paraId="2840F44C"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1-B Blok'un deprem riski taşıması</w:t>
            </w:r>
            <w:r w:rsidRPr="00256973">
              <w:rPr>
                <w:rFonts w:ascii="Times New Roman" w:eastAsia="Times New Roman" w:hAnsi="Times New Roman" w:cs="Times New Roman"/>
                <w:sz w:val="18"/>
                <w:szCs w:val="18"/>
                <w:lang w:eastAsia="tr-TR"/>
              </w:rPr>
              <w:br/>
              <w:t>2-Okulun fiziksel imkânlarının yetersiz olması</w:t>
            </w:r>
          </w:p>
        </w:tc>
      </w:tr>
      <w:tr w:rsidR="00256973" w:rsidRPr="00256973" w14:paraId="79367E03" w14:textId="77777777" w:rsidTr="00256973">
        <w:trPr>
          <w:trHeight w:val="532"/>
        </w:trPr>
        <w:tc>
          <w:tcPr>
            <w:tcW w:w="1880" w:type="dxa"/>
            <w:tcBorders>
              <w:top w:val="single" w:sz="8" w:space="0" w:color="auto"/>
              <w:left w:val="single" w:sz="8" w:space="0" w:color="auto"/>
              <w:bottom w:val="single" w:sz="8" w:space="0" w:color="auto"/>
              <w:right w:val="single" w:sz="8" w:space="0" w:color="000000"/>
            </w:tcBorders>
            <w:shd w:val="clear" w:color="000000" w:fill="92CDDC"/>
            <w:vAlign w:val="center"/>
            <w:hideMark/>
          </w:tcPr>
          <w:p w14:paraId="23BF7140" w14:textId="77777777" w:rsidR="00256973" w:rsidRPr="00256973" w:rsidRDefault="00256973" w:rsidP="00256973">
            <w:pPr>
              <w:widowControl/>
              <w:autoSpaceDE/>
              <w:autoSpaceDN/>
              <w:rPr>
                <w:rFonts w:ascii="Times New Roman" w:eastAsia="Times New Roman" w:hAnsi="Times New Roman" w:cs="Times New Roman"/>
                <w:b/>
                <w:bCs/>
                <w:color w:val="000000"/>
                <w:sz w:val="18"/>
                <w:szCs w:val="18"/>
                <w:lang w:eastAsia="tr-TR"/>
              </w:rPr>
            </w:pPr>
            <w:r w:rsidRPr="00256973">
              <w:rPr>
                <w:rFonts w:ascii="Times New Roman" w:eastAsia="Times New Roman" w:hAnsi="Times New Roman" w:cs="Times New Roman"/>
                <w:b/>
                <w:bCs/>
                <w:color w:val="000000"/>
                <w:sz w:val="18"/>
                <w:szCs w:val="18"/>
                <w:lang w:eastAsia="tr-TR"/>
              </w:rPr>
              <w:t>İhtiyaçlar</w:t>
            </w:r>
          </w:p>
        </w:tc>
        <w:tc>
          <w:tcPr>
            <w:tcW w:w="8640" w:type="dxa"/>
            <w:gridSpan w:val="9"/>
            <w:tcBorders>
              <w:top w:val="single" w:sz="8" w:space="0" w:color="auto"/>
              <w:left w:val="nil"/>
              <w:bottom w:val="single" w:sz="8" w:space="0" w:color="auto"/>
              <w:right w:val="single" w:sz="8" w:space="0" w:color="000000"/>
            </w:tcBorders>
            <w:shd w:val="clear" w:color="000000" w:fill="DAEEF3"/>
            <w:vAlign w:val="center"/>
            <w:hideMark/>
          </w:tcPr>
          <w:p w14:paraId="02685FF9" w14:textId="77777777" w:rsidR="00256973" w:rsidRPr="00256973" w:rsidRDefault="00256973" w:rsidP="00256973">
            <w:pPr>
              <w:widowControl/>
              <w:autoSpaceDE/>
              <w:autoSpaceDN/>
              <w:rPr>
                <w:rFonts w:ascii="Times New Roman" w:eastAsia="Times New Roman" w:hAnsi="Times New Roman" w:cs="Times New Roman"/>
                <w:sz w:val="18"/>
                <w:szCs w:val="18"/>
                <w:lang w:eastAsia="tr-TR"/>
              </w:rPr>
            </w:pPr>
            <w:r w:rsidRPr="00256973">
              <w:rPr>
                <w:rFonts w:ascii="Times New Roman" w:eastAsia="Times New Roman" w:hAnsi="Times New Roman" w:cs="Times New Roman"/>
                <w:sz w:val="18"/>
                <w:szCs w:val="18"/>
                <w:lang w:eastAsia="tr-TR"/>
              </w:rPr>
              <w:t>1-B Blok'un güçlendirme çalışmalarıyla depremden etkilenmelerinin önüne geçilmesi.</w:t>
            </w:r>
            <w:r w:rsidRPr="00256973">
              <w:rPr>
                <w:rFonts w:ascii="Times New Roman" w:eastAsia="Times New Roman" w:hAnsi="Times New Roman" w:cs="Times New Roman"/>
                <w:sz w:val="18"/>
                <w:szCs w:val="18"/>
                <w:lang w:eastAsia="tr-TR"/>
              </w:rPr>
              <w:br/>
              <w:t>2-Eğitimin niteliğinin artırılması için fiziksel imkânlarının iyileştirilmesi</w:t>
            </w:r>
          </w:p>
        </w:tc>
      </w:tr>
    </w:tbl>
    <w:p w14:paraId="05172544" w14:textId="51C3663F" w:rsidR="00826A40" w:rsidRDefault="00826A40" w:rsidP="00D91A17">
      <w:pPr>
        <w:spacing w:line="276" w:lineRule="auto"/>
        <w:jc w:val="both"/>
        <w:rPr>
          <w:rFonts w:ascii="Times New Roman" w:hAnsi="Times New Roman" w:cs="Times New Roman"/>
          <w:sz w:val="24"/>
          <w:szCs w:val="24"/>
        </w:rPr>
      </w:pPr>
    </w:p>
    <w:p w14:paraId="50365607" w14:textId="585E1485" w:rsidR="00826A40" w:rsidRDefault="00826A40" w:rsidP="00D91A17">
      <w:pPr>
        <w:spacing w:line="276" w:lineRule="auto"/>
        <w:jc w:val="both"/>
        <w:rPr>
          <w:rFonts w:ascii="Times New Roman" w:hAnsi="Times New Roman" w:cs="Times New Roman"/>
          <w:sz w:val="24"/>
          <w:szCs w:val="24"/>
        </w:rPr>
      </w:pPr>
    </w:p>
    <w:p w14:paraId="2C460D22" w14:textId="41B165D1" w:rsidR="00826A40" w:rsidRDefault="00826A40" w:rsidP="00D91A17">
      <w:pPr>
        <w:spacing w:line="276" w:lineRule="auto"/>
        <w:jc w:val="both"/>
        <w:rPr>
          <w:rFonts w:ascii="Times New Roman" w:hAnsi="Times New Roman" w:cs="Times New Roman"/>
          <w:sz w:val="24"/>
          <w:szCs w:val="24"/>
        </w:rPr>
      </w:pPr>
    </w:p>
    <w:p w14:paraId="4D9BE2C2" w14:textId="298D0D51" w:rsidR="00826A40" w:rsidRDefault="00826A40" w:rsidP="00D91A17">
      <w:pPr>
        <w:spacing w:line="276" w:lineRule="auto"/>
        <w:jc w:val="both"/>
        <w:rPr>
          <w:rFonts w:ascii="Times New Roman" w:hAnsi="Times New Roman" w:cs="Times New Roman"/>
          <w:sz w:val="24"/>
          <w:szCs w:val="24"/>
        </w:rPr>
      </w:pPr>
    </w:p>
    <w:p w14:paraId="28D7F2FE" w14:textId="7216B97D" w:rsidR="0088374D" w:rsidRDefault="0088374D"/>
    <w:p w14:paraId="6CD6F7E1" w14:textId="48A93CBC" w:rsidR="00CB0178" w:rsidRDefault="00CB0178"/>
    <w:p w14:paraId="1F8BDA01" w14:textId="524F96F5" w:rsidR="00CB0178" w:rsidRDefault="00CB0178"/>
    <w:p w14:paraId="525F1224" w14:textId="5C02C5BD" w:rsidR="00CB0178" w:rsidRDefault="00CB0178"/>
    <w:p w14:paraId="7168D95F" w14:textId="531F88CE" w:rsidR="00CB0178" w:rsidRDefault="00CB0178"/>
    <w:p w14:paraId="7BD0308E" w14:textId="3089B338" w:rsidR="00CB0178" w:rsidRDefault="00CB0178"/>
    <w:p w14:paraId="2DAD2CD5" w14:textId="6519D340" w:rsidR="00CB0178" w:rsidRDefault="00CB0178"/>
    <w:p w14:paraId="2ACA32B1" w14:textId="77777777" w:rsidR="00CB0178" w:rsidRDefault="00CB0178"/>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4F898DC2" w14:textId="77777777" w:rsidR="00CB0178" w:rsidRDefault="00CB0178" w:rsidP="00A91513">
      <w:pPr>
        <w:jc w:val="center"/>
        <w:rPr>
          <w:rFonts w:ascii="Times New Roman" w:hAnsi="Times New Roman" w:cs="Times New Roman"/>
          <w:b/>
          <w:bCs/>
          <w:sz w:val="96"/>
          <w:szCs w:val="96"/>
        </w:rPr>
      </w:pPr>
    </w:p>
    <w:p w14:paraId="0A728A30" w14:textId="77777777" w:rsidR="00CB0178" w:rsidRDefault="00CB0178" w:rsidP="00A91513">
      <w:pPr>
        <w:jc w:val="center"/>
        <w:rPr>
          <w:rFonts w:ascii="Times New Roman" w:hAnsi="Times New Roman" w:cs="Times New Roman"/>
          <w:b/>
          <w:bCs/>
          <w:sz w:val="96"/>
          <w:szCs w:val="96"/>
        </w:rPr>
      </w:pPr>
    </w:p>
    <w:p w14:paraId="07BA9E5C" w14:textId="77777777" w:rsidR="00CB0178" w:rsidRDefault="00CB0178" w:rsidP="00A91513">
      <w:pPr>
        <w:jc w:val="center"/>
        <w:rPr>
          <w:rFonts w:ascii="Times New Roman" w:hAnsi="Times New Roman" w:cs="Times New Roman"/>
          <w:b/>
          <w:bCs/>
          <w:sz w:val="96"/>
          <w:szCs w:val="96"/>
        </w:rPr>
      </w:pPr>
    </w:p>
    <w:p w14:paraId="1693D501" w14:textId="77777777" w:rsidR="00CB0178" w:rsidRPr="00CB0178" w:rsidRDefault="00CB0178" w:rsidP="00A91513">
      <w:pPr>
        <w:jc w:val="center"/>
        <w:rPr>
          <w:rFonts w:ascii="Times New Roman" w:hAnsi="Times New Roman" w:cs="Times New Roman"/>
          <w:b/>
          <w:bCs/>
          <w:color w:val="FF0000"/>
          <w:sz w:val="96"/>
          <w:szCs w:val="96"/>
        </w:rPr>
      </w:pPr>
    </w:p>
    <w:p w14:paraId="22762DE3" w14:textId="3C04934D" w:rsidR="00A91513" w:rsidRPr="00CB0178" w:rsidRDefault="00A91513" w:rsidP="00A91513">
      <w:pPr>
        <w:jc w:val="center"/>
        <w:rPr>
          <w:rFonts w:ascii="Times New Roman" w:hAnsi="Times New Roman" w:cs="Times New Roman"/>
          <w:color w:val="FF0000"/>
          <w:sz w:val="24"/>
          <w:szCs w:val="24"/>
        </w:rPr>
      </w:pPr>
      <w:r w:rsidRPr="00CB0178">
        <w:rPr>
          <w:rFonts w:ascii="Times New Roman" w:hAnsi="Times New Roman" w:cs="Times New Roman"/>
          <w:b/>
          <w:bCs/>
          <w:color w:val="FF0000"/>
          <w:sz w:val="96"/>
          <w:szCs w:val="96"/>
        </w:rPr>
        <w:t>4.BÖLÜM</w:t>
      </w:r>
    </w:p>
    <w:p w14:paraId="2ACB20E7" w14:textId="77777777" w:rsidR="00A91513" w:rsidRPr="00CB0178" w:rsidRDefault="00A91513" w:rsidP="00A91513">
      <w:pPr>
        <w:jc w:val="center"/>
        <w:rPr>
          <w:rFonts w:ascii="Times New Roman" w:hAnsi="Times New Roman" w:cs="Times New Roman"/>
          <w:b/>
          <w:bCs/>
          <w:color w:val="FF0000"/>
          <w:sz w:val="36"/>
          <w:szCs w:val="36"/>
        </w:rPr>
      </w:pPr>
    </w:p>
    <w:p w14:paraId="4DBA03AD" w14:textId="77777777" w:rsidR="00A91513" w:rsidRPr="00CB0178" w:rsidRDefault="00A91513" w:rsidP="00A91513">
      <w:pPr>
        <w:jc w:val="center"/>
        <w:rPr>
          <w:rFonts w:ascii="Times New Roman" w:hAnsi="Times New Roman" w:cs="Times New Roman"/>
          <w:b/>
          <w:bCs/>
          <w:color w:val="FF0000"/>
          <w:sz w:val="36"/>
          <w:szCs w:val="36"/>
        </w:rPr>
      </w:pPr>
    </w:p>
    <w:p w14:paraId="742BE1CE" w14:textId="77777777" w:rsidR="00A91513" w:rsidRPr="00CB0178" w:rsidRDefault="00A91513" w:rsidP="00A91513">
      <w:pPr>
        <w:jc w:val="center"/>
        <w:rPr>
          <w:rFonts w:ascii="Times New Roman" w:hAnsi="Times New Roman" w:cs="Times New Roman"/>
          <w:b/>
          <w:bCs/>
          <w:color w:val="FF0000"/>
          <w:sz w:val="36"/>
          <w:szCs w:val="36"/>
        </w:rPr>
      </w:pPr>
    </w:p>
    <w:p w14:paraId="5282937F" w14:textId="75583418" w:rsidR="00A91513" w:rsidRPr="00CB0178" w:rsidRDefault="00A91513" w:rsidP="00A91513">
      <w:pPr>
        <w:jc w:val="center"/>
        <w:rPr>
          <w:rFonts w:ascii="Times New Roman" w:hAnsi="Times New Roman" w:cs="Times New Roman"/>
          <w:b/>
          <w:bCs/>
          <w:color w:val="FF0000"/>
          <w:sz w:val="72"/>
          <w:szCs w:val="72"/>
        </w:rPr>
      </w:pPr>
      <w:r w:rsidRPr="00CB0178">
        <w:rPr>
          <w:rFonts w:ascii="Times New Roman" w:hAnsi="Times New Roman" w:cs="Times New Roman"/>
          <w:b/>
          <w:bCs/>
          <w:color w:val="FF0000"/>
          <w:sz w:val="72"/>
          <w:szCs w:val="72"/>
        </w:rPr>
        <w:t>MALİYETLENDİRME</w:t>
      </w:r>
    </w:p>
    <w:p w14:paraId="76614C1F" w14:textId="77777777" w:rsidR="00A91513" w:rsidRPr="00CB0178" w:rsidRDefault="00A91513" w:rsidP="00A91513">
      <w:pPr>
        <w:rPr>
          <w:rFonts w:ascii="Times New Roman" w:hAnsi="Times New Roman" w:cs="Times New Roman"/>
          <w:b/>
          <w:bCs/>
          <w:color w:val="FF0000"/>
          <w:sz w:val="72"/>
          <w:szCs w:val="72"/>
        </w:rPr>
      </w:pPr>
      <w:r w:rsidRPr="00CB0178">
        <w:rPr>
          <w:rFonts w:ascii="Times New Roman" w:hAnsi="Times New Roman" w:cs="Times New Roman"/>
          <w:b/>
          <w:bCs/>
          <w:color w:val="FF0000"/>
          <w:sz w:val="72"/>
          <w:szCs w:val="72"/>
        </w:rPr>
        <w:br w:type="page"/>
      </w:r>
    </w:p>
    <w:p w14:paraId="22B352EA" w14:textId="41FB6594" w:rsidR="00364FEE" w:rsidRPr="00B96865" w:rsidRDefault="00EA3190" w:rsidP="00EA3190">
      <w:pPr>
        <w:pStyle w:val="Balk1"/>
      </w:pPr>
      <w:bookmarkStart w:id="30" w:name="_Toc166230140"/>
      <w:r>
        <w:lastRenderedPageBreak/>
        <w:t xml:space="preserve">4. </w:t>
      </w:r>
      <w:r w:rsidRPr="00B96865">
        <w:t>MALİYETLENDİRME</w:t>
      </w:r>
      <w:bookmarkEnd w:id="30"/>
    </w:p>
    <w:p w14:paraId="5480972D" w14:textId="77777777" w:rsidR="00364FEE" w:rsidRPr="00364FEE" w:rsidRDefault="00364FEE" w:rsidP="00364FEE">
      <w:pPr>
        <w:spacing w:line="276" w:lineRule="auto"/>
        <w:rPr>
          <w:rFonts w:ascii="Times New Roman" w:hAnsi="Times New Roman" w:cs="Times New Roman"/>
          <w:sz w:val="24"/>
          <w:szCs w:val="24"/>
        </w:rPr>
      </w:pPr>
    </w:p>
    <w:p w14:paraId="4506F47B" w14:textId="0D2246AD" w:rsidR="00961385" w:rsidRPr="00BA7D22" w:rsidRDefault="00961385" w:rsidP="00961385">
      <w:pPr>
        <w:pStyle w:val="ResimYazs"/>
        <w:spacing w:after="0"/>
        <w:rPr>
          <w:bCs w:val="0"/>
          <w:color w:val="auto"/>
          <w:sz w:val="24"/>
          <w:szCs w:val="24"/>
        </w:rPr>
      </w:pPr>
      <w:r>
        <w:rPr>
          <w:bCs w:val="0"/>
          <w:color w:val="auto"/>
          <w:sz w:val="24"/>
          <w:szCs w:val="24"/>
        </w:rPr>
        <w:t xml:space="preserve">                </w:t>
      </w:r>
      <w:r w:rsidRPr="00BA7D22">
        <w:rPr>
          <w:bCs w:val="0"/>
          <w:color w:val="auto"/>
          <w:sz w:val="24"/>
          <w:szCs w:val="24"/>
        </w:rPr>
        <w:t>20</w:t>
      </w:r>
      <w:r>
        <w:rPr>
          <w:bCs w:val="0"/>
          <w:color w:val="auto"/>
          <w:sz w:val="24"/>
          <w:szCs w:val="24"/>
        </w:rPr>
        <w:t>24</w:t>
      </w:r>
      <w:r w:rsidRPr="00BA7D22">
        <w:rPr>
          <w:bCs w:val="0"/>
          <w:color w:val="auto"/>
          <w:sz w:val="24"/>
          <w:szCs w:val="24"/>
        </w:rPr>
        <w:t>-202</w:t>
      </w:r>
      <w:r>
        <w:rPr>
          <w:bCs w:val="0"/>
          <w:color w:val="auto"/>
          <w:sz w:val="24"/>
          <w:szCs w:val="24"/>
        </w:rPr>
        <w:t>8</w:t>
      </w:r>
      <w:r w:rsidRPr="00BA7D22">
        <w:rPr>
          <w:bCs w:val="0"/>
          <w:color w:val="auto"/>
          <w:sz w:val="24"/>
          <w:szCs w:val="24"/>
        </w:rPr>
        <w:t xml:space="preserve"> Stratejik Planı Faaliyet/Proje </w:t>
      </w:r>
      <w:proofErr w:type="spellStart"/>
      <w:r w:rsidRPr="00BA7D22">
        <w:rPr>
          <w:bCs w:val="0"/>
          <w:color w:val="auto"/>
          <w:sz w:val="24"/>
          <w:szCs w:val="24"/>
        </w:rPr>
        <w:t>Maliyetlendirme</w:t>
      </w:r>
      <w:proofErr w:type="spellEnd"/>
      <w:r w:rsidRPr="00BA7D22">
        <w:rPr>
          <w:bCs w:val="0"/>
          <w:color w:val="auto"/>
          <w:sz w:val="24"/>
          <w:szCs w:val="24"/>
        </w:rPr>
        <w:t xml:space="preserve"> Tablosu</w:t>
      </w:r>
    </w:p>
    <w:p w14:paraId="36DDE6E7" w14:textId="77777777" w:rsidR="00961385" w:rsidRPr="00BA7D22" w:rsidRDefault="00961385" w:rsidP="00961385">
      <w:pPr>
        <w:rPr>
          <w:b/>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6D07C83"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w:t>
      </w:r>
      <w:r w:rsidR="00313289">
        <w:rPr>
          <w:rFonts w:ascii="Times New Roman" w:hAnsi="Times New Roman" w:cs="Times New Roman"/>
          <w:b/>
          <w:bCs/>
          <w:i/>
          <w:iCs/>
          <w:sz w:val="24"/>
          <w:szCs w:val="24"/>
        </w:rPr>
        <w:t>9</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505C9C">
        <w:trPr>
          <w:trHeight w:val="624"/>
          <w:jc w:val="center"/>
        </w:trPr>
        <w:tc>
          <w:tcPr>
            <w:tcW w:w="1413" w:type="dxa"/>
            <w:shd w:val="clear" w:color="auto" w:fill="92CDDC" w:themeFill="accent5" w:themeFillTint="99"/>
            <w:vAlign w:val="center"/>
          </w:tcPr>
          <w:p w14:paraId="0D81C469" w14:textId="77777777" w:rsidR="00364FEE" w:rsidRPr="00364FEE" w:rsidRDefault="00364FEE" w:rsidP="00E3180E">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E3180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E3180E">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E3180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E3180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E3180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E3180E">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9A0223" w:rsidRPr="00A44AAA" w14:paraId="46D8D8F5" w14:textId="77777777" w:rsidTr="00505C9C">
        <w:trPr>
          <w:trHeight w:val="624"/>
          <w:jc w:val="center"/>
        </w:trPr>
        <w:tc>
          <w:tcPr>
            <w:tcW w:w="1413" w:type="dxa"/>
            <w:shd w:val="clear" w:color="auto" w:fill="DAEEF3" w:themeFill="accent5" w:themeFillTint="33"/>
            <w:vAlign w:val="center"/>
          </w:tcPr>
          <w:p w14:paraId="44DEE663" w14:textId="1B960E17" w:rsidR="009A0223" w:rsidRPr="00364FEE" w:rsidRDefault="009A0223" w:rsidP="009A0223">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r>
              <w:rPr>
                <w:rFonts w:ascii="Times New Roman" w:hAnsi="Times New Roman" w:cs="Times New Roman"/>
                <w:b/>
                <w:spacing w:val="-10"/>
                <w:w w:val="110"/>
              </w:rPr>
              <w:t xml:space="preserve"> (Ortaokul)</w:t>
            </w:r>
          </w:p>
        </w:tc>
        <w:tc>
          <w:tcPr>
            <w:tcW w:w="1182" w:type="dxa"/>
            <w:shd w:val="clear" w:color="auto" w:fill="DAEEF3" w:themeFill="accent5" w:themeFillTint="33"/>
            <w:vAlign w:val="center"/>
          </w:tcPr>
          <w:p w14:paraId="363931F7" w14:textId="21A1074C"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tcPr>
          <w:p w14:paraId="39A1AC5A" w14:textId="77777777" w:rsidR="009A0223" w:rsidRDefault="009A0223" w:rsidP="009A0223">
            <w:pPr>
              <w:pStyle w:val="TableParagraph"/>
              <w:jc w:val="center"/>
              <w:rPr>
                <w:rFonts w:ascii="Times New Roman" w:hAnsi="Times New Roman" w:cs="Times New Roman"/>
              </w:rPr>
            </w:pPr>
          </w:p>
          <w:p w14:paraId="4B3EADF1" w14:textId="0A5DC5F3" w:rsidR="009A0223" w:rsidRPr="00364FEE" w:rsidRDefault="009A0223" w:rsidP="009A0223">
            <w:pPr>
              <w:pStyle w:val="TableParagraph"/>
              <w:jc w:val="center"/>
              <w:rPr>
                <w:rFonts w:ascii="Times New Roman" w:hAnsi="Times New Roman" w:cs="Times New Roman"/>
              </w:rPr>
            </w:pPr>
            <w:r w:rsidRPr="00094FC6">
              <w:rPr>
                <w:rFonts w:ascii="Times New Roman" w:hAnsi="Times New Roman" w:cs="Times New Roman"/>
              </w:rPr>
              <w:t>10.000</w:t>
            </w:r>
          </w:p>
        </w:tc>
        <w:tc>
          <w:tcPr>
            <w:tcW w:w="1183" w:type="dxa"/>
            <w:shd w:val="clear" w:color="auto" w:fill="DAEEF3" w:themeFill="accent5" w:themeFillTint="33"/>
          </w:tcPr>
          <w:p w14:paraId="4A7FB92B" w14:textId="77777777" w:rsidR="009A0223" w:rsidRDefault="009A0223" w:rsidP="009A0223">
            <w:pPr>
              <w:pStyle w:val="TableParagraph"/>
              <w:jc w:val="center"/>
              <w:rPr>
                <w:rFonts w:ascii="Times New Roman" w:hAnsi="Times New Roman" w:cs="Times New Roman"/>
              </w:rPr>
            </w:pPr>
          </w:p>
          <w:p w14:paraId="3EA3CEE4" w14:textId="20EF81D0" w:rsidR="009A0223" w:rsidRPr="00364FEE" w:rsidRDefault="009A0223" w:rsidP="009A0223">
            <w:pPr>
              <w:pStyle w:val="TableParagraph"/>
              <w:jc w:val="center"/>
              <w:rPr>
                <w:rFonts w:ascii="Times New Roman" w:hAnsi="Times New Roman" w:cs="Times New Roman"/>
              </w:rPr>
            </w:pPr>
            <w:r w:rsidRPr="00094FC6">
              <w:rPr>
                <w:rFonts w:ascii="Times New Roman" w:hAnsi="Times New Roman" w:cs="Times New Roman"/>
              </w:rPr>
              <w:t>10.000</w:t>
            </w:r>
          </w:p>
        </w:tc>
        <w:tc>
          <w:tcPr>
            <w:tcW w:w="1183" w:type="dxa"/>
            <w:shd w:val="clear" w:color="auto" w:fill="DAEEF3" w:themeFill="accent5" w:themeFillTint="33"/>
          </w:tcPr>
          <w:p w14:paraId="1F53BE37" w14:textId="77777777" w:rsidR="009A0223" w:rsidRDefault="009A0223" w:rsidP="009A0223">
            <w:pPr>
              <w:pStyle w:val="TableParagraph"/>
              <w:jc w:val="center"/>
              <w:rPr>
                <w:rFonts w:ascii="Times New Roman" w:hAnsi="Times New Roman" w:cs="Times New Roman"/>
              </w:rPr>
            </w:pPr>
          </w:p>
          <w:p w14:paraId="2D44E097" w14:textId="6AB4F98D" w:rsidR="009A0223" w:rsidRPr="00364FEE" w:rsidRDefault="009A0223" w:rsidP="009A0223">
            <w:pPr>
              <w:pStyle w:val="TableParagraph"/>
              <w:jc w:val="center"/>
              <w:rPr>
                <w:rFonts w:ascii="Times New Roman" w:hAnsi="Times New Roman" w:cs="Times New Roman"/>
              </w:rPr>
            </w:pPr>
            <w:r w:rsidRPr="00094FC6">
              <w:rPr>
                <w:rFonts w:ascii="Times New Roman" w:hAnsi="Times New Roman" w:cs="Times New Roman"/>
              </w:rPr>
              <w:t>10.000</w:t>
            </w:r>
          </w:p>
        </w:tc>
        <w:tc>
          <w:tcPr>
            <w:tcW w:w="1183" w:type="dxa"/>
            <w:shd w:val="clear" w:color="auto" w:fill="DAEEF3" w:themeFill="accent5" w:themeFillTint="33"/>
          </w:tcPr>
          <w:p w14:paraId="3BD6918E" w14:textId="77777777" w:rsidR="009A0223" w:rsidRDefault="009A0223" w:rsidP="009A0223">
            <w:pPr>
              <w:pStyle w:val="TableParagraph"/>
              <w:jc w:val="center"/>
              <w:rPr>
                <w:rFonts w:ascii="Times New Roman" w:hAnsi="Times New Roman" w:cs="Times New Roman"/>
              </w:rPr>
            </w:pPr>
          </w:p>
          <w:p w14:paraId="4668B993" w14:textId="319ACDAD" w:rsidR="009A0223" w:rsidRPr="00364FEE" w:rsidRDefault="009A0223" w:rsidP="009A0223">
            <w:pPr>
              <w:pStyle w:val="TableParagraph"/>
              <w:jc w:val="center"/>
              <w:rPr>
                <w:rFonts w:ascii="Times New Roman" w:hAnsi="Times New Roman" w:cs="Times New Roman"/>
              </w:rPr>
            </w:pPr>
            <w:r w:rsidRPr="00094FC6">
              <w:rPr>
                <w:rFonts w:ascii="Times New Roman" w:hAnsi="Times New Roman" w:cs="Times New Roman"/>
              </w:rPr>
              <w:t>10.000</w:t>
            </w:r>
          </w:p>
        </w:tc>
        <w:tc>
          <w:tcPr>
            <w:tcW w:w="1944" w:type="dxa"/>
            <w:shd w:val="clear" w:color="auto" w:fill="DAEEF3" w:themeFill="accent5" w:themeFillTint="33"/>
            <w:vAlign w:val="center"/>
          </w:tcPr>
          <w:p w14:paraId="3AA42980" w14:textId="1AD13E91"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50.000</w:t>
            </w:r>
          </w:p>
        </w:tc>
      </w:tr>
      <w:tr w:rsidR="009A0223" w:rsidRPr="00A44AAA" w14:paraId="2E444722" w14:textId="77777777" w:rsidTr="00505C9C">
        <w:trPr>
          <w:trHeight w:val="624"/>
          <w:jc w:val="center"/>
        </w:trPr>
        <w:tc>
          <w:tcPr>
            <w:tcW w:w="1413" w:type="dxa"/>
            <w:shd w:val="clear" w:color="auto" w:fill="DAEEF3" w:themeFill="accent5" w:themeFillTint="33"/>
            <w:vAlign w:val="center"/>
          </w:tcPr>
          <w:p w14:paraId="5B45E235" w14:textId="77777777" w:rsidR="009A0223" w:rsidRDefault="009A0223" w:rsidP="009A0223">
            <w:pPr>
              <w:pStyle w:val="TableParagraph"/>
              <w:spacing w:before="2"/>
              <w:ind w:left="107"/>
              <w:rPr>
                <w:rFonts w:ascii="Times New Roman" w:hAnsi="Times New Roman" w:cs="Times New Roman"/>
                <w:b/>
                <w:w w:val="105"/>
              </w:rPr>
            </w:pPr>
            <w:r>
              <w:rPr>
                <w:rFonts w:ascii="Times New Roman" w:hAnsi="Times New Roman" w:cs="Times New Roman"/>
                <w:b/>
                <w:w w:val="105"/>
              </w:rPr>
              <w:t>Amaç 2</w:t>
            </w:r>
          </w:p>
          <w:p w14:paraId="08081775" w14:textId="2E8383C9" w:rsidR="009A0223" w:rsidRPr="00364FEE" w:rsidRDefault="009A0223" w:rsidP="009A0223">
            <w:pPr>
              <w:pStyle w:val="TableParagraph"/>
              <w:spacing w:before="2"/>
              <w:ind w:left="107"/>
              <w:rPr>
                <w:rFonts w:ascii="Times New Roman" w:hAnsi="Times New Roman" w:cs="Times New Roman"/>
                <w:b/>
              </w:rPr>
            </w:pPr>
            <w:r>
              <w:rPr>
                <w:rFonts w:ascii="Times New Roman" w:hAnsi="Times New Roman" w:cs="Times New Roman"/>
                <w:b/>
                <w:spacing w:val="-10"/>
                <w:w w:val="110"/>
              </w:rPr>
              <w:t>(Ortaokul)</w:t>
            </w:r>
          </w:p>
        </w:tc>
        <w:tc>
          <w:tcPr>
            <w:tcW w:w="1182" w:type="dxa"/>
            <w:shd w:val="clear" w:color="auto" w:fill="DAEEF3" w:themeFill="accent5" w:themeFillTint="33"/>
            <w:vAlign w:val="center"/>
          </w:tcPr>
          <w:p w14:paraId="39789EEC" w14:textId="03DC677A"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tcPr>
          <w:p w14:paraId="397A6AEB" w14:textId="77777777" w:rsidR="009A0223" w:rsidRDefault="009A0223" w:rsidP="009A0223">
            <w:pPr>
              <w:pStyle w:val="TableParagraph"/>
              <w:jc w:val="center"/>
              <w:rPr>
                <w:rFonts w:ascii="Times New Roman" w:hAnsi="Times New Roman" w:cs="Times New Roman"/>
              </w:rPr>
            </w:pPr>
          </w:p>
          <w:p w14:paraId="63759F25" w14:textId="28648AAC" w:rsidR="009A0223" w:rsidRPr="00364FEE" w:rsidRDefault="009A0223" w:rsidP="009A0223">
            <w:pPr>
              <w:pStyle w:val="TableParagraph"/>
              <w:jc w:val="center"/>
              <w:rPr>
                <w:rFonts w:ascii="Times New Roman" w:hAnsi="Times New Roman" w:cs="Times New Roman"/>
              </w:rPr>
            </w:pPr>
            <w:r w:rsidRPr="002A514C">
              <w:rPr>
                <w:rFonts w:ascii="Times New Roman" w:hAnsi="Times New Roman" w:cs="Times New Roman"/>
              </w:rPr>
              <w:t>20.000</w:t>
            </w:r>
          </w:p>
        </w:tc>
        <w:tc>
          <w:tcPr>
            <w:tcW w:w="1183" w:type="dxa"/>
            <w:shd w:val="clear" w:color="auto" w:fill="DAEEF3" w:themeFill="accent5" w:themeFillTint="33"/>
          </w:tcPr>
          <w:p w14:paraId="34289F09" w14:textId="77777777" w:rsidR="009A0223" w:rsidRDefault="009A0223" w:rsidP="009A0223">
            <w:pPr>
              <w:pStyle w:val="TableParagraph"/>
              <w:jc w:val="center"/>
              <w:rPr>
                <w:rFonts w:ascii="Times New Roman" w:hAnsi="Times New Roman" w:cs="Times New Roman"/>
              </w:rPr>
            </w:pPr>
          </w:p>
          <w:p w14:paraId="32673F5C" w14:textId="1569D8BD" w:rsidR="009A0223" w:rsidRPr="00364FEE" w:rsidRDefault="009A0223" w:rsidP="009A0223">
            <w:pPr>
              <w:pStyle w:val="TableParagraph"/>
              <w:jc w:val="center"/>
              <w:rPr>
                <w:rFonts w:ascii="Times New Roman" w:hAnsi="Times New Roman" w:cs="Times New Roman"/>
              </w:rPr>
            </w:pPr>
            <w:r w:rsidRPr="002A514C">
              <w:rPr>
                <w:rFonts w:ascii="Times New Roman" w:hAnsi="Times New Roman" w:cs="Times New Roman"/>
              </w:rPr>
              <w:t>20.000</w:t>
            </w:r>
          </w:p>
        </w:tc>
        <w:tc>
          <w:tcPr>
            <w:tcW w:w="1183" w:type="dxa"/>
            <w:shd w:val="clear" w:color="auto" w:fill="DAEEF3" w:themeFill="accent5" w:themeFillTint="33"/>
          </w:tcPr>
          <w:p w14:paraId="18AC948B" w14:textId="77777777" w:rsidR="009A0223" w:rsidRDefault="009A0223" w:rsidP="009A0223">
            <w:pPr>
              <w:pStyle w:val="TableParagraph"/>
              <w:jc w:val="center"/>
              <w:rPr>
                <w:rFonts w:ascii="Times New Roman" w:hAnsi="Times New Roman" w:cs="Times New Roman"/>
              </w:rPr>
            </w:pPr>
          </w:p>
          <w:p w14:paraId="3DF67BFF" w14:textId="2FCB4FB8" w:rsidR="009A0223" w:rsidRPr="00364FEE" w:rsidRDefault="009A0223" w:rsidP="009A0223">
            <w:pPr>
              <w:pStyle w:val="TableParagraph"/>
              <w:jc w:val="center"/>
              <w:rPr>
                <w:rFonts w:ascii="Times New Roman" w:hAnsi="Times New Roman" w:cs="Times New Roman"/>
              </w:rPr>
            </w:pPr>
            <w:r w:rsidRPr="002A514C">
              <w:rPr>
                <w:rFonts w:ascii="Times New Roman" w:hAnsi="Times New Roman" w:cs="Times New Roman"/>
              </w:rPr>
              <w:t>20.000</w:t>
            </w:r>
          </w:p>
        </w:tc>
        <w:tc>
          <w:tcPr>
            <w:tcW w:w="1183" w:type="dxa"/>
            <w:shd w:val="clear" w:color="auto" w:fill="DAEEF3" w:themeFill="accent5" w:themeFillTint="33"/>
          </w:tcPr>
          <w:p w14:paraId="25BE1AAA" w14:textId="77777777" w:rsidR="009A0223" w:rsidRDefault="009A0223" w:rsidP="009A0223">
            <w:pPr>
              <w:pStyle w:val="TableParagraph"/>
              <w:jc w:val="center"/>
              <w:rPr>
                <w:rFonts w:ascii="Times New Roman" w:hAnsi="Times New Roman" w:cs="Times New Roman"/>
              </w:rPr>
            </w:pPr>
          </w:p>
          <w:p w14:paraId="33FFBBBB" w14:textId="0911B6EA" w:rsidR="009A0223" w:rsidRPr="00364FEE" w:rsidRDefault="009A0223" w:rsidP="009A0223">
            <w:pPr>
              <w:pStyle w:val="TableParagraph"/>
              <w:jc w:val="center"/>
              <w:rPr>
                <w:rFonts w:ascii="Times New Roman" w:hAnsi="Times New Roman" w:cs="Times New Roman"/>
              </w:rPr>
            </w:pPr>
            <w:r w:rsidRPr="002A514C">
              <w:rPr>
                <w:rFonts w:ascii="Times New Roman" w:hAnsi="Times New Roman" w:cs="Times New Roman"/>
              </w:rPr>
              <w:t>20.000</w:t>
            </w:r>
          </w:p>
        </w:tc>
        <w:tc>
          <w:tcPr>
            <w:tcW w:w="1944" w:type="dxa"/>
            <w:shd w:val="clear" w:color="auto" w:fill="DAEEF3" w:themeFill="accent5" w:themeFillTint="33"/>
            <w:vAlign w:val="center"/>
          </w:tcPr>
          <w:p w14:paraId="74D1C375" w14:textId="07A2E99B"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100.000</w:t>
            </w:r>
          </w:p>
        </w:tc>
      </w:tr>
      <w:tr w:rsidR="009A0223" w:rsidRPr="00A44AAA" w14:paraId="7CC1EC7D" w14:textId="77777777" w:rsidTr="00505C9C">
        <w:trPr>
          <w:trHeight w:val="624"/>
          <w:jc w:val="center"/>
        </w:trPr>
        <w:tc>
          <w:tcPr>
            <w:tcW w:w="1413" w:type="dxa"/>
            <w:shd w:val="clear" w:color="auto" w:fill="DAEEF3" w:themeFill="accent5" w:themeFillTint="33"/>
            <w:vAlign w:val="center"/>
          </w:tcPr>
          <w:p w14:paraId="0C699EEC" w14:textId="6F4E8DEE" w:rsidR="009A0223" w:rsidRPr="00364FEE" w:rsidRDefault="009A0223" w:rsidP="009A0223">
            <w:pPr>
              <w:pStyle w:val="TableParagraph"/>
              <w:spacing w:before="2"/>
              <w:ind w:left="107"/>
              <w:rPr>
                <w:rFonts w:ascii="Times New Roman" w:hAnsi="Times New Roman" w:cs="Times New Roman"/>
                <w:b/>
                <w:w w:val="105"/>
              </w:rPr>
            </w:pPr>
            <w:r>
              <w:rPr>
                <w:rFonts w:ascii="Times New Roman" w:hAnsi="Times New Roman" w:cs="Times New Roman"/>
                <w:b/>
                <w:w w:val="105"/>
              </w:rPr>
              <w:t xml:space="preserve">Amaç 3 </w:t>
            </w:r>
            <w:r>
              <w:rPr>
                <w:rFonts w:ascii="Times New Roman" w:hAnsi="Times New Roman" w:cs="Times New Roman"/>
                <w:b/>
                <w:spacing w:val="-10"/>
                <w:w w:val="110"/>
              </w:rPr>
              <w:t>(Ortaokul)</w:t>
            </w:r>
          </w:p>
        </w:tc>
        <w:tc>
          <w:tcPr>
            <w:tcW w:w="1182" w:type="dxa"/>
            <w:shd w:val="clear" w:color="auto" w:fill="DAEEF3" w:themeFill="accent5" w:themeFillTint="33"/>
            <w:vAlign w:val="center"/>
          </w:tcPr>
          <w:p w14:paraId="4B0286B8" w14:textId="5BB83F8F"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tcPr>
          <w:p w14:paraId="466B4217" w14:textId="77777777" w:rsidR="009A0223" w:rsidRDefault="009A0223" w:rsidP="009A0223">
            <w:pPr>
              <w:pStyle w:val="TableParagraph"/>
              <w:jc w:val="center"/>
              <w:rPr>
                <w:rFonts w:ascii="Times New Roman" w:hAnsi="Times New Roman" w:cs="Times New Roman"/>
              </w:rPr>
            </w:pPr>
          </w:p>
          <w:p w14:paraId="3AF72985" w14:textId="1BD350D6"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17.000</w:t>
            </w:r>
          </w:p>
        </w:tc>
        <w:tc>
          <w:tcPr>
            <w:tcW w:w="1183" w:type="dxa"/>
            <w:shd w:val="clear" w:color="auto" w:fill="DAEEF3" w:themeFill="accent5" w:themeFillTint="33"/>
          </w:tcPr>
          <w:p w14:paraId="14D0EB79" w14:textId="77777777" w:rsidR="009A0223" w:rsidRDefault="009A0223" w:rsidP="009A0223">
            <w:pPr>
              <w:pStyle w:val="TableParagraph"/>
              <w:jc w:val="center"/>
              <w:rPr>
                <w:rFonts w:ascii="Times New Roman" w:hAnsi="Times New Roman" w:cs="Times New Roman"/>
              </w:rPr>
            </w:pPr>
          </w:p>
          <w:p w14:paraId="3700A3A4" w14:textId="2DE6509B"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17.000</w:t>
            </w:r>
          </w:p>
        </w:tc>
        <w:tc>
          <w:tcPr>
            <w:tcW w:w="1183" w:type="dxa"/>
            <w:shd w:val="clear" w:color="auto" w:fill="DAEEF3" w:themeFill="accent5" w:themeFillTint="33"/>
          </w:tcPr>
          <w:p w14:paraId="77AF275E" w14:textId="77777777" w:rsidR="009A0223" w:rsidRDefault="009A0223" w:rsidP="009A0223">
            <w:pPr>
              <w:pStyle w:val="TableParagraph"/>
              <w:jc w:val="center"/>
              <w:rPr>
                <w:rFonts w:ascii="Times New Roman" w:hAnsi="Times New Roman" w:cs="Times New Roman"/>
              </w:rPr>
            </w:pPr>
          </w:p>
          <w:p w14:paraId="2E9299A1" w14:textId="158631EB"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17.000</w:t>
            </w:r>
          </w:p>
        </w:tc>
        <w:tc>
          <w:tcPr>
            <w:tcW w:w="1183" w:type="dxa"/>
            <w:shd w:val="clear" w:color="auto" w:fill="DAEEF3" w:themeFill="accent5" w:themeFillTint="33"/>
          </w:tcPr>
          <w:p w14:paraId="5835C615" w14:textId="77777777" w:rsidR="009A0223" w:rsidRDefault="009A0223" w:rsidP="009A0223">
            <w:pPr>
              <w:pStyle w:val="TableParagraph"/>
              <w:jc w:val="center"/>
              <w:rPr>
                <w:rFonts w:ascii="Times New Roman" w:hAnsi="Times New Roman" w:cs="Times New Roman"/>
              </w:rPr>
            </w:pPr>
          </w:p>
          <w:p w14:paraId="491C812A" w14:textId="21FCF8EF"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17.000</w:t>
            </w:r>
          </w:p>
        </w:tc>
        <w:tc>
          <w:tcPr>
            <w:tcW w:w="1944" w:type="dxa"/>
            <w:shd w:val="clear" w:color="auto" w:fill="DAEEF3" w:themeFill="accent5" w:themeFillTint="33"/>
            <w:vAlign w:val="center"/>
          </w:tcPr>
          <w:p w14:paraId="659413A1" w14:textId="00E6B27C"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85.000</w:t>
            </w:r>
          </w:p>
        </w:tc>
      </w:tr>
      <w:tr w:rsidR="009A0223" w:rsidRPr="00A44AAA" w14:paraId="2572DA49" w14:textId="77777777" w:rsidTr="00505C9C">
        <w:trPr>
          <w:trHeight w:val="624"/>
          <w:jc w:val="center"/>
        </w:trPr>
        <w:tc>
          <w:tcPr>
            <w:tcW w:w="1413" w:type="dxa"/>
            <w:shd w:val="clear" w:color="auto" w:fill="DAEEF3" w:themeFill="accent5" w:themeFillTint="33"/>
            <w:vAlign w:val="center"/>
          </w:tcPr>
          <w:p w14:paraId="369A71EB" w14:textId="3D244E76" w:rsidR="009A0223" w:rsidRPr="00364FEE" w:rsidRDefault="009A0223" w:rsidP="009A0223">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 (Ortaokul)</w:t>
            </w:r>
          </w:p>
        </w:tc>
        <w:tc>
          <w:tcPr>
            <w:tcW w:w="1182" w:type="dxa"/>
            <w:shd w:val="clear" w:color="auto" w:fill="DAEEF3" w:themeFill="accent5" w:themeFillTint="33"/>
            <w:vAlign w:val="center"/>
          </w:tcPr>
          <w:p w14:paraId="5E111D9C" w14:textId="749776FB"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13.000</w:t>
            </w:r>
          </w:p>
        </w:tc>
        <w:tc>
          <w:tcPr>
            <w:tcW w:w="1183" w:type="dxa"/>
            <w:shd w:val="clear" w:color="auto" w:fill="DAEEF3" w:themeFill="accent5" w:themeFillTint="33"/>
          </w:tcPr>
          <w:p w14:paraId="57163923" w14:textId="77777777" w:rsidR="009A0223" w:rsidRDefault="009A0223" w:rsidP="009A0223">
            <w:pPr>
              <w:pStyle w:val="TableParagraph"/>
              <w:jc w:val="center"/>
              <w:rPr>
                <w:rFonts w:ascii="Times New Roman" w:hAnsi="Times New Roman" w:cs="Times New Roman"/>
              </w:rPr>
            </w:pPr>
          </w:p>
          <w:p w14:paraId="51A9D053" w14:textId="47AA19F8"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3</w:t>
            </w:r>
            <w:r w:rsidRPr="00CA6EF4">
              <w:rPr>
                <w:rFonts w:ascii="Times New Roman" w:hAnsi="Times New Roman" w:cs="Times New Roman"/>
              </w:rPr>
              <w:t>.000</w:t>
            </w:r>
          </w:p>
        </w:tc>
        <w:tc>
          <w:tcPr>
            <w:tcW w:w="1183" w:type="dxa"/>
            <w:shd w:val="clear" w:color="auto" w:fill="DAEEF3" w:themeFill="accent5" w:themeFillTint="33"/>
          </w:tcPr>
          <w:p w14:paraId="735EA921" w14:textId="77777777" w:rsidR="009A0223" w:rsidRDefault="009A0223" w:rsidP="009A0223">
            <w:pPr>
              <w:pStyle w:val="TableParagraph"/>
              <w:jc w:val="center"/>
              <w:rPr>
                <w:rFonts w:ascii="Times New Roman" w:hAnsi="Times New Roman" w:cs="Times New Roman"/>
              </w:rPr>
            </w:pPr>
          </w:p>
          <w:p w14:paraId="7AA9D425" w14:textId="123550DF"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3</w:t>
            </w:r>
            <w:r w:rsidRPr="00CA6EF4">
              <w:rPr>
                <w:rFonts w:ascii="Times New Roman" w:hAnsi="Times New Roman" w:cs="Times New Roman"/>
              </w:rPr>
              <w:t>.000</w:t>
            </w:r>
          </w:p>
        </w:tc>
        <w:tc>
          <w:tcPr>
            <w:tcW w:w="1183" w:type="dxa"/>
            <w:shd w:val="clear" w:color="auto" w:fill="DAEEF3" w:themeFill="accent5" w:themeFillTint="33"/>
          </w:tcPr>
          <w:p w14:paraId="289FCFEE" w14:textId="77777777" w:rsidR="009A0223" w:rsidRDefault="009A0223" w:rsidP="009A0223">
            <w:pPr>
              <w:pStyle w:val="TableParagraph"/>
              <w:jc w:val="center"/>
              <w:rPr>
                <w:rFonts w:ascii="Times New Roman" w:hAnsi="Times New Roman" w:cs="Times New Roman"/>
              </w:rPr>
            </w:pPr>
          </w:p>
          <w:p w14:paraId="603C8108" w14:textId="7E26CECC"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3</w:t>
            </w:r>
            <w:r w:rsidRPr="00CA6EF4">
              <w:rPr>
                <w:rFonts w:ascii="Times New Roman" w:hAnsi="Times New Roman" w:cs="Times New Roman"/>
              </w:rPr>
              <w:t>.000</w:t>
            </w:r>
          </w:p>
        </w:tc>
        <w:tc>
          <w:tcPr>
            <w:tcW w:w="1183" w:type="dxa"/>
            <w:shd w:val="clear" w:color="auto" w:fill="DAEEF3" w:themeFill="accent5" w:themeFillTint="33"/>
          </w:tcPr>
          <w:p w14:paraId="7F720F9A" w14:textId="77777777" w:rsidR="009A0223" w:rsidRDefault="009A0223" w:rsidP="009A0223">
            <w:pPr>
              <w:pStyle w:val="TableParagraph"/>
              <w:jc w:val="center"/>
              <w:rPr>
                <w:rFonts w:ascii="Times New Roman" w:hAnsi="Times New Roman" w:cs="Times New Roman"/>
              </w:rPr>
            </w:pPr>
          </w:p>
          <w:p w14:paraId="0C2EF7D6" w14:textId="7C3B7D1D"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3</w:t>
            </w:r>
            <w:r w:rsidRPr="00CA6EF4">
              <w:rPr>
                <w:rFonts w:ascii="Times New Roman" w:hAnsi="Times New Roman" w:cs="Times New Roman"/>
              </w:rPr>
              <w:t>.000</w:t>
            </w:r>
          </w:p>
        </w:tc>
        <w:tc>
          <w:tcPr>
            <w:tcW w:w="1944" w:type="dxa"/>
            <w:shd w:val="clear" w:color="auto" w:fill="DAEEF3" w:themeFill="accent5" w:themeFillTint="33"/>
            <w:vAlign w:val="center"/>
          </w:tcPr>
          <w:p w14:paraId="00E67DC0" w14:textId="35F32AA6"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65.000</w:t>
            </w:r>
          </w:p>
        </w:tc>
      </w:tr>
      <w:tr w:rsidR="009A0223" w:rsidRPr="00A44AAA" w14:paraId="71032D7E" w14:textId="77777777" w:rsidTr="00505C9C">
        <w:trPr>
          <w:trHeight w:val="624"/>
          <w:jc w:val="center"/>
        </w:trPr>
        <w:tc>
          <w:tcPr>
            <w:tcW w:w="1413" w:type="dxa"/>
            <w:shd w:val="clear" w:color="auto" w:fill="DAEEF3" w:themeFill="accent5" w:themeFillTint="33"/>
            <w:vAlign w:val="center"/>
          </w:tcPr>
          <w:p w14:paraId="422CEA74" w14:textId="0885BC83" w:rsidR="009A0223" w:rsidRPr="00364FEE" w:rsidRDefault="009A0223" w:rsidP="009A0223">
            <w:pPr>
              <w:pStyle w:val="TableParagraph"/>
              <w:spacing w:before="2"/>
              <w:ind w:left="107"/>
              <w:rPr>
                <w:rFonts w:ascii="Times New Roman" w:hAnsi="Times New Roman" w:cs="Times New Roman"/>
                <w:b/>
              </w:rPr>
            </w:pPr>
            <w:r>
              <w:rPr>
                <w:rFonts w:ascii="Times New Roman" w:hAnsi="Times New Roman" w:cs="Times New Roman"/>
                <w:b/>
                <w:w w:val="105"/>
              </w:rPr>
              <w:t xml:space="preserve">Amaç 5 </w:t>
            </w:r>
            <w:r>
              <w:rPr>
                <w:rFonts w:ascii="Times New Roman" w:hAnsi="Times New Roman" w:cs="Times New Roman"/>
                <w:b/>
                <w:spacing w:val="-10"/>
                <w:w w:val="110"/>
              </w:rPr>
              <w:t>(Ortaokul)</w:t>
            </w:r>
          </w:p>
        </w:tc>
        <w:tc>
          <w:tcPr>
            <w:tcW w:w="1182" w:type="dxa"/>
            <w:shd w:val="clear" w:color="auto" w:fill="DAEEF3" w:themeFill="accent5" w:themeFillTint="33"/>
            <w:vAlign w:val="center"/>
          </w:tcPr>
          <w:p w14:paraId="502B3181" w14:textId="25613F2E"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tcPr>
          <w:p w14:paraId="778AB921" w14:textId="77777777" w:rsidR="009A0223" w:rsidRDefault="009A0223" w:rsidP="009A0223">
            <w:pPr>
              <w:pStyle w:val="TableParagraph"/>
              <w:jc w:val="center"/>
              <w:rPr>
                <w:rFonts w:ascii="Times New Roman" w:hAnsi="Times New Roman" w:cs="Times New Roman"/>
              </w:rPr>
            </w:pPr>
          </w:p>
          <w:p w14:paraId="2416FD6D" w14:textId="49D76F0C"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5</w:t>
            </w:r>
            <w:r w:rsidRPr="00CA6EF4">
              <w:rPr>
                <w:rFonts w:ascii="Times New Roman" w:hAnsi="Times New Roman" w:cs="Times New Roman"/>
              </w:rPr>
              <w:t>.000</w:t>
            </w:r>
          </w:p>
        </w:tc>
        <w:tc>
          <w:tcPr>
            <w:tcW w:w="1183" w:type="dxa"/>
            <w:shd w:val="clear" w:color="auto" w:fill="DAEEF3" w:themeFill="accent5" w:themeFillTint="33"/>
          </w:tcPr>
          <w:p w14:paraId="6912187E" w14:textId="77777777" w:rsidR="009A0223" w:rsidRDefault="009A0223" w:rsidP="009A0223">
            <w:pPr>
              <w:pStyle w:val="TableParagraph"/>
              <w:jc w:val="center"/>
              <w:rPr>
                <w:rFonts w:ascii="Times New Roman" w:hAnsi="Times New Roman" w:cs="Times New Roman"/>
              </w:rPr>
            </w:pPr>
          </w:p>
          <w:p w14:paraId="21051717" w14:textId="7E112AB5"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5.</w:t>
            </w:r>
            <w:r w:rsidRPr="00CA6EF4">
              <w:rPr>
                <w:rFonts w:ascii="Times New Roman" w:hAnsi="Times New Roman" w:cs="Times New Roman"/>
              </w:rPr>
              <w:t>000</w:t>
            </w:r>
          </w:p>
        </w:tc>
        <w:tc>
          <w:tcPr>
            <w:tcW w:w="1183" w:type="dxa"/>
            <w:shd w:val="clear" w:color="auto" w:fill="DAEEF3" w:themeFill="accent5" w:themeFillTint="33"/>
          </w:tcPr>
          <w:p w14:paraId="6F993159" w14:textId="77777777" w:rsidR="009A0223" w:rsidRDefault="009A0223" w:rsidP="009A0223">
            <w:pPr>
              <w:pStyle w:val="TableParagraph"/>
              <w:jc w:val="center"/>
              <w:rPr>
                <w:rFonts w:ascii="Times New Roman" w:hAnsi="Times New Roman" w:cs="Times New Roman"/>
              </w:rPr>
            </w:pPr>
          </w:p>
          <w:p w14:paraId="5B5394B0" w14:textId="429B1C64"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5</w:t>
            </w:r>
            <w:r w:rsidRPr="00CA6EF4">
              <w:rPr>
                <w:rFonts w:ascii="Times New Roman" w:hAnsi="Times New Roman" w:cs="Times New Roman"/>
              </w:rPr>
              <w:t>.000</w:t>
            </w:r>
          </w:p>
        </w:tc>
        <w:tc>
          <w:tcPr>
            <w:tcW w:w="1183" w:type="dxa"/>
            <w:shd w:val="clear" w:color="auto" w:fill="DAEEF3" w:themeFill="accent5" w:themeFillTint="33"/>
          </w:tcPr>
          <w:p w14:paraId="244CCC1F" w14:textId="77777777" w:rsidR="009A0223" w:rsidRDefault="009A0223" w:rsidP="009A0223">
            <w:pPr>
              <w:pStyle w:val="TableParagraph"/>
              <w:jc w:val="center"/>
              <w:rPr>
                <w:rFonts w:ascii="Times New Roman" w:hAnsi="Times New Roman" w:cs="Times New Roman"/>
              </w:rPr>
            </w:pPr>
          </w:p>
          <w:p w14:paraId="307BFAC8" w14:textId="56896707" w:rsidR="009A0223" w:rsidRPr="00364FEE" w:rsidRDefault="009A0223" w:rsidP="009A0223">
            <w:pPr>
              <w:pStyle w:val="TableParagraph"/>
              <w:jc w:val="center"/>
              <w:rPr>
                <w:rFonts w:ascii="Times New Roman" w:hAnsi="Times New Roman" w:cs="Times New Roman"/>
              </w:rPr>
            </w:pPr>
            <w:r w:rsidRPr="00CA6EF4">
              <w:rPr>
                <w:rFonts w:ascii="Times New Roman" w:hAnsi="Times New Roman" w:cs="Times New Roman"/>
              </w:rPr>
              <w:t>1</w:t>
            </w:r>
            <w:r>
              <w:rPr>
                <w:rFonts w:ascii="Times New Roman" w:hAnsi="Times New Roman" w:cs="Times New Roman"/>
              </w:rPr>
              <w:t>5</w:t>
            </w:r>
            <w:r w:rsidRPr="00CA6EF4">
              <w:rPr>
                <w:rFonts w:ascii="Times New Roman" w:hAnsi="Times New Roman" w:cs="Times New Roman"/>
              </w:rPr>
              <w:t>.000</w:t>
            </w:r>
          </w:p>
        </w:tc>
        <w:tc>
          <w:tcPr>
            <w:tcW w:w="1944" w:type="dxa"/>
            <w:shd w:val="clear" w:color="auto" w:fill="DAEEF3" w:themeFill="accent5" w:themeFillTint="33"/>
            <w:vAlign w:val="center"/>
          </w:tcPr>
          <w:p w14:paraId="1F509224" w14:textId="49287930"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75.000</w:t>
            </w:r>
          </w:p>
        </w:tc>
      </w:tr>
      <w:tr w:rsidR="009A0223" w:rsidRPr="00A44AAA" w14:paraId="7EF55AA4" w14:textId="77777777" w:rsidTr="00505C9C">
        <w:trPr>
          <w:trHeight w:val="624"/>
          <w:jc w:val="center"/>
        </w:trPr>
        <w:tc>
          <w:tcPr>
            <w:tcW w:w="1413" w:type="dxa"/>
            <w:shd w:val="clear" w:color="auto" w:fill="DAEEF3" w:themeFill="accent5" w:themeFillTint="33"/>
            <w:vAlign w:val="center"/>
          </w:tcPr>
          <w:p w14:paraId="21F52061" w14:textId="18B803D5" w:rsidR="009A0223" w:rsidRPr="00364FEE" w:rsidRDefault="009A0223" w:rsidP="009A0223">
            <w:pPr>
              <w:pStyle w:val="TableParagraph"/>
              <w:spacing w:before="2"/>
              <w:ind w:left="107"/>
              <w:rPr>
                <w:rFonts w:ascii="Times New Roman" w:hAnsi="Times New Roman" w:cs="Times New Roman"/>
                <w:b/>
                <w:w w:val="105"/>
              </w:rPr>
            </w:pPr>
            <w:r>
              <w:rPr>
                <w:rFonts w:ascii="Times New Roman" w:hAnsi="Times New Roman" w:cs="Times New Roman"/>
                <w:b/>
                <w:w w:val="105"/>
              </w:rPr>
              <w:t xml:space="preserve">Amaç 6 </w:t>
            </w:r>
            <w:r>
              <w:rPr>
                <w:rFonts w:ascii="Times New Roman" w:hAnsi="Times New Roman" w:cs="Times New Roman"/>
                <w:b/>
                <w:spacing w:val="-10"/>
                <w:w w:val="110"/>
              </w:rPr>
              <w:t>(Ortaokul)</w:t>
            </w:r>
          </w:p>
        </w:tc>
        <w:tc>
          <w:tcPr>
            <w:tcW w:w="1182" w:type="dxa"/>
            <w:shd w:val="clear" w:color="auto" w:fill="DAEEF3" w:themeFill="accent5" w:themeFillTint="33"/>
            <w:vAlign w:val="center"/>
          </w:tcPr>
          <w:p w14:paraId="53E7E867" w14:textId="519EC9DC"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tcPr>
          <w:p w14:paraId="6D387A83" w14:textId="77777777" w:rsidR="009A0223" w:rsidRDefault="009A0223" w:rsidP="009A0223">
            <w:pPr>
              <w:pStyle w:val="TableParagraph"/>
              <w:jc w:val="center"/>
              <w:rPr>
                <w:rFonts w:ascii="Times New Roman" w:hAnsi="Times New Roman" w:cs="Times New Roman"/>
              </w:rPr>
            </w:pPr>
          </w:p>
          <w:p w14:paraId="02CB95FB" w14:textId="5D38CDF1"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w:t>
            </w:r>
            <w:r w:rsidRPr="002A514C">
              <w:rPr>
                <w:rFonts w:ascii="Times New Roman" w:hAnsi="Times New Roman" w:cs="Times New Roman"/>
              </w:rPr>
              <w:t>0.000</w:t>
            </w:r>
          </w:p>
        </w:tc>
        <w:tc>
          <w:tcPr>
            <w:tcW w:w="1183" w:type="dxa"/>
            <w:shd w:val="clear" w:color="auto" w:fill="DAEEF3" w:themeFill="accent5" w:themeFillTint="33"/>
          </w:tcPr>
          <w:p w14:paraId="4486E4D3" w14:textId="77777777" w:rsidR="009A0223" w:rsidRDefault="009A0223" w:rsidP="009A0223">
            <w:pPr>
              <w:pStyle w:val="TableParagraph"/>
              <w:jc w:val="center"/>
              <w:rPr>
                <w:rFonts w:ascii="Times New Roman" w:hAnsi="Times New Roman" w:cs="Times New Roman"/>
              </w:rPr>
            </w:pPr>
          </w:p>
          <w:p w14:paraId="57457A80" w14:textId="6DBFFC1A"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w:t>
            </w:r>
            <w:r w:rsidRPr="002A514C">
              <w:rPr>
                <w:rFonts w:ascii="Times New Roman" w:hAnsi="Times New Roman" w:cs="Times New Roman"/>
              </w:rPr>
              <w:t>0.000</w:t>
            </w:r>
          </w:p>
        </w:tc>
        <w:tc>
          <w:tcPr>
            <w:tcW w:w="1183" w:type="dxa"/>
            <w:shd w:val="clear" w:color="auto" w:fill="DAEEF3" w:themeFill="accent5" w:themeFillTint="33"/>
          </w:tcPr>
          <w:p w14:paraId="1479ADC4" w14:textId="77777777" w:rsidR="009A0223" w:rsidRDefault="009A0223" w:rsidP="009A0223">
            <w:pPr>
              <w:pStyle w:val="TableParagraph"/>
              <w:jc w:val="center"/>
              <w:rPr>
                <w:rFonts w:ascii="Times New Roman" w:hAnsi="Times New Roman" w:cs="Times New Roman"/>
              </w:rPr>
            </w:pPr>
          </w:p>
          <w:p w14:paraId="1F7962D0" w14:textId="3C5D1828"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w:t>
            </w:r>
            <w:r w:rsidRPr="002A514C">
              <w:rPr>
                <w:rFonts w:ascii="Times New Roman" w:hAnsi="Times New Roman" w:cs="Times New Roman"/>
              </w:rPr>
              <w:t>0.000</w:t>
            </w:r>
          </w:p>
        </w:tc>
        <w:tc>
          <w:tcPr>
            <w:tcW w:w="1183" w:type="dxa"/>
            <w:shd w:val="clear" w:color="auto" w:fill="DAEEF3" w:themeFill="accent5" w:themeFillTint="33"/>
          </w:tcPr>
          <w:p w14:paraId="36C43CB3" w14:textId="77777777" w:rsidR="009A0223" w:rsidRDefault="009A0223" w:rsidP="009A0223">
            <w:pPr>
              <w:pStyle w:val="TableParagraph"/>
              <w:jc w:val="center"/>
              <w:rPr>
                <w:rFonts w:ascii="Times New Roman" w:hAnsi="Times New Roman" w:cs="Times New Roman"/>
              </w:rPr>
            </w:pPr>
          </w:p>
          <w:p w14:paraId="0ED075AB" w14:textId="2E6531CC"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7</w:t>
            </w:r>
            <w:r w:rsidRPr="002A514C">
              <w:rPr>
                <w:rFonts w:ascii="Times New Roman" w:hAnsi="Times New Roman" w:cs="Times New Roman"/>
              </w:rPr>
              <w:t>0.000</w:t>
            </w:r>
          </w:p>
        </w:tc>
        <w:tc>
          <w:tcPr>
            <w:tcW w:w="1944" w:type="dxa"/>
            <w:shd w:val="clear" w:color="auto" w:fill="DAEEF3" w:themeFill="accent5" w:themeFillTint="33"/>
            <w:vAlign w:val="center"/>
          </w:tcPr>
          <w:p w14:paraId="6E3EEC1F" w14:textId="583D55A2"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350.000</w:t>
            </w:r>
          </w:p>
        </w:tc>
      </w:tr>
      <w:tr w:rsidR="009A0223" w:rsidRPr="00A44AAA" w14:paraId="47E9869B" w14:textId="77777777" w:rsidTr="00505C9C">
        <w:trPr>
          <w:trHeight w:val="624"/>
          <w:jc w:val="center"/>
        </w:trPr>
        <w:tc>
          <w:tcPr>
            <w:tcW w:w="1413" w:type="dxa"/>
            <w:shd w:val="clear" w:color="auto" w:fill="DAEEF3" w:themeFill="accent5" w:themeFillTint="33"/>
            <w:vAlign w:val="center"/>
          </w:tcPr>
          <w:p w14:paraId="32189171" w14:textId="77777777" w:rsidR="009A0223" w:rsidRPr="00364FEE" w:rsidRDefault="009A0223" w:rsidP="009A0223">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28B5E84A"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08ED7328" w14:textId="2A41C004"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1867884C" w14:textId="2292C594"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56E47904" w14:textId="464EC259"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16036B24" w14:textId="21CCCD81"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1C321202" w14:textId="7E2DF070" w:rsidR="009A0223" w:rsidRPr="00364FEE" w:rsidRDefault="009A0223" w:rsidP="009A0223">
            <w:pPr>
              <w:pStyle w:val="TableParagraph"/>
              <w:jc w:val="center"/>
              <w:rPr>
                <w:rFonts w:ascii="Times New Roman" w:hAnsi="Times New Roman" w:cs="Times New Roman"/>
              </w:rPr>
            </w:pPr>
            <w:r>
              <w:rPr>
                <w:rFonts w:ascii="Times New Roman" w:hAnsi="Times New Roman" w:cs="Times New Roman"/>
              </w:rPr>
              <w:t>100.000</w:t>
            </w:r>
          </w:p>
        </w:tc>
      </w:tr>
      <w:tr w:rsidR="009A0223" w:rsidRPr="00A44AAA" w14:paraId="7E7BE009" w14:textId="77777777" w:rsidTr="00505C9C">
        <w:trPr>
          <w:trHeight w:val="624"/>
          <w:jc w:val="center"/>
        </w:trPr>
        <w:tc>
          <w:tcPr>
            <w:tcW w:w="1413" w:type="dxa"/>
            <w:shd w:val="clear" w:color="auto" w:fill="DAEEF3" w:themeFill="accent5" w:themeFillTint="33"/>
            <w:vAlign w:val="center"/>
          </w:tcPr>
          <w:p w14:paraId="64DDC4C5" w14:textId="77777777" w:rsidR="009A0223" w:rsidRPr="00364FEE" w:rsidRDefault="009A0223" w:rsidP="009A0223">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04002D5C" w:rsidR="009A0223" w:rsidRPr="00364FEE" w:rsidRDefault="009075E0" w:rsidP="00943DCC">
            <w:pPr>
              <w:pStyle w:val="TableParagraph"/>
              <w:jc w:val="center"/>
              <w:rPr>
                <w:rFonts w:ascii="Times New Roman" w:hAnsi="Times New Roman" w:cs="Times New Roman"/>
              </w:rPr>
            </w:pPr>
            <w:r>
              <w:rPr>
                <w:rFonts w:ascii="Times New Roman" w:hAnsi="Times New Roman" w:cs="Times New Roman"/>
              </w:rPr>
              <w:t>155</w:t>
            </w:r>
            <w:r w:rsidR="00E908BE">
              <w:rPr>
                <w:rFonts w:ascii="Times New Roman" w:hAnsi="Times New Roman" w:cs="Times New Roman"/>
              </w:rPr>
              <w:t>.000</w:t>
            </w:r>
          </w:p>
        </w:tc>
        <w:tc>
          <w:tcPr>
            <w:tcW w:w="1183" w:type="dxa"/>
            <w:shd w:val="clear" w:color="auto" w:fill="DAEEF3" w:themeFill="accent5" w:themeFillTint="33"/>
            <w:vAlign w:val="center"/>
          </w:tcPr>
          <w:p w14:paraId="6C4284E1" w14:textId="6D0B68F3" w:rsidR="009A0223" w:rsidRPr="00364FEE" w:rsidRDefault="009075E0" w:rsidP="009075E0">
            <w:pPr>
              <w:pStyle w:val="TableParagraph"/>
              <w:jc w:val="center"/>
              <w:rPr>
                <w:rFonts w:ascii="Times New Roman" w:hAnsi="Times New Roman" w:cs="Times New Roman"/>
              </w:rPr>
            </w:pPr>
            <w:r>
              <w:rPr>
                <w:rFonts w:ascii="Times New Roman" w:hAnsi="Times New Roman" w:cs="Times New Roman"/>
              </w:rPr>
              <w:t>160</w:t>
            </w:r>
            <w:r w:rsidR="00943DCC">
              <w:rPr>
                <w:rFonts w:ascii="Times New Roman" w:hAnsi="Times New Roman" w:cs="Times New Roman"/>
              </w:rPr>
              <w:t>.000</w:t>
            </w:r>
          </w:p>
        </w:tc>
        <w:tc>
          <w:tcPr>
            <w:tcW w:w="1183" w:type="dxa"/>
            <w:shd w:val="clear" w:color="auto" w:fill="DAEEF3" w:themeFill="accent5" w:themeFillTint="33"/>
            <w:vAlign w:val="center"/>
          </w:tcPr>
          <w:p w14:paraId="4EF0AD70" w14:textId="47CED098" w:rsidR="009A0223" w:rsidRPr="00364FEE" w:rsidRDefault="009075E0" w:rsidP="00943DCC">
            <w:pPr>
              <w:pStyle w:val="TableParagraph"/>
              <w:jc w:val="center"/>
              <w:rPr>
                <w:rFonts w:ascii="Times New Roman" w:hAnsi="Times New Roman" w:cs="Times New Roman"/>
              </w:rPr>
            </w:pPr>
            <w:r>
              <w:rPr>
                <w:rFonts w:ascii="Times New Roman" w:hAnsi="Times New Roman" w:cs="Times New Roman"/>
              </w:rPr>
              <w:t>165</w:t>
            </w:r>
            <w:r w:rsidR="00943DCC">
              <w:rPr>
                <w:rFonts w:ascii="Times New Roman" w:hAnsi="Times New Roman" w:cs="Times New Roman"/>
              </w:rPr>
              <w:t>.000</w:t>
            </w:r>
          </w:p>
        </w:tc>
        <w:tc>
          <w:tcPr>
            <w:tcW w:w="1183" w:type="dxa"/>
            <w:shd w:val="clear" w:color="auto" w:fill="DAEEF3" w:themeFill="accent5" w:themeFillTint="33"/>
            <w:vAlign w:val="center"/>
          </w:tcPr>
          <w:p w14:paraId="023A8BB7" w14:textId="13165B06" w:rsidR="009A0223" w:rsidRPr="00364FEE" w:rsidRDefault="009075E0" w:rsidP="00943DCC">
            <w:pPr>
              <w:pStyle w:val="TableParagraph"/>
              <w:jc w:val="center"/>
              <w:rPr>
                <w:rFonts w:ascii="Times New Roman" w:hAnsi="Times New Roman" w:cs="Times New Roman"/>
              </w:rPr>
            </w:pPr>
            <w:r>
              <w:rPr>
                <w:rFonts w:ascii="Times New Roman" w:hAnsi="Times New Roman" w:cs="Times New Roman"/>
              </w:rPr>
              <w:t>170</w:t>
            </w:r>
            <w:r w:rsidR="00943DCC">
              <w:rPr>
                <w:rFonts w:ascii="Times New Roman" w:hAnsi="Times New Roman" w:cs="Times New Roman"/>
              </w:rPr>
              <w:t>.000</w:t>
            </w:r>
          </w:p>
        </w:tc>
        <w:tc>
          <w:tcPr>
            <w:tcW w:w="1183" w:type="dxa"/>
            <w:shd w:val="clear" w:color="auto" w:fill="DAEEF3" w:themeFill="accent5" w:themeFillTint="33"/>
            <w:vAlign w:val="center"/>
          </w:tcPr>
          <w:p w14:paraId="1B0E9FC8" w14:textId="705F4D71" w:rsidR="009A0223" w:rsidRPr="00364FEE" w:rsidRDefault="009075E0" w:rsidP="00943DCC">
            <w:pPr>
              <w:pStyle w:val="TableParagraph"/>
              <w:jc w:val="center"/>
              <w:rPr>
                <w:rFonts w:ascii="Times New Roman" w:hAnsi="Times New Roman" w:cs="Times New Roman"/>
              </w:rPr>
            </w:pPr>
            <w:r>
              <w:rPr>
                <w:rFonts w:ascii="Times New Roman" w:hAnsi="Times New Roman" w:cs="Times New Roman"/>
              </w:rPr>
              <w:t>175</w:t>
            </w:r>
            <w:r w:rsidR="00943DCC">
              <w:rPr>
                <w:rFonts w:ascii="Times New Roman" w:hAnsi="Times New Roman" w:cs="Times New Roman"/>
              </w:rPr>
              <w:t>.000</w:t>
            </w:r>
          </w:p>
        </w:tc>
        <w:tc>
          <w:tcPr>
            <w:tcW w:w="1944" w:type="dxa"/>
            <w:shd w:val="clear" w:color="auto" w:fill="DAEEF3" w:themeFill="accent5" w:themeFillTint="33"/>
            <w:vAlign w:val="center"/>
          </w:tcPr>
          <w:p w14:paraId="1B148D42" w14:textId="0C91506E" w:rsidR="009A0223" w:rsidRPr="00364FEE" w:rsidRDefault="009075E0" w:rsidP="00943DCC">
            <w:pPr>
              <w:pStyle w:val="TableParagraph"/>
              <w:jc w:val="center"/>
              <w:rPr>
                <w:rFonts w:ascii="Times New Roman" w:hAnsi="Times New Roman" w:cs="Times New Roman"/>
              </w:rPr>
            </w:pPr>
            <w:r>
              <w:rPr>
                <w:rFonts w:ascii="Times New Roman" w:hAnsi="Times New Roman" w:cs="Times New Roman"/>
              </w:rPr>
              <w:t>825</w:t>
            </w:r>
            <w:r w:rsidR="00943DCC">
              <w:rPr>
                <w:rFonts w:ascii="Times New Roman" w:hAnsi="Times New Roman" w:cs="Times New Roman"/>
              </w:rPr>
              <w:t>.000.00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A1463C" w:rsidRDefault="000A299D" w:rsidP="000A299D">
      <w:pPr>
        <w:jc w:val="center"/>
        <w:rPr>
          <w:rFonts w:ascii="Times New Roman" w:hAnsi="Times New Roman" w:cs="Times New Roman"/>
          <w:color w:val="FF0000"/>
          <w:sz w:val="24"/>
          <w:szCs w:val="24"/>
        </w:rPr>
      </w:pPr>
      <w:r w:rsidRPr="00A1463C">
        <w:rPr>
          <w:rFonts w:ascii="Times New Roman" w:hAnsi="Times New Roman" w:cs="Times New Roman"/>
          <w:b/>
          <w:bCs/>
          <w:color w:val="FF0000"/>
          <w:sz w:val="96"/>
          <w:szCs w:val="96"/>
        </w:rPr>
        <w:t>5.BÖLÜM</w:t>
      </w:r>
    </w:p>
    <w:p w14:paraId="7CE5AADF" w14:textId="77777777" w:rsidR="000A299D" w:rsidRPr="00A1463C" w:rsidRDefault="000A299D" w:rsidP="000A299D">
      <w:pPr>
        <w:jc w:val="center"/>
        <w:rPr>
          <w:rFonts w:ascii="Times New Roman" w:hAnsi="Times New Roman" w:cs="Times New Roman"/>
          <w:b/>
          <w:bCs/>
          <w:color w:val="FF0000"/>
          <w:sz w:val="36"/>
          <w:szCs w:val="36"/>
        </w:rPr>
      </w:pPr>
    </w:p>
    <w:p w14:paraId="11D930F7" w14:textId="77777777" w:rsidR="000A299D" w:rsidRPr="00A1463C" w:rsidRDefault="000A299D" w:rsidP="000A299D">
      <w:pPr>
        <w:jc w:val="center"/>
        <w:rPr>
          <w:rFonts w:ascii="Times New Roman" w:hAnsi="Times New Roman" w:cs="Times New Roman"/>
          <w:b/>
          <w:bCs/>
          <w:color w:val="FF0000"/>
          <w:sz w:val="36"/>
          <w:szCs w:val="36"/>
        </w:rPr>
      </w:pPr>
    </w:p>
    <w:p w14:paraId="54382243" w14:textId="77777777" w:rsidR="000A299D" w:rsidRPr="00A1463C" w:rsidRDefault="000A299D" w:rsidP="000A299D">
      <w:pPr>
        <w:jc w:val="center"/>
        <w:rPr>
          <w:rFonts w:ascii="Times New Roman" w:hAnsi="Times New Roman" w:cs="Times New Roman"/>
          <w:b/>
          <w:bCs/>
          <w:color w:val="FF0000"/>
          <w:sz w:val="36"/>
          <w:szCs w:val="36"/>
        </w:rPr>
      </w:pPr>
    </w:p>
    <w:p w14:paraId="08873677" w14:textId="314D19C2" w:rsidR="000A299D" w:rsidRPr="00A1463C" w:rsidRDefault="000A299D" w:rsidP="000A299D">
      <w:pPr>
        <w:jc w:val="center"/>
        <w:rPr>
          <w:rFonts w:ascii="Times New Roman" w:hAnsi="Times New Roman" w:cs="Times New Roman"/>
          <w:b/>
          <w:bCs/>
          <w:color w:val="FF0000"/>
          <w:sz w:val="72"/>
          <w:szCs w:val="72"/>
        </w:rPr>
      </w:pPr>
      <w:r w:rsidRPr="00A1463C">
        <w:rPr>
          <w:rFonts w:ascii="Times New Roman" w:hAnsi="Times New Roman" w:cs="Times New Roman"/>
          <w:b/>
          <w:bCs/>
          <w:color w:val="FF0000"/>
          <w:sz w:val="72"/>
          <w:szCs w:val="72"/>
        </w:rPr>
        <w:t>İZLEME VE DEĞERLENDİRME</w:t>
      </w:r>
    </w:p>
    <w:p w14:paraId="464129B4" w14:textId="77777777" w:rsidR="000A299D" w:rsidRPr="00A1463C" w:rsidRDefault="000A299D" w:rsidP="000A299D">
      <w:pPr>
        <w:rPr>
          <w:rFonts w:ascii="Times New Roman" w:hAnsi="Times New Roman" w:cs="Times New Roman"/>
          <w:b/>
          <w:bCs/>
          <w:color w:val="FF0000"/>
          <w:sz w:val="72"/>
          <w:szCs w:val="72"/>
        </w:rPr>
      </w:pPr>
      <w:r w:rsidRPr="00A1463C">
        <w:rPr>
          <w:rFonts w:ascii="Times New Roman" w:hAnsi="Times New Roman" w:cs="Times New Roman"/>
          <w:b/>
          <w:bCs/>
          <w:color w:val="FF0000"/>
          <w:sz w:val="72"/>
          <w:szCs w:val="72"/>
        </w:rPr>
        <w:br w:type="page"/>
      </w:r>
    </w:p>
    <w:p w14:paraId="79B5C1FF" w14:textId="7D99618A" w:rsidR="00B96865" w:rsidRPr="00B96865" w:rsidRDefault="00EA3190" w:rsidP="00EA3190">
      <w:pPr>
        <w:pStyle w:val="Balk1"/>
      </w:pPr>
      <w:bookmarkStart w:id="31" w:name="_Toc166230141"/>
      <w:r>
        <w:lastRenderedPageBreak/>
        <w:t xml:space="preserve">5. </w:t>
      </w:r>
      <w:r w:rsidRPr="00B96865">
        <w:t>İZLEME VE DEĞERLENDİRME</w:t>
      </w:r>
      <w:bookmarkEnd w:id="31"/>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32" w:name="_Toc166230142"/>
      <w:r w:rsidRPr="00EB46B4">
        <w:lastRenderedPageBreak/>
        <w:t>EKLER:</w:t>
      </w:r>
      <w:bookmarkEnd w:id="32"/>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F7B749F" w14:textId="6B51F4E1" w:rsidR="00EB46B4" w:rsidRPr="00EB46B4" w:rsidRDefault="00A13AF1" w:rsidP="00E3180E">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E3180E">
            <w:pPr>
              <w:jc w:val="center"/>
              <w:rPr>
                <w:rFonts w:ascii="Times New Roman" w:hAnsi="Times New Roman" w:cs="Times New Roman"/>
                <w:b/>
                <w:bCs/>
              </w:rPr>
            </w:pPr>
          </w:p>
          <w:p w14:paraId="68D08CEC" w14:textId="77777777" w:rsidR="00EB46B4" w:rsidRPr="00EB46B4" w:rsidRDefault="00EB46B4" w:rsidP="00E3180E">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E3180E">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E3180E">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E3180E">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E3180E">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E3180E">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2F29B12F" w14:textId="45288C8A" w:rsidR="006F7635" w:rsidRDefault="006F7635" w:rsidP="00432C6F">
      <w:pPr>
        <w:jc w:val="both"/>
      </w:pPr>
    </w:p>
    <w:p w14:paraId="3FA470C9" w14:textId="11AEB1AB" w:rsidR="00FE63E7" w:rsidRDefault="00FE63E7" w:rsidP="00432C6F">
      <w:pPr>
        <w:jc w:val="both"/>
      </w:pPr>
    </w:p>
    <w:p w14:paraId="75E2A34B" w14:textId="51A5CDF3" w:rsidR="00FE63E7" w:rsidRDefault="00FE63E7" w:rsidP="00432C6F">
      <w:pPr>
        <w:jc w:val="both"/>
      </w:pPr>
    </w:p>
    <w:p w14:paraId="60DABCD1" w14:textId="0C915DA1" w:rsidR="00FE63E7" w:rsidRDefault="00FE63E7" w:rsidP="00432C6F">
      <w:pPr>
        <w:jc w:val="both"/>
      </w:pPr>
    </w:p>
    <w:p w14:paraId="3FC18E94" w14:textId="06B6474B" w:rsidR="00FE63E7" w:rsidRDefault="00FE63E7" w:rsidP="00432C6F">
      <w:pPr>
        <w:jc w:val="both"/>
      </w:pPr>
    </w:p>
    <w:p w14:paraId="19D9BAE6" w14:textId="77777777" w:rsidR="00FE63E7" w:rsidRDefault="00FE63E7"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E3180E">
        <w:trPr>
          <w:trHeight w:val="2325"/>
          <w:jc w:val="center"/>
        </w:trPr>
        <w:tc>
          <w:tcPr>
            <w:tcW w:w="703" w:type="dxa"/>
            <w:vAlign w:val="center"/>
          </w:tcPr>
          <w:p w14:paraId="6AA8F8A6"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E3180E">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E3180E">
            <w:pPr>
              <w:jc w:val="center"/>
              <w:rPr>
                <w:rFonts w:ascii="Times New Roman" w:hAnsi="Times New Roman" w:cs="Times New Roman"/>
                <w:b/>
                <w:bCs/>
              </w:rPr>
            </w:pPr>
          </w:p>
          <w:p w14:paraId="419C2A38" w14:textId="77777777" w:rsidR="00C91E23" w:rsidRPr="00EB46B4" w:rsidRDefault="00C91E23" w:rsidP="00E3180E">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E3180E">
        <w:trPr>
          <w:trHeight w:val="2325"/>
          <w:jc w:val="center"/>
        </w:trPr>
        <w:tc>
          <w:tcPr>
            <w:tcW w:w="703" w:type="dxa"/>
            <w:vAlign w:val="center"/>
          </w:tcPr>
          <w:p w14:paraId="415069CC"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13CBCEDA" w:rsidR="000547E2" w:rsidRPr="00EB46B4" w:rsidRDefault="00723753" w:rsidP="00E3180E">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14:paraId="6622073C"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E3180E">
            <w:pPr>
              <w:jc w:val="center"/>
              <w:rPr>
                <w:rFonts w:ascii="Times New Roman" w:hAnsi="Times New Roman" w:cs="Times New Roman"/>
                <w:b/>
                <w:bCs/>
              </w:rPr>
            </w:pPr>
          </w:p>
          <w:p w14:paraId="6E91676F" w14:textId="77777777" w:rsidR="000547E2" w:rsidRPr="00EB46B4" w:rsidRDefault="000547E2" w:rsidP="00E3180E">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lastRenderedPageBreak/>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Problem Çözme Becerileri (Matematiksel problem çözmeden çatışma çözmeye kadar </w:t>
      </w:r>
      <w:r w:rsidRPr="0081278B">
        <w:rPr>
          <w:rFonts w:ascii="Times New Roman" w:hAnsi="Times New Roman" w:cs="Times New Roman"/>
          <w:sz w:val="24"/>
          <w:szCs w:val="24"/>
        </w:rPr>
        <w:lastRenderedPageBreak/>
        <w:t>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lastRenderedPageBreak/>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50BD7EE6"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E3180E">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E3180E">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E3180E">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52F0267C" w14:textId="77777777" w:rsidR="00B43556" w:rsidRPr="00B43556" w:rsidRDefault="00B43556" w:rsidP="00E3180E">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E3180E">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E3180E">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E3180E">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E3180E">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E3180E">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E3180E">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E3180E">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E3180E">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E3180E">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E3180E">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E3180E">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E3180E">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543332">
      <w:pgSz w:w="11910" w:h="16840"/>
      <w:pgMar w:top="993" w:right="568" w:bottom="284" w:left="851" w:header="0" w:footer="1097" w:gutter="0"/>
      <w:pgBorders w:offsetFrom="page">
        <w:top w:val="single" w:sz="4" w:space="24" w:color="8DB3E2" w:themeColor="text2" w:themeTint="66"/>
        <w:left w:val="single" w:sz="4" w:space="24" w:color="8DB3E2" w:themeColor="text2" w:themeTint="66"/>
        <w:bottom w:val="single" w:sz="4" w:space="24" w:color="8DB3E2" w:themeColor="text2" w:themeTint="66"/>
        <w:right w:val="single" w:sz="4" w:space="24" w:color="8DB3E2" w:themeColor="text2" w:themeTint="66"/>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4077" w14:textId="77777777" w:rsidR="00B8683F" w:rsidRDefault="00B8683F">
      <w:r>
        <w:separator/>
      </w:r>
    </w:p>
  </w:endnote>
  <w:endnote w:type="continuationSeparator" w:id="0">
    <w:p w14:paraId="1CD8B55D" w14:textId="77777777" w:rsidR="00B8683F" w:rsidRDefault="00B8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14:paraId="45F2EEA9" w14:textId="620C8DD4" w:rsidR="00F353D3" w:rsidRDefault="00F353D3">
        <w:pPr>
          <w:pStyle w:val="Altbilgi"/>
          <w:jc w:val="center"/>
        </w:pPr>
        <w:r>
          <w:fldChar w:fldCharType="begin"/>
        </w:r>
        <w:r>
          <w:instrText>PAGE   \* MERGEFORMAT</w:instrText>
        </w:r>
        <w:r>
          <w:fldChar w:fldCharType="separate"/>
        </w:r>
        <w:r w:rsidR="00FA046D">
          <w:rPr>
            <w:noProof/>
          </w:rPr>
          <w:t>3</w:t>
        </w:r>
        <w:r>
          <w:fldChar w:fldCharType="end"/>
        </w:r>
      </w:p>
    </w:sdtContent>
  </w:sdt>
  <w:p w14:paraId="455CE96A" w14:textId="71EA5605" w:rsidR="00F353D3" w:rsidRDefault="00F353D3">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20762"/>
      <w:docPartObj>
        <w:docPartGallery w:val="Page Numbers (Bottom of Page)"/>
        <w:docPartUnique/>
      </w:docPartObj>
    </w:sdtPr>
    <w:sdtEndPr/>
    <w:sdtContent>
      <w:p w14:paraId="4229E3FC" w14:textId="630EEBD0" w:rsidR="00F353D3" w:rsidRDefault="00F353D3">
        <w:pPr>
          <w:pStyle w:val="Altbilgi"/>
          <w:jc w:val="center"/>
        </w:pPr>
        <w:r>
          <w:fldChar w:fldCharType="begin"/>
        </w:r>
        <w:r>
          <w:instrText>PAGE   \* MERGEFORMAT</w:instrText>
        </w:r>
        <w:r>
          <w:fldChar w:fldCharType="separate"/>
        </w:r>
        <w:r w:rsidR="00FA046D">
          <w:rPr>
            <w:noProof/>
          </w:rPr>
          <w:t>53</w:t>
        </w:r>
        <w:r>
          <w:fldChar w:fldCharType="end"/>
        </w:r>
      </w:p>
    </w:sdtContent>
  </w:sdt>
  <w:p w14:paraId="1AF20175" w14:textId="77777777" w:rsidR="00F353D3" w:rsidRDefault="00F353D3">
    <w:pPr>
      <w:pStyle w:val="GvdeMetni"/>
      <w:spacing w:line="14" w:lineRule="auto"/>
      <w:rPr>
        <w:sz w:val="2"/>
      </w:rPr>
    </w:pPr>
  </w:p>
  <w:p w14:paraId="351AB9D2" w14:textId="77777777" w:rsidR="00F353D3" w:rsidRDefault="00F35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44298" w14:textId="77777777" w:rsidR="00B8683F" w:rsidRDefault="00B8683F">
      <w:r>
        <w:separator/>
      </w:r>
    </w:p>
  </w:footnote>
  <w:footnote w:type="continuationSeparator" w:id="0">
    <w:p w14:paraId="581659CD" w14:textId="77777777" w:rsidR="00B8683F" w:rsidRDefault="00B86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071"/>
    <w:multiLevelType w:val="hybridMultilevel"/>
    <w:tmpl w:val="7262A290"/>
    <w:lvl w:ilvl="0" w:tplc="CA0CE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B6D5AD0"/>
    <w:multiLevelType w:val="hybridMultilevel"/>
    <w:tmpl w:val="63D688BC"/>
    <w:lvl w:ilvl="0" w:tplc="041F0001">
      <w:start w:val="1"/>
      <w:numFmt w:val="bullet"/>
      <w:lvlText w:val=""/>
      <w:lvlJc w:val="left"/>
      <w:pPr>
        <w:ind w:left="2770" w:hanging="360"/>
      </w:pPr>
      <w:rPr>
        <w:rFonts w:ascii="Symbol" w:hAnsi="Symbol" w:hint="default"/>
      </w:rPr>
    </w:lvl>
    <w:lvl w:ilvl="1" w:tplc="041F0003" w:tentative="1">
      <w:start w:val="1"/>
      <w:numFmt w:val="bullet"/>
      <w:lvlText w:val="o"/>
      <w:lvlJc w:val="left"/>
      <w:pPr>
        <w:ind w:left="1853" w:hanging="360"/>
      </w:pPr>
      <w:rPr>
        <w:rFonts w:ascii="Courier New" w:hAnsi="Courier New" w:cs="Courier New" w:hint="default"/>
      </w:rPr>
    </w:lvl>
    <w:lvl w:ilvl="2" w:tplc="041F0005" w:tentative="1">
      <w:start w:val="1"/>
      <w:numFmt w:val="bullet"/>
      <w:lvlText w:val=""/>
      <w:lvlJc w:val="left"/>
      <w:pPr>
        <w:ind w:left="2573" w:hanging="360"/>
      </w:pPr>
      <w:rPr>
        <w:rFonts w:ascii="Wingdings" w:hAnsi="Wingdings" w:hint="default"/>
      </w:rPr>
    </w:lvl>
    <w:lvl w:ilvl="3" w:tplc="041F0001" w:tentative="1">
      <w:start w:val="1"/>
      <w:numFmt w:val="bullet"/>
      <w:lvlText w:val=""/>
      <w:lvlJc w:val="left"/>
      <w:pPr>
        <w:ind w:left="3293" w:hanging="360"/>
      </w:pPr>
      <w:rPr>
        <w:rFonts w:ascii="Symbol" w:hAnsi="Symbol" w:hint="default"/>
      </w:rPr>
    </w:lvl>
    <w:lvl w:ilvl="4" w:tplc="041F0003" w:tentative="1">
      <w:start w:val="1"/>
      <w:numFmt w:val="bullet"/>
      <w:lvlText w:val="o"/>
      <w:lvlJc w:val="left"/>
      <w:pPr>
        <w:ind w:left="4013" w:hanging="360"/>
      </w:pPr>
      <w:rPr>
        <w:rFonts w:ascii="Courier New" w:hAnsi="Courier New" w:cs="Courier New" w:hint="default"/>
      </w:rPr>
    </w:lvl>
    <w:lvl w:ilvl="5" w:tplc="041F0005" w:tentative="1">
      <w:start w:val="1"/>
      <w:numFmt w:val="bullet"/>
      <w:lvlText w:val=""/>
      <w:lvlJc w:val="left"/>
      <w:pPr>
        <w:ind w:left="4733" w:hanging="360"/>
      </w:pPr>
      <w:rPr>
        <w:rFonts w:ascii="Wingdings" w:hAnsi="Wingdings" w:hint="default"/>
      </w:rPr>
    </w:lvl>
    <w:lvl w:ilvl="6" w:tplc="041F0001" w:tentative="1">
      <w:start w:val="1"/>
      <w:numFmt w:val="bullet"/>
      <w:lvlText w:val=""/>
      <w:lvlJc w:val="left"/>
      <w:pPr>
        <w:ind w:left="5453" w:hanging="360"/>
      </w:pPr>
      <w:rPr>
        <w:rFonts w:ascii="Symbol" w:hAnsi="Symbol" w:hint="default"/>
      </w:rPr>
    </w:lvl>
    <w:lvl w:ilvl="7" w:tplc="041F0003" w:tentative="1">
      <w:start w:val="1"/>
      <w:numFmt w:val="bullet"/>
      <w:lvlText w:val="o"/>
      <w:lvlJc w:val="left"/>
      <w:pPr>
        <w:ind w:left="6173" w:hanging="360"/>
      </w:pPr>
      <w:rPr>
        <w:rFonts w:ascii="Courier New" w:hAnsi="Courier New" w:cs="Courier New" w:hint="default"/>
      </w:rPr>
    </w:lvl>
    <w:lvl w:ilvl="8" w:tplc="041F0005" w:tentative="1">
      <w:start w:val="1"/>
      <w:numFmt w:val="bullet"/>
      <w:lvlText w:val=""/>
      <w:lvlJc w:val="left"/>
      <w:pPr>
        <w:ind w:left="6893" w:hanging="360"/>
      </w:pPr>
      <w:rPr>
        <w:rFonts w:ascii="Wingdings" w:hAnsi="Wingdings" w:hint="default"/>
      </w:r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18A4382"/>
    <w:multiLevelType w:val="hybridMultilevel"/>
    <w:tmpl w:val="29BA4618"/>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1">
    <w:nsid w:val="3CA07ED1"/>
    <w:multiLevelType w:val="hybridMultilevel"/>
    <w:tmpl w:val="D988EBE0"/>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727290"/>
    <w:multiLevelType w:val="multilevel"/>
    <w:tmpl w:val="932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0F6CC0"/>
    <w:multiLevelType w:val="hybridMultilevel"/>
    <w:tmpl w:val="7E38A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A4B7F4B"/>
    <w:multiLevelType w:val="hybridMultilevel"/>
    <w:tmpl w:val="BE6E2EA6"/>
    <w:lvl w:ilvl="0" w:tplc="FFFFFFFF">
      <w:start w:val="1"/>
      <w:numFmt w:val="decimal"/>
      <w:lvlText w:val="%1."/>
      <w:lvlJc w:val="left"/>
      <w:pPr>
        <w:tabs>
          <w:tab w:val="num" w:pos="540"/>
        </w:tabs>
        <w:ind w:left="540" w:hanging="360"/>
      </w:pPr>
      <w:rPr>
        <w:b/>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4">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5">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26"/>
  </w:num>
  <w:num w:numId="5">
    <w:abstractNumId w:val="25"/>
  </w:num>
  <w:num w:numId="6">
    <w:abstractNumId w:val="18"/>
  </w:num>
  <w:num w:numId="7">
    <w:abstractNumId w:val="6"/>
  </w:num>
  <w:num w:numId="8">
    <w:abstractNumId w:val="8"/>
  </w:num>
  <w:num w:numId="9">
    <w:abstractNumId w:val="14"/>
  </w:num>
  <w:num w:numId="10">
    <w:abstractNumId w:val="3"/>
  </w:num>
  <w:num w:numId="11">
    <w:abstractNumId w:val="24"/>
  </w:num>
  <w:num w:numId="12">
    <w:abstractNumId w:val="9"/>
  </w:num>
  <w:num w:numId="13">
    <w:abstractNumId w:val="20"/>
  </w:num>
  <w:num w:numId="14">
    <w:abstractNumId w:val="4"/>
  </w:num>
  <w:num w:numId="15">
    <w:abstractNumId w:val="7"/>
  </w:num>
  <w:num w:numId="16">
    <w:abstractNumId w:val="15"/>
  </w:num>
  <w:num w:numId="17">
    <w:abstractNumId w:val="1"/>
  </w:num>
  <w:num w:numId="18">
    <w:abstractNumId w:val="22"/>
  </w:num>
  <w:num w:numId="19">
    <w:abstractNumId w:val="13"/>
  </w:num>
  <w:num w:numId="20">
    <w:abstractNumId w:val="19"/>
  </w:num>
  <w:num w:numId="21">
    <w:abstractNumId w:val="17"/>
  </w:num>
  <w:num w:numId="22">
    <w:abstractNumId w:val="10"/>
  </w:num>
  <w:num w:numId="23">
    <w:abstractNumId w:val="11"/>
  </w:num>
  <w:num w:numId="24">
    <w:abstractNumId w:val="2"/>
  </w:num>
  <w:num w:numId="25">
    <w:abstractNumId w:val="21"/>
  </w:num>
  <w:num w:numId="26">
    <w:abstractNumId w:val="0"/>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03F8"/>
    <w:rsid w:val="00014DB7"/>
    <w:rsid w:val="00031D25"/>
    <w:rsid w:val="00035FD4"/>
    <w:rsid w:val="00040666"/>
    <w:rsid w:val="000504F8"/>
    <w:rsid w:val="000547E2"/>
    <w:rsid w:val="00055777"/>
    <w:rsid w:val="00067897"/>
    <w:rsid w:val="0007358D"/>
    <w:rsid w:val="00084AE0"/>
    <w:rsid w:val="00086FCE"/>
    <w:rsid w:val="0009009C"/>
    <w:rsid w:val="00091130"/>
    <w:rsid w:val="00091701"/>
    <w:rsid w:val="00096BED"/>
    <w:rsid w:val="0009739F"/>
    <w:rsid w:val="000A299D"/>
    <w:rsid w:val="000A67D9"/>
    <w:rsid w:val="000B0A5B"/>
    <w:rsid w:val="000D2A82"/>
    <w:rsid w:val="000E3661"/>
    <w:rsid w:val="000E6042"/>
    <w:rsid w:val="000E60E2"/>
    <w:rsid w:val="000F2DC9"/>
    <w:rsid w:val="00123B77"/>
    <w:rsid w:val="00126345"/>
    <w:rsid w:val="00134788"/>
    <w:rsid w:val="001423B9"/>
    <w:rsid w:val="001434A9"/>
    <w:rsid w:val="00152608"/>
    <w:rsid w:val="00161C99"/>
    <w:rsid w:val="00162AB7"/>
    <w:rsid w:val="00175711"/>
    <w:rsid w:val="00183448"/>
    <w:rsid w:val="001921BD"/>
    <w:rsid w:val="00193F5A"/>
    <w:rsid w:val="001B110A"/>
    <w:rsid w:val="001B4BE8"/>
    <w:rsid w:val="001C480A"/>
    <w:rsid w:val="001E3FDF"/>
    <w:rsid w:val="001F1794"/>
    <w:rsid w:val="002019A5"/>
    <w:rsid w:val="002131C7"/>
    <w:rsid w:val="00220E20"/>
    <w:rsid w:val="00220F52"/>
    <w:rsid w:val="00224E7D"/>
    <w:rsid w:val="00233544"/>
    <w:rsid w:val="002371E3"/>
    <w:rsid w:val="00256973"/>
    <w:rsid w:val="0026213D"/>
    <w:rsid w:val="002636CB"/>
    <w:rsid w:val="0028076D"/>
    <w:rsid w:val="002815DE"/>
    <w:rsid w:val="002947C0"/>
    <w:rsid w:val="002A6119"/>
    <w:rsid w:val="002A6C52"/>
    <w:rsid w:val="002B6BC1"/>
    <w:rsid w:val="002D0A48"/>
    <w:rsid w:val="002E2F08"/>
    <w:rsid w:val="00300613"/>
    <w:rsid w:val="00302D01"/>
    <w:rsid w:val="00303363"/>
    <w:rsid w:val="00306C6B"/>
    <w:rsid w:val="0030705C"/>
    <w:rsid w:val="00313289"/>
    <w:rsid w:val="003332EC"/>
    <w:rsid w:val="003368F5"/>
    <w:rsid w:val="00337117"/>
    <w:rsid w:val="003422D9"/>
    <w:rsid w:val="0034418B"/>
    <w:rsid w:val="003549A2"/>
    <w:rsid w:val="003576FB"/>
    <w:rsid w:val="0036089D"/>
    <w:rsid w:val="00364FEE"/>
    <w:rsid w:val="00366546"/>
    <w:rsid w:val="00366B45"/>
    <w:rsid w:val="003754F7"/>
    <w:rsid w:val="00380451"/>
    <w:rsid w:val="00387940"/>
    <w:rsid w:val="003901B1"/>
    <w:rsid w:val="00397C52"/>
    <w:rsid w:val="003B0162"/>
    <w:rsid w:val="003D0D96"/>
    <w:rsid w:val="003E04D9"/>
    <w:rsid w:val="003E3CD2"/>
    <w:rsid w:val="003F1AFB"/>
    <w:rsid w:val="00403F6A"/>
    <w:rsid w:val="004119B6"/>
    <w:rsid w:val="00421206"/>
    <w:rsid w:val="0042209E"/>
    <w:rsid w:val="004260A5"/>
    <w:rsid w:val="004307ED"/>
    <w:rsid w:val="00432C6F"/>
    <w:rsid w:val="004369D9"/>
    <w:rsid w:val="00437FE8"/>
    <w:rsid w:val="00443895"/>
    <w:rsid w:val="0045734B"/>
    <w:rsid w:val="004802AB"/>
    <w:rsid w:val="00481BBE"/>
    <w:rsid w:val="004931E2"/>
    <w:rsid w:val="004944CC"/>
    <w:rsid w:val="00494EA9"/>
    <w:rsid w:val="004A02E8"/>
    <w:rsid w:val="004A1DCA"/>
    <w:rsid w:val="004B099B"/>
    <w:rsid w:val="004B5152"/>
    <w:rsid w:val="004D4DE4"/>
    <w:rsid w:val="004F0912"/>
    <w:rsid w:val="004F5129"/>
    <w:rsid w:val="004F6CD5"/>
    <w:rsid w:val="00505C9C"/>
    <w:rsid w:val="00515E2E"/>
    <w:rsid w:val="00536E07"/>
    <w:rsid w:val="00541EC9"/>
    <w:rsid w:val="00543332"/>
    <w:rsid w:val="00556943"/>
    <w:rsid w:val="0056221C"/>
    <w:rsid w:val="005728E4"/>
    <w:rsid w:val="005B382D"/>
    <w:rsid w:val="005B7DE5"/>
    <w:rsid w:val="005C0141"/>
    <w:rsid w:val="005D5673"/>
    <w:rsid w:val="005D70C0"/>
    <w:rsid w:val="005F4265"/>
    <w:rsid w:val="00603AE9"/>
    <w:rsid w:val="006055BB"/>
    <w:rsid w:val="006370B1"/>
    <w:rsid w:val="00650B92"/>
    <w:rsid w:val="00651154"/>
    <w:rsid w:val="0066010D"/>
    <w:rsid w:val="0066688E"/>
    <w:rsid w:val="006806E9"/>
    <w:rsid w:val="00681708"/>
    <w:rsid w:val="006855E2"/>
    <w:rsid w:val="006855F1"/>
    <w:rsid w:val="006A628C"/>
    <w:rsid w:val="006A747E"/>
    <w:rsid w:val="006B3834"/>
    <w:rsid w:val="006D37AB"/>
    <w:rsid w:val="006D511F"/>
    <w:rsid w:val="006D7FF3"/>
    <w:rsid w:val="006E5E60"/>
    <w:rsid w:val="006E7D69"/>
    <w:rsid w:val="006F7635"/>
    <w:rsid w:val="00704787"/>
    <w:rsid w:val="00705442"/>
    <w:rsid w:val="00723753"/>
    <w:rsid w:val="007438F0"/>
    <w:rsid w:val="0077059D"/>
    <w:rsid w:val="00776DA3"/>
    <w:rsid w:val="007820F3"/>
    <w:rsid w:val="00784E0A"/>
    <w:rsid w:val="007858CA"/>
    <w:rsid w:val="0078724E"/>
    <w:rsid w:val="00795E9F"/>
    <w:rsid w:val="007A1C29"/>
    <w:rsid w:val="007A6A76"/>
    <w:rsid w:val="007B2165"/>
    <w:rsid w:val="007B5719"/>
    <w:rsid w:val="007C6AD5"/>
    <w:rsid w:val="007D08F5"/>
    <w:rsid w:val="007E4ECD"/>
    <w:rsid w:val="007F18DA"/>
    <w:rsid w:val="007F2667"/>
    <w:rsid w:val="007F2BBF"/>
    <w:rsid w:val="007F3C63"/>
    <w:rsid w:val="0081278B"/>
    <w:rsid w:val="00813B4D"/>
    <w:rsid w:val="008153D9"/>
    <w:rsid w:val="00822CA2"/>
    <w:rsid w:val="00826A40"/>
    <w:rsid w:val="008312DE"/>
    <w:rsid w:val="00856BFD"/>
    <w:rsid w:val="008656B6"/>
    <w:rsid w:val="0088364B"/>
    <w:rsid w:val="0088374D"/>
    <w:rsid w:val="00894CEB"/>
    <w:rsid w:val="008C0D6A"/>
    <w:rsid w:val="008F4076"/>
    <w:rsid w:val="008F56DD"/>
    <w:rsid w:val="00900314"/>
    <w:rsid w:val="009075E0"/>
    <w:rsid w:val="009117EF"/>
    <w:rsid w:val="009152DA"/>
    <w:rsid w:val="00930A60"/>
    <w:rsid w:val="00940093"/>
    <w:rsid w:val="00943DCC"/>
    <w:rsid w:val="00952503"/>
    <w:rsid w:val="00957878"/>
    <w:rsid w:val="00961385"/>
    <w:rsid w:val="0096525F"/>
    <w:rsid w:val="009833B2"/>
    <w:rsid w:val="00994EDC"/>
    <w:rsid w:val="009A0223"/>
    <w:rsid w:val="009B4AC3"/>
    <w:rsid w:val="009D2310"/>
    <w:rsid w:val="009D7A9F"/>
    <w:rsid w:val="009E165B"/>
    <w:rsid w:val="009E33B5"/>
    <w:rsid w:val="00A0412F"/>
    <w:rsid w:val="00A04B7C"/>
    <w:rsid w:val="00A06F7C"/>
    <w:rsid w:val="00A07E49"/>
    <w:rsid w:val="00A13AF1"/>
    <w:rsid w:val="00A1463C"/>
    <w:rsid w:val="00A153BF"/>
    <w:rsid w:val="00A22B50"/>
    <w:rsid w:val="00A35D4A"/>
    <w:rsid w:val="00A4180B"/>
    <w:rsid w:val="00A44AAA"/>
    <w:rsid w:val="00A4597D"/>
    <w:rsid w:val="00A72F77"/>
    <w:rsid w:val="00A91513"/>
    <w:rsid w:val="00A93935"/>
    <w:rsid w:val="00AB0B45"/>
    <w:rsid w:val="00AB137B"/>
    <w:rsid w:val="00AB36FD"/>
    <w:rsid w:val="00AB658F"/>
    <w:rsid w:val="00AC10B3"/>
    <w:rsid w:val="00AC402E"/>
    <w:rsid w:val="00AC4ECA"/>
    <w:rsid w:val="00AD2331"/>
    <w:rsid w:val="00AD7C76"/>
    <w:rsid w:val="00AF3EDB"/>
    <w:rsid w:val="00AF7339"/>
    <w:rsid w:val="00B037D1"/>
    <w:rsid w:val="00B06A9B"/>
    <w:rsid w:val="00B078C1"/>
    <w:rsid w:val="00B12156"/>
    <w:rsid w:val="00B12208"/>
    <w:rsid w:val="00B262AF"/>
    <w:rsid w:val="00B41184"/>
    <w:rsid w:val="00B4215A"/>
    <w:rsid w:val="00B42CB1"/>
    <w:rsid w:val="00B43556"/>
    <w:rsid w:val="00B45368"/>
    <w:rsid w:val="00B61917"/>
    <w:rsid w:val="00B6260D"/>
    <w:rsid w:val="00B701C8"/>
    <w:rsid w:val="00B76435"/>
    <w:rsid w:val="00B8683F"/>
    <w:rsid w:val="00B8713D"/>
    <w:rsid w:val="00B96865"/>
    <w:rsid w:val="00BA2B94"/>
    <w:rsid w:val="00BB09D9"/>
    <w:rsid w:val="00BB4B72"/>
    <w:rsid w:val="00BC0CC5"/>
    <w:rsid w:val="00BE61EE"/>
    <w:rsid w:val="00BE789F"/>
    <w:rsid w:val="00C141D3"/>
    <w:rsid w:val="00C166E7"/>
    <w:rsid w:val="00C25BD9"/>
    <w:rsid w:val="00C3679A"/>
    <w:rsid w:val="00C40734"/>
    <w:rsid w:val="00C4141A"/>
    <w:rsid w:val="00C4197F"/>
    <w:rsid w:val="00C45360"/>
    <w:rsid w:val="00C47268"/>
    <w:rsid w:val="00C535FF"/>
    <w:rsid w:val="00C57C96"/>
    <w:rsid w:val="00C600BA"/>
    <w:rsid w:val="00C67701"/>
    <w:rsid w:val="00C91E23"/>
    <w:rsid w:val="00C92289"/>
    <w:rsid w:val="00CB0178"/>
    <w:rsid w:val="00CB138E"/>
    <w:rsid w:val="00CC316C"/>
    <w:rsid w:val="00CC4B1E"/>
    <w:rsid w:val="00CD6A0D"/>
    <w:rsid w:val="00CE5C87"/>
    <w:rsid w:val="00CF0BA0"/>
    <w:rsid w:val="00CF61BE"/>
    <w:rsid w:val="00D0107D"/>
    <w:rsid w:val="00D02126"/>
    <w:rsid w:val="00D204D6"/>
    <w:rsid w:val="00D37F21"/>
    <w:rsid w:val="00D45725"/>
    <w:rsid w:val="00D52BD6"/>
    <w:rsid w:val="00D64477"/>
    <w:rsid w:val="00D67B08"/>
    <w:rsid w:val="00D77645"/>
    <w:rsid w:val="00D8106C"/>
    <w:rsid w:val="00D87C7C"/>
    <w:rsid w:val="00D91A17"/>
    <w:rsid w:val="00D97DBD"/>
    <w:rsid w:val="00DA5AB0"/>
    <w:rsid w:val="00DB6990"/>
    <w:rsid w:val="00DB719C"/>
    <w:rsid w:val="00DC4A91"/>
    <w:rsid w:val="00DC6D7A"/>
    <w:rsid w:val="00DC7756"/>
    <w:rsid w:val="00DD05D0"/>
    <w:rsid w:val="00DD24AC"/>
    <w:rsid w:val="00DD7962"/>
    <w:rsid w:val="00DE3481"/>
    <w:rsid w:val="00DF0348"/>
    <w:rsid w:val="00DF4A33"/>
    <w:rsid w:val="00E12CD3"/>
    <w:rsid w:val="00E15324"/>
    <w:rsid w:val="00E17316"/>
    <w:rsid w:val="00E215F8"/>
    <w:rsid w:val="00E24451"/>
    <w:rsid w:val="00E3180E"/>
    <w:rsid w:val="00E3511E"/>
    <w:rsid w:val="00E37BEF"/>
    <w:rsid w:val="00E41227"/>
    <w:rsid w:val="00E42589"/>
    <w:rsid w:val="00E5068C"/>
    <w:rsid w:val="00E531FD"/>
    <w:rsid w:val="00E54F89"/>
    <w:rsid w:val="00E554B3"/>
    <w:rsid w:val="00E61309"/>
    <w:rsid w:val="00E63C01"/>
    <w:rsid w:val="00E76A25"/>
    <w:rsid w:val="00E83E78"/>
    <w:rsid w:val="00E872F3"/>
    <w:rsid w:val="00E908BE"/>
    <w:rsid w:val="00E97E91"/>
    <w:rsid w:val="00EA3190"/>
    <w:rsid w:val="00EA62DE"/>
    <w:rsid w:val="00EB3837"/>
    <w:rsid w:val="00EB46B4"/>
    <w:rsid w:val="00EC719B"/>
    <w:rsid w:val="00EE3D01"/>
    <w:rsid w:val="00EF7C45"/>
    <w:rsid w:val="00F0039D"/>
    <w:rsid w:val="00F029A8"/>
    <w:rsid w:val="00F06A2B"/>
    <w:rsid w:val="00F06BBC"/>
    <w:rsid w:val="00F10E74"/>
    <w:rsid w:val="00F215B9"/>
    <w:rsid w:val="00F3201F"/>
    <w:rsid w:val="00F33281"/>
    <w:rsid w:val="00F3446F"/>
    <w:rsid w:val="00F3508F"/>
    <w:rsid w:val="00F353D3"/>
    <w:rsid w:val="00F359B4"/>
    <w:rsid w:val="00F37965"/>
    <w:rsid w:val="00F51906"/>
    <w:rsid w:val="00F73DDA"/>
    <w:rsid w:val="00F77270"/>
    <w:rsid w:val="00F86D81"/>
    <w:rsid w:val="00FA03B2"/>
    <w:rsid w:val="00FA046D"/>
    <w:rsid w:val="00FC5E7B"/>
    <w:rsid w:val="00FC6612"/>
    <w:rsid w:val="00FC7CF6"/>
    <w:rsid w:val="00FD0769"/>
    <w:rsid w:val="00FD546F"/>
    <w:rsid w:val="00FD5A16"/>
    <w:rsid w:val="00FE63E7"/>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T3">
    <w:name w:val="toc 3"/>
    <w:basedOn w:val="Normal"/>
    <w:next w:val="Normal"/>
    <w:autoRedefine/>
    <w:uiPriority w:val="39"/>
    <w:unhideWhenUsed/>
    <w:qFormat/>
    <w:rsid w:val="00162AB7"/>
    <w:pPr>
      <w:spacing w:after="100"/>
      <w:ind w:left="440"/>
    </w:pPr>
  </w:style>
  <w:style w:type="character" w:customStyle="1" w:styleId="AralkYokChar">
    <w:name w:val="Aralık Yok Char"/>
    <w:link w:val="AralkYok"/>
    <w:uiPriority w:val="99"/>
    <w:rsid w:val="00162AB7"/>
    <w:rPr>
      <w:rFonts w:ascii="Georgia" w:eastAsia="Georgia" w:hAnsi="Georgia" w:cs="Georgia"/>
      <w:lang w:val="tr-TR"/>
    </w:rPr>
  </w:style>
  <w:style w:type="table" w:styleId="KlavuzTablo1Ak-Vurgu5">
    <w:name w:val="Grid Table 1 Light Accent 5"/>
    <w:basedOn w:val="NormalTablo"/>
    <w:uiPriority w:val="46"/>
    <w:rsid w:val="00F51906"/>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961385"/>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link w:val="NormalWebChar"/>
    <w:uiPriority w:val="99"/>
    <w:rsid w:val="00E5068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locked/>
    <w:rsid w:val="00E5068C"/>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7715">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30875811">
      <w:bodyDiv w:val="1"/>
      <w:marLeft w:val="0"/>
      <w:marRight w:val="0"/>
      <w:marTop w:val="0"/>
      <w:marBottom w:val="0"/>
      <w:divBdr>
        <w:top w:val="none" w:sz="0" w:space="0" w:color="auto"/>
        <w:left w:val="none" w:sz="0" w:space="0" w:color="auto"/>
        <w:bottom w:val="none" w:sz="0" w:space="0" w:color="auto"/>
        <w:right w:val="none" w:sz="0" w:space="0" w:color="auto"/>
      </w:divBdr>
    </w:div>
    <w:div w:id="553781515">
      <w:bodyDiv w:val="1"/>
      <w:marLeft w:val="0"/>
      <w:marRight w:val="0"/>
      <w:marTop w:val="0"/>
      <w:marBottom w:val="0"/>
      <w:divBdr>
        <w:top w:val="none" w:sz="0" w:space="0" w:color="auto"/>
        <w:left w:val="none" w:sz="0" w:space="0" w:color="auto"/>
        <w:bottom w:val="none" w:sz="0" w:space="0" w:color="auto"/>
        <w:right w:val="none" w:sz="0" w:space="0" w:color="auto"/>
      </w:divBdr>
    </w:div>
    <w:div w:id="747576736">
      <w:bodyDiv w:val="1"/>
      <w:marLeft w:val="0"/>
      <w:marRight w:val="0"/>
      <w:marTop w:val="0"/>
      <w:marBottom w:val="0"/>
      <w:divBdr>
        <w:top w:val="none" w:sz="0" w:space="0" w:color="auto"/>
        <w:left w:val="none" w:sz="0" w:space="0" w:color="auto"/>
        <w:bottom w:val="none" w:sz="0" w:space="0" w:color="auto"/>
        <w:right w:val="none" w:sz="0" w:space="0" w:color="auto"/>
      </w:divBdr>
    </w:div>
    <w:div w:id="781996766">
      <w:bodyDiv w:val="1"/>
      <w:marLeft w:val="0"/>
      <w:marRight w:val="0"/>
      <w:marTop w:val="0"/>
      <w:marBottom w:val="0"/>
      <w:divBdr>
        <w:top w:val="none" w:sz="0" w:space="0" w:color="auto"/>
        <w:left w:val="none" w:sz="0" w:space="0" w:color="auto"/>
        <w:bottom w:val="none" w:sz="0" w:space="0" w:color="auto"/>
        <w:right w:val="none" w:sz="0" w:space="0" w:color="auto"/>
      </w:divBdr>
    </w:div>
    <w:div w:id="1219704625">
      <w:bodyDiv w:val="1"/>
      <w:marLeft w:val="0"/>
      <w:marRight w:val="0"/>
      <w:marTop w:val="0"/>
      <w:marBottom w:val="0"/>
      <w:divBdr>
        <w:top w:val="none" w:sz="0" w:space="0" w:color="auto"/>
        <w:left w:val="none" w:sz="0" w:space="0" w:color="auto"/>
        <w:bottom w:val="none" w:sz="0" w:space="0" w:color="auto"/>
        <w:right w:val="none" w:sz="0" w:space="0" w:color="auto"/>
      </w:divBdr>
    </w:div>
    <w:div w:id="1221751673">
      <w:bodyDiv w:val="1"/>
      <w:marLeft w:val="0"/>
      <w:marRight w:val="0"/>
      <w:marTop w:val="0"/>
      <w:marBottom w:val="0"/>
      <w:divBdr>
        <w:top w:val="none" w:sz="0" w:space="0" w:color="auto"/>
        <w:left w:val="none" w:sz="0" w:space="0" w:color="auto"/>
        <w:bottom w:val="none" w:sz="0" w:space="0" w:color="auto"/>
        <w:right w:val="none" w:sz="0" w:space="0" w:color="auto"/>
      </w:divBdr>
    </w:div>
    <w:div w:id="1415467852">
      <w:bodyDiv w:val="1"/>
      <w:marLeft w:val="0"/>
      <w:marRight w:val="0"/>
      <w:marTop w:val="0"/>
      <w:marBottom w:val="0"/>
      <w:divBdr>
        <w:top w:val="none" w:sz="0" w:space="0" w:color="auto"/>
        <w:left w:val="none" w:sz="0" w:space="0" w:color="auto"/>
        <w:bottom w:val="none" w:sz="0" w:space="0" w:color="auto"/>
        <w:right w:val="none" w:sz="0" w:space="0" w:color="auto"/>
      </w:divBdr>
    </w:div>
    <w:div w:id="1515345968">
      <w:bodyDiv w:val="1"/>
      <w:marLeft w:val="0"/>
      <w:marRight w:val="0"/>
      <w:marTop w:val="0"/>
      <w:marBottom w:val="0"/>
      <w:divBdr>
        <w:top w:val="none" w:sz="0" w:space="0" w:color="auto"/>
        <w:left w:val="none" w:sz="0" w:space="0" w:color="auto"/>
        <w:bottom w:val="none" w:sz="0" w:space="0" w:color="auto"/>
        <w:right w:val="none" w:sz="0" w:space="0" w:color="auto"/>
      </w:divBdr>
    </w:div>
    <w:div w:id="1517033906">
      <w:bodyDiv w:val="1"/>
      <w:marLeft w:val="0"/>
      <w:marRight w:val="0"/>
      <w:marTop w:val="0"/>
      <w:marBottom w:val="0"/>
      <w:divBdr>
        <w:top w:val="none" w:sz="0" w:space="0" w:color="auto"/>
        <w:left w:val="none" w:sz="0" w:space="0" w:color="auto"/>
        <w:bottom w:val="none" w:sz="0" w:space="0" w:color="auto"/>
        <w:right w:val="none" w:sz="0" w:space="0" w:color="auto"/>
      </w:divBdr>
    </w:div>
    <w:div w:id="1543516629">
      <w:bodyDiv w:val="1"/>
      <w:marLeft w:val="0"/>
      <w:marRight w:val="0"/>
      <w:marTop w:val="0"/>
      <w:marBottom w:val="0"/>
      <w:divBdr>
        <w:top w:val="none" w:sz="0" w:space="0" w:color="auto"/>
        <w:left w:val="none" w:sz="0" w:space="0" w:color="auto"/>
        <w:bottom w:val="none" w:sz="0" w:space="0" w:color="auto"/>
        <w:right w:val="none" w:sz="0" w:space="0" w:color="auto"/>
      </w:divBdr>
    </w:div>
    <w:div w:id="1605848144">
      <w:bodyDiv w:val="1"/>
      <w:marLeft w:val="0"/>
      <w:marRight w:val="0"/>
      <w:marTop w:val="0"/>
      <w:marBottom w:val="0"/>
      <w:divBdr>
        <w:top w:val="none" w:sz="0" w:space="0" w:color="auto"/>
        <w:left w:val="none" w:sz="0" w:space="0" w:color="auto"/>
        <w:bottom w:val="none" w:sz="0" w:space="0" w:color="auto"/>
        <w:right w:val="none" w:sz="0" w:space="0" w:color="auto"/>
      </w:divBdr>
    </w:div>
    <w:div w:id="1611357193">
      <w:bodyDiv w:val="1"/>
      <w:marLeft w:val="0"/>
      <w:marRight w:val="0"/>
      <w:marTop w:val="0"/>
      <w:marBottom w:val="0"/>
      <w:divBdr>
        <w:top w:val="none" w:sz="0" w:space="0" w:color="auto"/>
        <w:left w:val="none" w:sz="0" w:space="0" w:color="auto"/>
        <w:bottom w:val="none" w:sz="0" w:space="0" w:color="auto"/>
        <w:right w:val="none" w:sz="0" w:space="0" w:color="auto"/>
      </w:divBdr>
    </w:div>
    <w:div w:id="1677733506">
      <w:bodyDiv w:val="1"/>
      <w:marLeft w:val="0"/>
      <w:marRight w:val="0"/>
      <w:marTop w:val="0"/>
      <w:marBottom w:val="0"/>
      <w:divBdr>
        <w:top w:val="none" w:sz="0" w:space="0" w:color="auto"/>
        <w:left w:val="none" w:sz="0" w:space="0" w:color="auto"/>
        <w:bottom w:val="none" w:sz="0" w:space="0" w:color="auto"/>
        <w:right w:val="none" w:sz="0" w:space="0" w:color="auto"/>
      </w:divBdr>
    </w:div>
    <w:div w:id="1711762599">
      <w:bodyDiv w:val="1"/>
      <w:marLeft w:val="0"/>
      <w:marRight w:val="0"/>
      <w:marTop w:val="0"/>
      <w:marBottom w:val="0"/>
      <w:divBdr>
        <w:top w:val="none" w:sz="0" w:space="0" w:color="auto"/>
        <w:left w:val="none" w:sz="0" w:space="0" w:color="auto"/>
        <w:bottom w:val="none" w:sz="0" w:space="0" w:color="auto"/>
        <w:right w:val="none" w:sz="0" w:space="0" w:color="auto"/>
      </w:divBdr>
    </w:div>
    <w:div w:id="2140417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3C23D2-D6FC-4635-B6B5-6DE020996A85}" type="doc">
      <dgm:prSet loTypeId="urn:microsoft.com/office/officeart/2005/8/layout/hierarchy1" loCatId="hierarchy" qsTypeId="urn:microsoft.com/office/officeart/2005/8/quickstyle/simple3" qsCatId="simple" csTypeId="urn:microsoft.com/office/officeart/2005/8/colors/accent5_5" csCatId="accent5" phldr="1"/>
      <dgm:spPr/>
      <dgm:t>
        <a:bodyPr/>
        <a:lstStyle/>
        <a:p>
          <a:endParaRPr lang="tr-TR"/>
        </a:p>
      </dgm:t>
    </dgm:pt>
    <dgm:pt modelId="{6466EBF5-01D0-4592-B053-78E44B9BDD1E}">
      <dgm:prSet phldrT="[Metin]"/>
      <dgm:spPr/>
      <dgm:t>
        <a:bodyPr/>
        <a:lstStyle/>
        <a:p>
          <a:r>
            <a:rPr lang="tr-TR"/>
            <a:t>Ünal EMİRBİLEK</a:t>
          </a:r>
        </a:p>
        <a:p>
          <a:r>
            <a:rPr lang="tr-TR"/>
            <a:t>Okul Müdürü</a:t>
          </a:r>
        </a:p>
      </dgm:t>
    </dgm:pt>
    <dgm:pt modelId="{DB53C1EC-2C57-45AB-B4E0-9D0C46AF61D6}" type="parTrans" cxnId="{2945DD91-063F-4922-8F40-121EFF0C196D}">
      <dgm:prSet/>
      <dgm:spPr/>
      <dgm:t>
        <a:bodyPr/>
        <a:lstStyle/>
        <a:p>
          <a:endParaRPr lang="tr-TR"/>
        </a:p>
      </dgm:t>
    </dgm:pt>
    <dgm:pt modelId="{7D60F511-1177-4E3C-AAEA-B75EC3BEB8A8}" type="sibTrans" cxnId="{2945DD91-063F-4922-8F40-121EFF0C196D}">
      <dgm:prSet/>
      <dgm:spPr/>
      <dgm:t>
        <a:bodyPr/>
        <a:lstStyle/>
        <a:p>
          <a:endParaRPr lang="tr-TR"/>
        </a:p>
      </dgm:t>
    </dgm:pt>
    <dgm:pt modelId="{8F0AB33F-9DE5-4025-8759-659274C0335E}">
      <dgm:prSet phldrT="[Metin]"/>
      <dgm:spPr/>
      <dgm:t>
        <a:bodyPr/>
        <a:lstStyle/>
        <a:p>
          <a:r>
            <a:rPr lang="tr-TR"/>
            <a:t>Süleyman KANİ </a:t>
          </a:r>
        </a:p>
        <a:p>
          <a:r>
            <a:rPr lang="tr-TR"/>
            <a:t>Müdür Yardımcısı</a:t>
          </a:r>
        </a:p>
      </dgm:t>
    </dgm:pt>
    <dgm:pt modelId="{225C18F9-9752-452D-83B5-BBA30E1EA6FD}" type="parTrans" cxnId="{5AF99630-042C-432F-8E1C-1299AED991AE}">
      <dgm:prSet/>
      <dgm:spPr/>
      <dgm:t>
        <a:bodyPr/>
        <a:lstStyle/>
        <a:p>
          <a:endParaRPr lang="tr-TR"/>
        </a:p>
      </dgm:t>
    </dgm:pt>
    <dgm:pt modelId="{A3C6E34E-138A-45C2-B7DD-2CEF2E4F5A98}" type="sibTrans" cxnId="{5AF99630-042C-432F-8E1C-1299AED991AE}">
      <dgm:prSet/>
      <dgm:spPr/>
      <dgm:t>
        <a:bodyPr/>
        <a:lstStyle/>
        <a:p>
          <a:endParaRPr lang="tr-TR"/>
        </a:p>
      </dgm:t>
    </dgm:pt>
    <dgm:pt modelId="{DB19FB1E-26B0-4A5E-B4FC-A8E6BC595EA5}">
      <dgm:prSet/>
      <dgm:spPr/>
      <dgm:t>
        <a:bodyPr/>
        <a:lstStyle/>
        <a:p>
          <a:r>
            <a:rPr lang="tr-TR"/>
            <a:t>Öğretmenler</a:t>
          </a:r>
        </a:p>
      </dgm:t>
    </dgm:pt>
    <dgm:pt modelId="{514FF78A-506B-4C4C-8C36-F34845504AB7}" type="parTrans" cxnId="{F88F6CCC-3B88-4C25-B092-9A86CE625320}">
      <dgm:prSet/>
      <dgm:spPr/>
      <dgm:t>
        <a:bodyPr/>
        <a:lstStyle/>
        <a:p>
          <a:endParaRPr lang="tr-TR"/>
        </a:p>
      </dgm:t>
    </dgm:pt>
    <dgm:pt modelId="{4B562C41-4921-464D-8484-2DEEB5EDFEA5}" type="sibTrans" cxnId="{F88F6CCC-3B88-4C25-B092-9A86CE625320}">
      <dgm:prSet/>
      <dgm:spPr/>
      <dgm:t>
        <a:bodyPr/>
        <a:lstStyle/>
        <a:p>
          <a:endParaRPr lang="tr-TR"/>
        </a:p>
      </dgm:t>
    </dgm:pt>
    <dgm:pt modelId="{554619A0-E4EC-4C1D-A5ED-5AFC0F256A66}">
      <dgm:prSet/>
      <dgm:spPr/>
      <dgm:t>
        <a:bodyPr/>
        <a:lstStyle/>
        <a:p>
          <a:r>
            <a:rPr lang="tr-TR"/>
            <a:t>Okul Aile Biriği</a:t>
          </a:r>
        </a:p>
      </dgm:t>
    </dgm:pt>
    <dgm:pt modelId="{D389B726-DF4B-44CF-B85B-AB150CE72AA5}" type="parTrans" cxnId="{3DFE9965-B4B6-4B06-AF27-9416AF855B8C}">
      <dgm:prSet/>
      <dgm:spPr/>
      <dgm:t>
        <a:bodyPr/>
        <a:lstStyle/>
        <a:p>
          <a:endParaRPr lang="tr-TR"/>
        </a:p>
      </dgm:t>
    </dgm:pt>
    <dgm:pt modelId="{EC05D8D1-68DF-421A-A675-EB54E53FA433}" type="sibTrans" cxnId="{3DFE9965-B4B6-4B06-AF27-9416AF855B8C}">
      <dgm:prSet/>
      <dgm:spPr/>
      <dgm:t>
        <a:bodyPr/>
        <a:lstStyle/>
        <a:p>
          <a:endParaRPr lang="tr-TR"/>
        </a:p>
      </dgm:t>
    </dgm:pt>
    <dgm:pt modelId="{09955FFE-E8CA-485C-937F-664B441D7AEB}">
      <dgm:prSet/>
      <dgm:spPr/>
      <dgm:t>
        <a:bodyPr/>
        <a:lstStyle/>
        <a:p>
          <a:r>
            <a:rPr lang="tr-TR"/>
            <a:t>Veliler</a:t>
          </a:r>
        </a:p>
      </dgm:t>
    </dgm:pt>
    <dgm:pt modelId="{B54DF6A3-4F07-40FD-B9E4-8A0D00342D4A}" type="parTrans" cxnId="{79A72F4F-BD19-4253-B26E-60FDD41F539F}">
      <dgm:prSet/>
      <dgm:spPr/>
      <dgm:t>
        <a:bodyPr/>
        <a:lstStyle/>
        <a:p>
          <a:endParaRPr lang="tr-TR"/>
        </a:p>
      </dgm:t>
    </dgm:pt>
    <dgm:pt modelId="{8BACD357-1869-4600-9C29-E536F08828DE}" type="sibTrans" cxnId="{79A72F4F-BD19-4253-B26E-60FDD41F539F}">
      <dgm:prSet/>
      <dgm:spPr/>
      <dgm:t>
        <a:bodyPr/>
        <a:lstStyle/>
        <a:p>
          <a:endParaRPr lang="tr-TR"/>
        </a:p>
      </dgm:t>
    </dgm:pt>
    <dgm:pt modelId="{D78B7058-BAB1-4025-9934-AEBADF7E60CB}">
      <dgm:prSet/>
      <dgm:spPr/>
      <dgm:t>
        <a:bodyPr/>
        <a:lstStyle/>
        <a:p>
          <a:r>
            <a:rPr lang="tr-TR"/>
            <a:t>Öğrenciler</a:t>
          </a:r>
        </a:p>
      </dgm:t>
    </dgm:pt>
    <dgm:pt modelId="{D9E2C0B3-F72D-4640-8C7E-26D1B95B1D71}" type="parTrans" cxnId="{4A60E8E8-1C98-49E4-857D-B8D20999B57A}">
      <dgm:prSet/>
      <dgm:spPr/>
      <dgm:t>
        <a:bodyPr/>
        <a:lstStyle/>
        <a:p>
          <a:endParaRPr lang="tr-TR"/>
        </a:p>
      </dgm:t>
    </dgm:pt>
    <dgm:pt modelId="{536A6902-AD0A-4BF5-9C4A-E97AAC9B6347}" type="sibTrans" cxnId="{4A60E8E8-1C98-49E4-857D-B8D20999B57A}">
      <dgm:prSet/>
      <dgm:spPr/>
      <dgm:t>
        <a:bodyPr/>
        <a:lstStyle/>
        <a:p>
          <a:endParaRPr lang="tr-TR"/>
        </a:p>
      </dgm:t>
    </dgm:pt>
    <dgm:pt modelId="{8F2D086F-989E-4235-A07B-06571B4DEBC1}">
      <dgm:prSet/>
      <dgm:spPr/>
      <dgm:t>
        <a:bodyPr/>
        <a:lstStyle/>
        <a:p>
          <a:r>
            <a:rPr lang="tr-TR"/>
            <a:t>Emre ERVÜZ Müdür Yardımcısı</a:t>
          </a:r>
        </a:p>
      </dgm:t>
    </dgm:pt>
    <dgm:pt modelId="{1279B288-BA1F-4FC5-A14F-5829066F5C04}" type="sibTrans" cxnId="{CFB6A8BC-0364-43D6-B28B-E6691053E4D9}">
      <dgm:prSet/>
      <dgm:spPr/>
      <dgm:t>
        <a:bodyPr/>
        <a:lstStyle/>
        <a:p>
          <a:endParaRPr lang="tr-TR"/>
        </a:p>
      </dgm:t>
    </dgm:pt>
    <dgm:pt modelId="{58714608-A1A3-4605-86CF-BA89D4D9E9DC}" type="parTrans" cxnId="{CFB6A8BC-0364-43D6-B28B-E6691053E4D9}">
      <dgm:prSet/>
      <dgm:spPr/>
      <dgm:t>
        <a:bodyPr/>
        <a:lstStyle/>
        <a:p>
          <a:endParaRPr lang="tr-TR"/>
        </a:p>
      </dgm:t>
    </dgm:pt>
    <dgm:pt modelId="{B355F8A3-ECDE-43B4-863A-4B79570F401F}" type="pres">
      <dgm:prSet presAssocID="{BC3C23D2-D6FC-4635-B6B5-6DE020996A85}" presName="hierChild1" presStyleCnt="0">
        <dgm:presLayoutVars>
          <dgm:chPref val="1"/>
          <dgm:dir/>
          <dgm:animOne val="branch"/>
          <dgm:animLvl val="lvl"/>
          <dgm:resizeHandles/>
        </dgm:presLayoutVars>
      </dgm:prSet>
      <dgm:spPr/>
      <dgm:t>
        <a:bodyPr/>
        <a:lstStyle/>
        <a:p>
          <a:endParaRPr lang="tr-TR"/>
        </a:p>
      </dgm:t>
    </dgm:pt>
    <dgm:pt modelId="{2FF2C518-6A7B-428B-ACA4-7FB8C87DC6A3}" type="pres">
      <dgm:prSet presAssocID="{6466EBF5-01D0-4592-B053-78E44B9BDD1E}" presName="hierRoot1" presStyleCnt="0"/>
      <dgm:spPr/>
      <dgm:t>
        <a:bodyPr/>
        <a:lstStyle/>
        <a:p>
          <a:endParaRPr lang="tr-TR"/>
        </a:p>
      </dgm:t>
    </dgm:pt>
    <dgm:pt modelId="{269909BE-FFBD-48F8-8A73-33175F402354}" type="pres">
      <dgm:prSet presAssocID="{6466EBF5-01D0-4592-B053-78E44B9BDD1E}" presName="composite" presStyleCnt="0"/>
      <dgm:spPr/>
      <dgm:t>
        <a:bodyPr/>
        <a:lstStyle/>
        <a:p>
          <a:endParaRPr lang="tr-TR"/>
        </a:p>
      </dgm:t>
    </dgm:pt>
    <dgm:pt modelId="{293DFE7D-688A-447D-8EED-2D50D6BE6D89}" type="pres">
      <dgm:prSet presAssocID="{6466EBF5-01D0-4592-B053-78E44B9BDD1E}" presName="background" presStyleLbl="node0" presStyleIdx="0" presStyleCnt="1"/>
      <dgm:spPr/>
      <dgm:t>
        <a:bodyPr/>
        <a:lstStyle/>
        <a:p>
          <a:endParaRPr lang="tr-TR"/>
        </a:p>
      </dgm:t>
    </dgm:pt>
    <dgm:pt modelId="{F96D2542-ABD5-4222-9A29-2A0F7DD8489E}" type="pres">
      <dgm:prSet presAssocID="{6466EBF5-01D0-4592-B053-78E44B9BDD1E}" presName="text" presStyleLbl="fgAcc0" presStyleIdx="0" presStyleCnt="1">
        <dgm:presLayoutVars>
          <dgm:chPref val="3"/>
        </dgm:presLayoutVars>
      </dgm:prSet>
      <dgm:spPr/>
      <dgm:t>
        <a:bodyPr/>
        <a:lstStyle/>
        <a:p>
          <a:endParaRPr lang="tr-TR"/>
        </a:p>
      </dgm:t>
    </dgm:pt>
    <dgm:pt modelId="{6BBA347E-051B-4692-A9FC-50FB1BD265BA}" type="pres">
      <dgm:prSet presAssocID="{6466EBF5-01D0-4592-B053-78E44B9BDD1E}" presName="hierChild2" presStyleCnt="0"/>
      <dgm:spPr/>
      <dgm:t>
        <a:bodyPr/>
        <a:lstStyle/>
        <a:p>
          <a:endParaRPr lang="tr-TR"/>
        </a:p>
      </dgm:t>
    </dgm:pt>
    <dgm:pt modelId="{89DB2386-BCE7-4DF0-92DA-259F053C3E28}" type="pres">
      <dgm:prSet presAssocID="{225C18F9-9752-452D-83B5-BBA30E1EA6FD}" presName="Name10" presStyleLbl="parChTrans1D2" presStyleIdx="0" presStyleCnt="6"/>
      <dgm:spPr/>
      <dgm:t>
        <a:bodyPr/>
        <a:lstStyle/>
        <a:p>
          <a:endParaRPr lang="tr-TR"/>
        </a:p>
      </dgm:t>
    </dgm:pt>
    <dgm:pt modelId="{DFFB0D48-24BA-4A2F-B307-EFE5C474B0D0}" type="pres">
      <dgm:prSet presAssocID="{8F0AB33F-9DE5-4025-8759-659274C0335E}" presName="hierRoot2" presStyleCnt="0"/>
      <dgm:spPr/>
      <dgm:t>
        <a:bodyPr/>
        <a:lstStyle/>
        <a:p>
          <a:endParaRPr lang="tr-TR"/>
        </a:p>
      </dgm:t>
    </dgm:pt>
    <dgm:pt modelId="{0252CFC9-9660-4B2D-9D86-7DFAC32221F7}" type="pres">
      <dgm:prSet presAssocID="{8F0AB33F-9DE5-4025-8759-659274C0335E}" presName="composite2" presStyleCnt="0"/>
      <dgm:spPr/>
      <dgm:t>
        <a:bodyPr/>
        <a:lstStyle/>
        <a:p>
          <a:endParaRPr lang="tr-TR"/>
        </a:p>
      </dgm:t>
    </dgm:pt>
    <dgm:pt modelId="{3D26885B-5624-4D74-B6E7-63CD5C74E77D}" type="pres">
      <dgm:prSet presAssocID="{8F0AB33F-9DE5-4025-8759-659274C0335E}" presName="background2" presStyleLbl="node2" presStyleIdx="0" presStyleCnt="6"/>
      <dgm:spPr/>
      <dgm:t>
        <a:bodyPr/>
        <a:lstStyle/>
        <a:p>
          <a:endParaRPr lang="tr-TR"/>
        </a:p>
      </dgm:t>
    </dgm:pt>
    <dgm:pt modelId="{D2A35886-2F54-406A-9A9A-368E533A53C0}" type="pres">
      <dgm:prSet presAssocID="{8F0AB33F-9DE5-4025-8759-659274C0335E}" presName="text2" presStyleLbl="fgAcc2" presStyleIdx="0" presStyleCnt="6" custLinFactNeighborX="35290" custLinFactNeighborY="-6538">
        <dgm:presLayoutVars>
          <dgm:chPref val="3"/>
        </dgm:presLayoutVars>
      </dgm:prSet>
      <dgm:spPr/>
      <dgm:t>
        <a:bodyPr/>
        <a:lstStyle/>
        <a:p>
          <a:endParaRPr lang="tr-TR"/>
        </a:p>
      </dgm:t>
    </dgm:pt>
    <dgm:pt modelId="{EE26F50A-27E5-4A68-93EF-C7D0F211B518}" type="pres">
      <dgm:prSet presAssocID="{8F0AB33F-9DE5-4025-8759-659274C0335E}" presName="hierChild3" presStyleCnt="0"/>
      <dgm:spPr/>
      <dgm:t>
        <a:bodyPr/>
        <a:lstStyle/>
        <a:p>
          <a:endParaRPr lang="tr-TR"/>
        </a:p>
      </dgm:t>
    </dgm:pt>
    <dgm:pt modelId="{EEEEB58F-6467-4DA7-A192-11A0F9684626}" type="pres">
      <dgm:prSet presAssocID="{58714608-A1A3-4605-86CF-BA89D4D9E9DC}" presName="Name10" presStyleLbl="parChTrans1D2" presStyleIdx="1" presStyleCnt="6"/>
      <dgm:spPr/>
      <dgm:t>
        <a:bodyPr/>
        <a:lstStyle/>
        <a:p>
          <a:endParaRPr lang="tr-TR"/>
        </a:p>
      </dgm:t>
    </dgm:pt>
    <dgm:pt modelId="{D9CC8E50-C2CA-48A4-93A5-6E0716D7DD06}" type="pres">
      <dgm:prSet presAssocID="{8F2D086F-989E-4235-A07B-06571B4DEBC1}" presName="hierRoot2" presStyleCnt="0"/>
      <dgm:spPr/>
      <dgm:t>
        <a:bodyPr/>
        <a:lstStyle/>
        <a:p>
          <a:endParaRPr lang="tr-TR"/>
        </a:p>
      </dgm:t>
    </dgm:pt>
    <dgm:pt modelId="{92FCF6AE-AAA8-4E3C-B3B1-E49F3C431BF9}" type="pres">
      <dgm:prSet presAssocID="{8F2D086F-989E-4235-A07B-06571B4DEBC1}" presName="composite2" presStyleCnt="0"/>
      <dgm:spPr/>
      <dgm:t>
        <a:bodyPr/>
        <a:lstStyle/>
        <a:p>
          <a:endParaRPr lang="tr-TR"/>
        </a:p>
      </dgm:t>
    </dgm:pt>
    <dgm:pt modelId="{0FE26B43-6E78-46E9-AC80-89B68207D8B5}" type="pres">
      <dgm:prSet presAssocID="{8F2D086F-989E-4235-A07B-06571B4DEBC1}" presName="background2" presStyleLbl="node2" presStyleIdx="1" presStyleCnt="6"/>
      <dgm:spPr/>
      <dgm:t>
        <a:bodyPr/>
        <a:lstStyle/>
        <a:p>
          <a:endParaRPr lang="tr-TR"/>
        </a:p>
      </dgm:t>
    </dgm:pt>
    <dgm:pt modelId="{65A17B5A-0223-4ED1-B28F-97D17206B6D4}" type="pres">
      <dgm:prSet presAssocID="{8F2D086F-989E-4235-A07B-06571B4DEBC1}" presName="text2" presStyleLbl="fgAcc2" presStyleIdx="1" presStyleCnt="6" custLinFactX="200000" custLinFactNeighborX="272269" custLinFactNeighborY="-19615">
        <dgm:presLayoutVars>
          <dgm:chPref val="3"/>
        </dgm:presLayoutVars>
      </dgm:prSet>
      <dgm:spPr/>
      <dgm:t>
        <a:bodyPr/>
        <a:lstStyle/>
        <a:p>
          <a:endParaRPr lang="tr-TR"/>
        </a:p>
      </dgm:t>
    </dgm:pt>
    <dgm:pt modelId="{FF2A1470-5425-4201-A24A-494B5745F686}" type="pres">
      <dgm:prSet presAssocID="{8F2D086F-989E-4235-A07B-06571B4DEBC1}" presName="hierChild3" presStyleCnt="0"/>
      <dgm:spPr/>
      <dgm:t>
        <a:bodyPr/>
        <a:lstStyle/>
        <a:p>
          <a:endParaRPr lang="tr-TR"/>
        </a:p>
      </dgm:t>
    </dgm:pt>
    <dgm:pt modelId="{9B4C477A-917E-4E8D-9F4D-D61391398179}" type="pres">
      <dgm:prSet presAssocID="{514FF78A-506B-4C4C-8C36-F34845504AB7}" presName="Name10" presStyleLbl="parChTrans1D2" presStyleIdx="2" presStyleCnt="6"/>
      <dgm:spPr/>
      <dgm:t>
        <a:bodyPr/>
        <a:lstStyle/>
        <a:p>
          <a:endParaRPr lang="tr-TR"/>
        </a:p>
      </dgm:t>
    </dgm:pt>
    <dgm:pt modelId="{B99B46DA-66D1-4AAE-8787-8264A381C763}" type="pres">
      <dgm:prSet presAssocID="{DB19FB1E-26B0-4A5E-B4FC-A8E6BC595EA5}" presName="hierRoot2" presStyleCnt="0"/>
      <dgm:spPr/>
      <dgm:t>
        <a:bodyPr/>
        <a:lstStyle/>
        <a:p>
          <a:endParaRPr lang="tr-TR"/>
        </a:p>
      </dgm:t>
    </dgm:pt>
    <dgm:pt modelId="{2303E461-D3E1-4F52-9CEE-E30707CF2ACE}" type="pres">
      <dgm:prSet presAssocID="{DB19FB1E-26B0-4A5E-B4FC-A8E6BC595EA5}" presName="composite2" presStyleCnt="0"/>
      <dgm:spPr/>
      <dgm:t>
        <a:bodyPr/>
        <a:lstStyle/>
        <a:p>
          <a:endParaRPr lang="tr-TR"/>
        </a:p>
      </dgm:t>
    </dgm:pt>
    <dgm:pt modelId="{DB661486-57F8-40FC-BDEF-45DCC5790516}" type="pres">
      <dgm:prSet presAssocID="{DB19FB1E-26B0-4A5E-B4FC-A8E6BC595EA5}" presName="background2" presStyleLbl="node2" presStyleIdx="2" presStyleCnt="6"/>
      <dgm:spPr/>
      <dgm:t>
        <a:bodyPr/>
        <a:lstStyle/>
        <a:p>
          <a:endParaRPr lang="tr-TR"/>
        </a:p>
      </dgm:t>
    </dgm:pt>
    <dgm:pt modelId="{9F802E6E-D6F8-46E2-95E8-CC1048FD4358}" type="pres">
      <dgm:prSet presAssocID="{DB19FB1E-26B0-4A5E-B4FC-A8E6BC595EA5}" presName="text2" presStyleLbl="fgAcc2" presStyleIdx="2" presStyleCnt="6" custLinFactX="-154980" custLinFactY="40950" custLinFactNeighborX="-200000" custLinFactNeighborY="100000">
        <dgm:presLayoutVars>
          <dgm:chPref val="3"/>
        </dgm:presLayoutVars>
      </dgm:prSet>
      <dgm:spPr/>
      <dgm:t>
        <a:bodyPr/>
        <a:lstStyle/>
        <a:p>
          <a:endParaRPr lang="tr-TR"/>
        </a:p>
      </dgm:t>
    </dgm:pt>
    <dgm:pt modelId="{8140668F-B5B6-4E32-BE1B-0048270CBDDB}" type="pres">
      <dgm:prSet presAssocID="{DB19FB1E-26B0-4A5E-B4FC-A8E6BC595EA5}" presName="hierChild3" presStyleCnt="0"/>
      <dgm:spPr/>
      <dgm:t>
        <a:bodyPr/>
        <a:lstStyle/>
        <a:p>
          <a:endParaRPr lang="tr-TR"/>
        </a:p>
      </dgm:t>
    </dgm:pt>
    <dgm:pt modelId="{45676BAA-D7BE-4598-964C-913DA436F207}" type="pres">
      <dgm:prSet presAssocID="{D389B726-DF4B-44CF-B85B-AB150CE72AA5}" presName="Name10" presStyleLbl="parChTrans1D2" presStyleIdx="3" presStyleCnt="6"/>
      <dgm:spPr/>
      <dgm:t>
        <a:bodyPr/>
        <a:lstStyle/>
        <a:p>
          <a:endParaRPr lang="tr-TR"/>
        </a:p>
      </dgm:t>
    </dgm:pt>
    <dgm:pt modelId="{443F9F17-7F90-44EF-A0E4-7EBFD8E5E490}" type="pres">
      <dgm:prSet presAssocID="{554619A0-E4EC-4C1D-A5ED-5AFC0F256A66}" presName="hierRoot2" presStyleCnt="0"/>
      <dgm:spPr/>
      <dgm:t>
        <a:bodyPr/>
        <a:lstStyle/>
        <a:p>
          <a:endParaRPr lang="tr-TR"/>
        </a:p>
      </dgm:t>
    </dgm:pt>
    <dgm:pt modelId="{80B7D9B8-1241-43DD-9B6E-60855D7A21BA}" type="pres">
      <dgm:prSet presAssocID="{554619A0-E4EC-4C1D-A5ED-5AFC0F256A66}" presName="composite2" presStyleCnt="0"/>
      <dgm:spPr/>
      <dgm:t>
        <a:bodyPr/>
        <a:lstStyle/>
        <a:p>
          <a:endParaRPr lang="tr-TR"/>
        </a:p>
      </dgm:t>
    </dgm:pt>
    <dgm:pt modelId="{574C5B85-AFEA-41E7-AF03-747CEEC23A16}" type="pres">
      <dgm:prSet presAssocID="{554619A0-E4EC-4C1D-A5ED-5AFC0F256A66}" presName="background2" presStyleLbl="node2" presStyleIdx="3" presStyleCnt="6"/>
      <dgm:spPr/>
      <dgm:t>
        <a:bodyPr/>
        <a:lstStyle/>
        <a:p>
          <a:endParaRPr lang="tr-TR"/>
        </a:p>
      </dgm:t>
    </dgm:pt>
    <dgm:pt modelId="{0943FCEB-7F9A-4A78-9D72-450B0F31BE27}" type="pres">
      <dgm:prSet presAssocID="{554619A0-E4EC-4C1D-A5ED-5AFC0F256A66}" presName="text2" presStyleLbl="fgAcc2" presStyleIdx="3" presStyleCnt="6" custLinFactX="-77834" custLinFactY="9712" custLinFactNeighborX="-100000" custLinFactNeighborY="100000">
        <dgm:presLayoutVars>
          <dgm:chPref val="3"/>
        </dgm:presLayoutVars>
      </dgm:prSet>
      <dgm:spPr/>
      <dgm:t>
        <a:bodyPr/>
        <a:lstStyle/>
        <a:p>
          <a:endParaRPr lang="tr-TR"/>
        </a:p>
      </dgm:t>
    </dgm:pt>
    <dgm:pt modelId="{FF555C93-884F-48CB-9A56-CA81A7FCC121}" type="pres">
      <dgm:prSet presAssocID="{554619A0-E4EC-4C1D-A5ED-5AFC0F256A66}" presName="hierChild3" presStyleCnt="0"/>
      <dgm:spPr/>
      <dgm:t>
        <a:bodyPr/>
        <a:lstStyle/>
        <a:p>
          <a:endParaRPr lang="tr-TR"/>
        </a:p>
      </dgm:t>
    </dgm:pt>
    <dgm:pt modelId="{F9102F54-103F-455B-9B23-19A7C72A3EBB}" type="pres">
      <dgm:prSet presAssocID="{B54DF6A3-4F07-40FD-B9E4-8A0D00342D4A}" presName="Name10" presStyleLbl="parChTrans1D2" presStyleIdx="4" presStyleCnt="6"/>
      <dgm:spPr/>
      <dgm:t>
        <a:bodyPr/>
        <a:lstStyle/>
        <a:p>
          <a:endParaRPr lang="tr-TR"/>
        </a:p>
      </dgm:t>
    </dgm:pt>
    <dgm:pt modelId="{2471FA99-7E6D-4CEC-B1AD-AC9E7BEF065C}" type="pres">
      <dgm:prSet presAssocID="{09955FFE-E8CA-485C-937F-664B441D7AEB}" presName="hierRoot2" presStyleCnt="0"/>
      <dgm:spPr/>
      <dgm:t>
        <a:bodyPr/>
        <a:lstStyle/>
        <a:p>
          <a:endParaRPr lang="tr-TR"/>
        </a:p>
      </dgm:t>
    </dgm:pt>
    <dgm:pt modelId="{50B325FB-C53A-4FD0-AD7D-7481386E144E}" type="pres">
      <dgm:prSet presAssocID="{09955FFE-E8CA-485C-937F-664B441D7AEB}" presName="composite2" presStyleCnt="0"/>
      <dgm:spPr/>
      <dgm:t>
        <a:bodyPr/>
        <a:lstStyle/>
        <a:p>
          <a:endParaRPr lang="tr-TR"/>
        </a:p>
      </dgm:t>
    </dgm:pt>
    <dgm:pt modelId="{325C8CDD-1BBE-4B71-A8C2-7DB1319AA23E}" type="pres">
      <dgm:prSet presAssocID="{09955FFE-E8CA-485C-937F-664B441D7AEB}" presName="background2" presStyleLbl="node2" presStyleIdx="4" presStyleCnt="6"/>
      <dgm:spPr/>
      <dgm:t>
        <a:bodyPr/>
        <a:lstStyle/>
        <a:p>
          <a:endParaRPr lang="tr-TR"/>
        </a:p>
      </dgm:t>
    </dgm:pt>
    <dgm:pt modelId="{3181E5AB-4124-4AC5-B285-D7DE96434BBE}" type="pres">
      <dgm:prSet presAssocID="{09955FFE-E8CA-485C-937F-664B441D7AEB}" presName="text2" presStyleLbl="fgAcc2" presStyleIdx="4" presStyleCnt="6" custLinFactX="-11061" custLinFactY="48746" custLinFactNeighborX="-100000" custLinFactNeighborY="100000">
        <dgm:presLayoutVars>
          <dgm:chPref val="3"/>
        </dgm:presLayoutVars>
      </dgm:prSet>
      <dgm:spPr/>
      <dgm:t>
        <a:bodyPr/>
        <a:lstStyle/>
        <a:p>
          <a:endParaRPr lang="tr-TR"/>
        </a:p>
      </dgm:t>
    </dgm:pt>
    <dgm:pt modelId="{24E54EFB-CF24-4240-BFF3-9562E24FF603}" type="pres">
      <dgm:prSet presAssocID="{09955FFE-E8CA-485C-937F-664B441D7AEB}" presName="hierChild3" presStyleCnt="0"/>
      <dgm:spPr/>
      <dgm:t>
        <a:bodyPr/>
        <a:lstStyle/>
        <a:p>
          <a:endParaRPr lang="tr-TR"/>
        </a:p>
      </dgm:t>
    </dgm:pt>
    <dgm:pt modelId="{281315B8-C777-4DE8-B8DB-5DE5CB762BA0}" type="pres">
      <dgm:prSet presAssocID="{D9E2C0B3-F72D-4640-8C7E-26D1B95B1D71}" presName="Name10" presStyleLbl="parChTrans1D2" presStyleIdx="5" presStyleCnt="6"/>
      <dgm:spPr/>
      <dgm:t>
        <a:bodyPr/>
        <a:lstStyle/>
        <a:p>
          <a:endParaRPr lang="tr-TR"/>
        </a:p>
      </dgm:t>
    </dgm:pt>
    <dgm:pt modelId="{156652FF-6162-4A60-904F-C2BE1C14BA2A}" type="pres">
      <dgm:prSet presAssocID="{D78B7058-BAB1-4025-9934-AEBADF7E60CB}" presName="hierRoot2" presStyleCnt="0"/>
      <dgm:spPr/>
      <dgm:t>
        <a:bodyPr/>
        <a:lstStyle/>
        <a:p>
          <a:endParaRPr lang="tr-TR"/>
        </a:p>
      </dgm:t>
    </dgm:pt>
    <dgm:pt modelId="{DC59DB25-6A74-4C65-81EE-891AC908EA62}" type="pres">
      <dgm:prSet presAssocID="{D78B7058-BAB1-4025-9934-AEBADF7E60CB}" presName="composite2" presStyleCnt="0"/>
      <dgm:spPr/>
      <dgm:t>
        <a:bodyPr/>
        <a:lstStyle/>
        <a:p>
          <a:endParaRPr lang="tr-TR"/>
        </a:p>
      </dgm:t>
    </dgm:pt>
    <dgm:pt modelId="{B325FE35-0C98-4D19-9F98-5ACEFFF7E5B5}" type="pres">
      <dgm:prSet presAssocID="{D78B7058-BAB1-4025-9934-AEBADF7E60CB}" presName="background2" presStyleLbl="node2" presStyleIdx="5" presStyleCnt="6"/>
      <dgm:spPr/>
      <dgm:t>
        <a:bodyPr/>
        <a:lstStyle/>
        <a:p>
          <a:endParaRPr lang="tr-TR"/>
        </a:p>
      </dgm:t>
    </dgm:pt>
    <dgm:pt modelId="{DD07BA66-1D95-475F-9583-1BE6F11C047B}" type="pres">
      <dgm:prSet presAssocID="{D78B7058-BAB1-4025-9934-AEBADF7E60CB}" presName="text2" presStyleLbl="fgAcc2" presStyleIdx="5" presStyleCnt="6" custLinFactY="24227" custLinFactNeighborX="-18683" custLinFactNeighborY="100000">
        <dgm:presLayoutVars>
          <dgm:chPref val="3"/>
        </dgm:presLayoutVars>
      </dgm:prSet>
      <dgm:spPr/>
      <dgm:t>
        <a:bodyPr/>
        <a:lstStyle/>
        <a:p>
          <a:endParaRPr lang="tr-TR"/>
        </a:p>
      </dgm:t>
    </dgm:pt>
    <dgm:pt modelId="{A856E030-7976-46A6-87A2-41590EEE5213}" type="pres">
      <dgm:prSet presAssocID="{D78B7058-BAB1-4025-9934-AEBADF7E60CB}" presName="hierChild3" presStyleCnt="0"/>
      <dgm:spPr/>
      <dgm:t>
        <a:bodyPr/>
        <a:lstStyle/>
        <a:p>
          <a:endParaRPr lang="tr-TR"/>
        </a:p>
      </dgm:t>
    </dgm:pt>
  </dgm:ptLst>
  <dgm:cxnLst>
    <dgm:cxn modelId="{29C79F3A-7C39-46E1-9442-503B37BD62A6}" type="presOf" srcId="{D78B7058-BAB1-4025-9934-AEBADF7E60CB}" destId="{DD07BA66-1D95-475F-9583-1BE6F11C047B}" srcOrd="0" destOrd="0" presId="urn:microsoft.com/office/officeart/2005/8/layout/hierarchy1"/>
    <dgm:cxn modelId="{71A79375-A821-41DC-9079-9D66D2374702}" type="presOf" srcId="{BC3C23D2-D6FC-4635-B6B5-6DE020996A85}" destId="{B355F8A3-ECDE-43B4-863A-4B79570F401F}" srcOrd="0" destOrd="0" presId="urn:microsoft.com/office/officeart/2005/8/layout/hierarchy1"/>
    <dgm:cxn modelId="{025CDFF8-0D45-4A2C-8475-2ED862BD3DA9}" type="presOf" srcId="{58714608-A1A3-4605-86CF-BA89D4D9E9DC}" destId="{EEEEB58F-6467-4DA7-A192-11A0F9684626}" srcOrd="0" destOrd="0" presId="urn:microsoft.com/office/officeart/2005/8/layout/hierarchy1"/>
    <dgm:cxn modelId="{03893391-4D04-47E3-A15F-B9457C8B6B6F}" type="presOf" srcId="{DB19FB1E-26B0-4A5E-B4FC-A8E6BC595EA5}" destId="{9F802E6E-D6F8-46E2-95E8-CC1048FD4358}" srcOrd="0" destOrd="0" presId="urn:microsoft.com/office/officeart/2005/8/layout/hierarchy1"/>
    <dgm:cxn modelId="{CFB6A8BC-0364-43D6-B28B-E6691053E4D9}" srcId="{6466EBF5-01D0-4592-B053-78E44B9BDD1E}" destId="{8F2D086F-989E-4235-A07B-06571B4DEBC1}" srcOrd="1" destOrd="0" parTransId="{58714608-A1A3-4605-86CF-BA89D4D9E9DC}" sibTransId="{1279B288-BA1F-4FC5-A14F-5829066F5C04}"/>
    <dgm:cxn modelId="{0429701A-7C95-48AF-9E80-31ED445EDF5C}" type="presOf" srcId="{554619A0-E4EC-4C1D-A5ED-5AFC0F256A66}" destId="{0943FCEB-7F9A-4A78-9D72-450B0F31BE27}" srcOrd="0" destOrd="0" presId="urn:microsoft.com/office/officeart/2005/8/layout/hierarchy1"/>
    <dgm:cxn modelId="{CC2A88F4-CFC2-45AB-8FED-24F385D37E59}" type="presOf" srcId="{225C18F9-9752-452D-83B5-BBA30E1EA6FD}" destId="{89DB2386-BCE7-4DF0-92DA-259F053C3E28}" srcOrd="0" destOrd="0" presId="urn:microsoft.com/office/officeart/2005/8/layout/hierarchy1"/>
    <dgm:cxn modelId="{4A60E8E8-1C98-49E4-857D-B8D20999B57A}" srcId="{6466EBF5-01D0-4592-B053-78E44B9BDD1E}" destId="{D78B7058-BAB1-4025-9934-AEBADF7E60CB}" srcOrd="5" destOrd="0" parTransId="{D9E2C0B3-F72D-4640-8C7E-26D1B95B1D71}" sibTransId="{536A6902-AD0A-4BF5-9C4A-E97AAC9B6347}"/>
    <dgm:cxn modelId="{2945DD91-063F-4922-8F40-121EFF0C196D}" srcId="{BC3C23D2-D6FC-4635-B6B5-6DE020996A85}" destId="{6466EBF5-01D0-4592-B053-78E44B9BDD1E}" srcOrd="0" destOrd="0" parTransId="{DB53C1EC-2C57-45AB-B4E0-9D0C46AF61D6}" sibTransId="{7D60F511-1177-4E3C-AAEA-B75EC3BEB8A8}"/>
    <dgm:cxn modelId="{51167D2D-4EBE-488E-A988-DA650E901940}" type="presOf" srcId="{B54DF6A3-4F07-40FD-B9E4-8A0D00342D4A}" destId="{F9102F54-103F-455B-9B23-19A7C72A3EBB}" srcOrd="0" destOrd="0" presId="urn:microsoft.com/office/officeart/2005/8/layout/hierarchy1"/>
    <dgm:cxn modelId="{79A72F4F-BD19-4253-B26E-60FDD41F539F}" srcId="{6466EBF5-01D0-4592-B053-78E44B9BDD1E}" destId="{09955FFE-E8CA-485C-937F-664B441D7AEB}" srcOrd="4" destOrd="0" parTransId="{B54DF6A3-4F07-40FD-B9E4-8A0D00342D4A}" sibTransId="{8BACD357-1869-4600-9C29-E536F08828DE}"/>
    <dgm:cxn modelId="{20DFDFCD-55EF-4902-A01D-8D96088C5725}" type="presOf" srcId="{D389B726-DF4B-44CF-B85B-AB150CE72AA5}" destId="{45676BAA-D7BE-4598-964C-913DA436F207}" srcOrd="0" destOrd="0" presId="urn:microsoft.com/office/officeart/2005/8/layout/hierarchy1"/>
    <dgm:cxn modelId="{B5E95370-38CE-42F2-9F63-6E483CC73160}" type="presOf" srcId="{8F2D086F-989E-4235-A07B-06571B4DEBC1}" destId="{65A17B5A-0223-4ED1-B28F-97D17206B6D4}" srcOrd="0" destOrd="0" presId="urn:microsoft.com/office/officeart/2005/8/layout/hierarchy1"/>
    <dgm:cxn modelId="{5AF99630-042C-432F-8E1C-1299AED991AE}" srcId="{6466EBF5-01D0-4592-B053-78E44B9BDD1E}" destId="{8F0AB33F-9DE5-4025-8759-659274C0335E}" srcOrd="0" destOrd="0" parTransId="{225C18F9-9752-452D-83B5-BBA30E1EA6FD}" sibTransId="{A3C6E34E-138A-45C2-B7DD-2CEF2E4F5A98}"/>
    <dgm:cxn modelId="{E8BC6000-3E3E-484D-9276-7F1ED9B65986}" type="presOf" srcId="{09955FFE-E8CA-485C-937F-664B441D7AEB}" destId="{3181E5AB-4124-4AC5-B285-D7DE96434BBE}" srcOrd="0" destOrd="0" presId="urn:microsoft.com/office/officeart/2005/8/layout/hierarchy1"/>
    <dgm:cxn modelId="{645747A0-E29B-49D1-9881-50D4B06CC89A}" type="presOf" srcId="{8F0AB33F-9DE5-4025-8759-659274C0335E}" destId="{D2A35886-2F54-406A-9A9A-368E533A53C0}" srcOrd="0" destOrd="0" presId="urn:microsoft.com/office/officeart/2005/8/layout/hierarchy1"/>
    <dgm:cxn modelId="{3DFE9965-B4B6-4B06-AF27-9416AF855B8C}" srcId="{6466EBF5-01D0-4592-B053-78E44B9BDD1E}" destId="{554619A0-E4EC-4C1D-A5ED-5AFC0F256A66}" srcOrd="3" destOrd="0" parTransId="{D389B726-DF4B-44CF-B85B-AB150CE72AA5}" sibTransId="{EC05D8D1-68DF-421A-A675-EB54E53FA433}"/>
    <dgm:cxn modelId="{28BE587A-7B8B-4505-866E-AAA1D563CB98}" type="presOf" srcId="{6466EBF5-01D0-4592-B053-78E44B9BDD1E}" destId="{F96D2542-ABD5-4222-9A29-2A0F7DD8489E}" srcOrd="0" destOrd="0" presId="urn:microsoft.com/office/officeart/2005/8/layout/hierarchy1"/>
    <dgm:cxn modelId="{62EF0385-69F3-4F19-A59C-0F5AB01D5863}" type="presOf" srcId="{514FF78A-506B-4C4C-8C36-F34845504AB7}" destId="{9B4C477A-917E-4E8D-9F4D-D61391398179}" srcOrd="0" destOrd="0" presId="urn:microsoft.com/office/officeart/2005/8/layout/hierarchy1"/>
    <dgm:cxn modelId="{4D962A9C-E48D-4DB1-BD6D-FE5F2D5D62BF}" type="presOf" srcId="{D9E2C0B3-F72D-4640-8C7E-26D1B95B1D71}" destId="{281315B8-C777-4DE8-B8DB-5DE5CB762BA0}" srcOrd="0" destOrd="0" presId="urn:microsoft.com/office/officeart/2005/8/layout/hierarchy1"/>
    <dgm:cxn modelId="{F88F6CCC-3B88-4C25-B092-9A86CE625320}" srcId="{6466EBF5-01D0-4592-B053-78E44B9BDD1E}" destId="{DB19FB1E-26B0-4A5E-B4FC-A8E6BC595EA5}" srcOrd="2" destOrd="0" parTransId="{514FF78A-506B-4C4C-8C36-F34845504AB7}" sibTransId="{4B562C41-4921-464D-8484-2DEEB5EDFEA5}"/>
    <dgm:cxn modelId="{106A1FD0-2A1B-4A36-9527-DA2EF26AC7C3}" type="presParOf" srcId="{B355F8A3-ECDE-43B4-863A-4B79570F401F}" destId="{2FF2C518-6A7B-428B-ACA4-7FB8C87DC6A3}" srcOrd="0" destOrd="0" presId="urn:microsoft.com/office/officeart/2005/8/layout/hierarchy1"/>
    <dgm:cxn modelId="{829E3103-4E75-4712-9B00-E1DE9F2822FE}" type="presParOf" srcId="{2FF2C518-6A7B-428B-ACA4-7FB8C87DC6A3}" destId="{269909BE-FFBD-48F8-8A73-33175F402354}" srcOrd="0" destOrd="0" presId="urn:microsoft.com/office/officeart/2005/8/layout/hierarchy1"/>
    <dgm:cxn modelId="{07958D92-D35E-4A63-83E5-D41CD5BD6145}" type="presParOf" srcId="{269909BE-FFBD-48F8-8A73-33175F402354}" destId="{293DFE7D-688A-447D-8EED-2D50D6BE6D89}" srcOrd="0" destOrd="0" presId="urn:microsoft.com/office/officeart/2005/8/layout/hierarchy1"/>
    <dgm:cxn modelId="{49ACA3F4-AC46-4D65-9A05-DEE10D0C9733}" type="presParOf" srcId="{269909BE-FFBD-48F8-8A73-33175F402354}" destId="{F96D2542-ABD5-4222-9A29-2A0F7DD8489E}" srcOrd="1" destOrd="0" presId="urn:microsoft.com/office/officeart/2005/8/layout/hierarchy1"/>
    <dgm:cxn modelId="{F5C4842F-7B4B-46CA-989C-CF170D8382FB}" type="presParOf" srcId="{2FF2C518-6A7B-428B-ACA4-7FB8C87DC6A3}" destId="{6BBA347E-051B-4692-A9FC-50FB1BD265BA}" srcOrd="1" destOrd="0" presId="urn:microsoft.com/office/officeart/2005/8/layout/hierarchy1"/>
    <dgm:cxn modelId="{887077E4-4E42-48DE-841C-221703941ED3}" type="presParOf" srcId="{6BBA347E-051B-4692-A9FC-50FB1BD265BA}" destId="{89DB2386-BCE7-4DF0-92DA-259F053C3E28}" srcOrd="0" destOrd="0" presId="urn:microsoft.com/office/officeart/2005/8/layout/hierarchy1"/>
    <dgm:cxn modelId="{8024E639-8A40-4AFE-86A4-F210C324D3D2}" type="presParOf" srcId="{6BBA347E-051B-4692-A9FC-50FB1BD265BA}" destId="{DFFB0D48-24BA-4A2F-B307-EFE5C474B0D0}" srcOrd="1" destOrd="0" presId="urn:microsoft.com/office/officeart/2005/8/layout/hierarchy1"/>
    <dgm:cxn modelId="{B1515D76-2445-41FF-97C3-EFB8529CD1C7}" type="presParOf" srcId="{DFFB0D48-24BA-4A2F-B307-EFE5C474B0D0}" destId="{0252CFC9-9660-4B2D-9D86-7DFAC32221F7}" srcOrd="0" destOrd="0" presId="urn:microsoft.com/office/officeart/2005/8/layout/hierarchy1"/>
    <dgm:cxn modelId="{B5979572-7ECC-4D1D-9DFC-886BAE9BD1AB}" type="presParOf" srcId="{0252CFC9-9660-4B2D-9D86-7DFAC32221F7}" destId="{3D26885B-5624-4D74-B6E7-63CD5C74E77D}" srcOrd="0" destOrd="0" presId="urn:microsoft.com/office/officeart/2005/8/layout/hierarchy1"/>
    <dgm:cxn modelId="{426FF6DB-FDE3-4ACF-A999-F9B3EA849D65}" type="presParOf" srcId="{0252CFC9-9660-4B2D-9D86-7DFAC32221F7}" destId="{D2A35886-2F54-406A-9A9A-368E533A53C0}" srcOrd="1" destOrd="0" presId="urn:microsoft.com/office/officeart/2005/8/layout/hierarchy1"/>
    <dgm:cxn modelId="{2900FC58-299F-4F24-A74F-7C269AD48676}" type="presParOf" srcId="{DFFB0D48-24BA-4A2F-B307-EFE5C474B0D0}" destId="{EE26F50A-27E5-4A68-93EF-C7D0F211B518}" srcOrd="1" destOrd="0" presId="urn:microsoft.com/office/officeart/2005/8/layout/hierarchy1"/>
    <dgm:cxn modelId="{414A8B20-CE86-4C4F-9308-09215525E3D2}" type="presParOf" srcId="{6BBA347E-051B-4692-A9FC-50FB1BD265BA}" destId="{EEEEB58F-6467-4DA7-A192-11A0F9684626}" srcOrd="2" destOrd="0" presId="urn:microsoft.com/office/officeart/2005/8/layout/hierarchy1"/>
    <dgm:cxn modelId="{2333E3CF-455D-4563-AF6C-7B128B53685F}" type="presParOf" srcId="{6BBA347E-051B-4692-A9FC-50FB1BD265BA}" destId="{D9CC8E50-C2CA-48A4-93A5-6E0716D7DD06}" srcOrd="3" destOrd="0" presId="urn:microsoft.com/office/officeart/2005/8/layout/hierarchy1"/>
    <dgm:cxn modelId="{5C751E0D-D70C-4EF6-9A2C-7AAA94211078}" type="presParOf" srcId="{D9CC8E50-C2CA-48A4-93A5-6E0716D7DD06}" destId="{92FCF6AE-AAA8-4E3C-B3B1-E49F3C431BF9}" srcOrd="0" destOrd="0" presId="urn:microsoft.com/office/officeart/2005/8/layout/hierarchy1"/>
    <dgm:cxn modelId="{032CCD03-BEA1-42AC-A62F-C56CD1E56E97}" type="presParOf" srcId="{92FCF6AE-AAA8-4E3C-B3B1-E49F3C431BF9}" destId="{0FE26B43-6E78-46E9-AC80-89B68207D8B5}" srcOrd="0" destOrd="0" presId="urn:microsoft.com/office/officeart/2005/8/layout/hierarchy1"/>
    <dgm:cxn modelId="{32BB6C0C-9D9C-4795-B873-3CCCC59AE4DE}" type="presParOf" srcId="{92FCF6AE-AAA8-4E3C-B3B1-E49F3C431BF9}" destId="{65A17B5A-0223-4ED1-B28F-97D17206B6D4}" srcOrd="1" destOrd="0" presId="urn:microsoft.com/office/officeart/2005/8/layout/hierarchy1"/>
    <dgm:cxn modelId="{77435119-4981-4910-A9CA-B3A4ADDCB2BB}" type="presParOf" srcId="{D9CC8E50-C2CA-48A4-93A5-6E0716D7DD06}" destId="{FF2A1470-5425-4201-A24A-494B5745F686}" srcOrd="1" destOrd="0" presId="urn:microsoft.com/office/officeart/2005/8/layout/hierarchy1"/>
    <dgm:cxn modelId="{2BE82702-597C-46F6-8ED9-0EAC6A0BFF5C}" type="presParOf" srcId="{6BBA347E-051B-4692-A9FC-50FB1BD265BA}" destId="{9B4C477A-917E-4E8D-9F4D-D61391398179}" srcOrd="4" destOrd="0" presId="urn:microsoft.com/office/officeart/2005/8/layout/hierarchy1"/>
    <dgm:cxn modelId="{C4545C99-AA4F-4A34-9611-22F8EDBBC83B}" type="presParOf" srcId="{6BBA347E-051B-4692-A9FC-50FB1BD265BA}" destId="{B99B46DA-66D1-4AAE-8787-8264A381C763}" srcOrd="5" destOrd="0" presId="urn:microsoft.com/office/officeart/2005/8/layout/hierarchy1"/>
    <dgm:cxn modelId="{8A1CEAD6-57B0-4EA0-A7DA-7EDC72E16B97}" type="presParOf" srcId="{B99B46DA-66D1-4AAE-8787-8264A381C763}" destId="{2303E461-D3E1-4F52-9CEE-E30707CF2ACE}" srcOrd="0" destOrd="0" presId="urn:microsoft.com/office/officeart/2005/8/layout/hierarchy1"/>
    <dgm:cxn modelId="{BFF6018B-6DE0-4FD8-9AB1-2F64F4B600E8}" type="presParOf" srcId="{2303E461-D3E1-4F52-9CEE-E30707CF2ACE}" destId="{DB661486-57F8-40FC-BDEF-45DCC5790516}" srcOrd="0" destOrd="0" presId="urn:microsoft.com/office/officeart/2005/8/layout/hierarchy1"/>
    <dgm:cxn modelId="{97BF2E9B-1F51-403E-8126-616B311A2F7B}" type="presParOf" srcId="{2303E461-D3E1-4F52-9CEE-E30707CF2ACE}" destId="{9F802E6E-D6F8-46E2-95E8-CC1048FD4358}" srcOrd="1" destOrd="0" presId="urn:microsoft.com/office/officeart/2005/8/layout/hierarchy1"/>
    <dgm:cxn modelId="{695816DF-0301-4BA3-A48E-34167FF401CB}" type="presParOf" srcId="{B99B46DA-66D1-4AAE-8787-8264A381C763}" destId="{8140668F-B5B6-4E32-BE1B-0048270CBDDB}" srcOrd="1" destOrd="0" presId="urn:microsoft.com/office/officeart/2005/8/layout/hierarchy1"/>
    <dgm:cxn modelId="{38CCD978-D7B9-4FEE-8336-07D7B4702FA9}" type="presParOf" srcId="{6BBA347E-051B-4692-A9FC-50FB1BD265BA}" destId="{45676BAA-D7BE-4598-964C-913DA436F207}" srcOrd="6" destOrd="0" presId="urn:microsoft.com/office/officeart/2005/8/layout/hierarchy1"/>
    <dgm:cxn modelId="{1852A7C4-BA7A-416E-8B3E-44D7AF0DA2F3}" type="presParOf" srcId="{6BBA347E-051B-4692-A9FC-50FB1BD265BA}" destId="{443F9F17-7F90-44EF-A0E4-7EBFD8E5E490}" srcOrd="7" destOrd="0" presId="urn:microsoft.com/office/officeart/2005/8/layout/hierarchy1"/>
    <dgm:cxn modelId="{BFCD0A64-4544-40AD-84BE-77C0E62D87B1}" type="presParOf" srcId="{443F9F17-7F90-44EF-A0E4-7EBFD8E5E490}" destId="{80B7D9B8-1241-43DD-9B6E-60855D7A21BA}" srcOrd="0" destOrd="0" presId="urn:microsoft.com/office/officeart/2005/8/layout/hierarchy1"/>
    <dgm:cxn modelId="{306F2DB8-76DC-4522-935B-86EDF92C3BE9}" type="presParOf" srcId="{80B7D9B8-1241-43DD-9B6E-60855D7A21BA}" destId="{574C5B85-AFEA-41E7-AF03-747CEEC23A16}" srcOrd="0" destOrd="0" presId="urn:microsoft.com/office/officeart/2005/8/layout/hierarchy1"/>
    <dgm:cxn modelId="{8332EBDA-E287-4E8E-A182-3C46711EC2F0}" type="presParOf" srcId="{80B7D9B8-1241-43DD-9B6E-60855D7A21BA}" destId="{0943FCEB-7F9A-4A78-9D72-450B0F31BE27}" srcOrd="1" destOrd="0" presId="urn:microsoft.com/office/officeart/2005/8/layout/hierarchy1"/>
    <dgm:cxn modelId="{8D244E38-A672-4751-BCA9-E531452F3447}" type="presParOf" srcId="{443F9F17-7F90-44EF-A0E4-7EBFD8E5E490}" destId="{FF555C93-884F-48CB-9A56-CA81A7FCC121}" srcOrd="1" destOrd="0" presId="urn:microsoft.com/office/officeart/2005/8/layout/hierarchy1"/>
    <dgm:cxn modelId="{03C4D6E9-E89D-4BAE-A8AD-13F057A16AF4}" type="presParOf" srcId="{6BBA347E-051B-4692-A9FC-50FB1BD265BA}" destId="{F9102F54-103F-455B-9B23-19A7C72A3EBB}" srcOrd="8" destOrd="0" presId="urn:microsoft.com/office/officeart/2005/8/layout/hierarchy1"/>
    <dgm:cxn modelId="{8A6F00FA-76AC-4D72-8A87-56FA811FC1C1}" type="presParOf" srcId="{6BBA347E-051B-4692-A9FC-50FB1BD265BA}" destId="{2471FA99-7E6D-4CEC-B1AD-AC9E7BEF065C}" srcOrd="9" destOrd="0" presId="urn:microsoft.com/office/officeart/2005/8/layout/hierarchy1"/>
    <dgm:cxn modelId="{34F08A29-28D2-4501-ACE6-7CDA39E23593}" type="presParOf" srcId="{2471FA99-7E6D-4CEC-B1AD-AC9E7BEF065C}" destId="{50B325FB-C53A-4FD0-AD7D-7481386E144E}" srcOrd="0" destOrd="0" presId="urn:microsoft.com/office/officeart/2005/8/layout/hierarchy1"/>
    <dgm:cxn modelId="{8F8EBD80-1ED4-4055-A754-EC72D236A2A1}" type="presParOf" srcId="{50B325FB-C53A-4FD0-AD7D-7481386E144E}" destId="{325C8CDD-1BBE-4B71-A8C2-7DB1319AA23E}" srcOrd="0" destOrd="0" presId="urn:microsoft.com/office/officeart/2005/8/layout/hierarchy1"/>
    <dgm:cxn modelId="{9B6E618C-2EF4-4E75-AE26-A74FC1D0B102}" type="presParOf" srcId="{50B325FB-C53A-4FD0-AD7D-7481386E144E}" destId="{3181E5AB-4124-4AC5-B285-D7DE96434BBE}" srcOrd="1" destOrd="0" presId="urn:microsoft.com/office/officeart/2005/8/layout/hierarchy1"/>
    <dgm:cxn modelId="{52759F3C-8E60-4E4B-A47F-9F2944CF7C81}" type="presParOf" srcId="{2471FA99-7E6D-4CEC-B1AD-AC9E7BEF065C}" destId="{24E54EFB-CF24-4240-BFF3-9562E24FF603}" srcOrd="1" destOrd="0" presId="urn:microsoft.com/office/officeart/2005/8/layout/hierarchy1"/>
    <dgm:cxn modelId="{EA530F39-98FF-44AD-9069-11A64E4C9143}" type="presParOf" srcId="{6BBA347E-051B-4692-A9FC-50FB1BD265BA}" destId="{281315B8-C777-4DE8-B8DB-5DE5CB762BA0}" srcOrd="10" destOrd="0" presId="urn:microsoft.com/office/officeart/2005/8/layout/hierarchy1"/>
    <dgm:cxn modelId="{B9BC68EB-7FF4-4CA9-A564-D2C74AAD55D8}" type="presParOf" srcId="{6BBA347E-051B-4692-A9FC-50FB1BD265BA}" destId="{156652FF-6162-4A60-904F-C2BE1C14BA2A}" srcOrd="11" destOrd="0" presId="urn:microsoft.com/office/officeart/2005/8/layout/hierarchy1"/>
    <dgm:cxn modelId="{983D9C0A-707F-4AA3-B66A-E3354ACD0635}" type="presParOf" srcId="{156652FF-6162-4A60-904F-C2BE1C14BA2A}" destId="{DC59DB25-6A74-4C65-81EE-891AC908EA62}" srcOrd="0" destOrd="0" presId="urn:microsoft.com/office/officeart/2005/8/layout/hierarchy1"/>
    <dgm:cxn modelId="{3EFE18D9-46CB-4EE4-A129-C53FEC5C6F34}" type="presParOf" srcId="{DC59DB25-6A74-4C65-81EE-891AC908EA62}" destId="{B325FE35-0C98-4D19-9F98-5ACEFFF7E5B5}" srcOrd="0" destOrd="0" presId="urn:microsoft.com/office/officeart/2005/8/layout/hierarchy1"/>
    <dgm:cxn modelId="{A61E642D-501B-4AF3-89E7-5DD03094DF49}" type="presParOf" srcId="{DC59DB25-6A74-4C65-81EE-891AC908EA62}" destId="{DD07BA66-1D95-475F-9583-1BE6F11C047B}" srcOrd="1" destOrd="0" presId="urn:microsoft.com/office/officeart/2005/8/layout/hierarchy1"/>
    <dgm:cxn modelId="{EEB54AF7-3D28-49CF-A14D-0D5AE0894575}" type="presParOf" srcId="{156652FF-6162-4A60-904F-C2BE1C14BA2A}" destId="{A856E030-7976-46A6-87A2-41590EEE521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15B8-C777-4DE8-B8DB-5DE5CB762BA0}">
      <dsp:nvSpPr>
        <dsp:cNvPr id="0" name=""/>
        <dsp:cNvSpPr/>
      </dsp:nvSpPr>
      <dsp:spPr>
        <a:xfrm>
          <a:off x="3190252" y="1165982"/>
          <a:ext cx="2573349" cy="857253"/>
        </a:xfrm>
        <a:custGeom>
          <a:avLst/>
          <a:gdLst/>
          <a:ahLst/>
          <a:cxnLst/>
          <a:rect l="0" t="0" r="0" b="0"/>
          <a:pathLst>
            <a:path>
              <a:moveTo>
                <a:pt x="0" y="0"/>
              </a:moveTo>
              <a:lnTo>
                <a:pt x="0" y="774152"/>
              </a:lnTo>
              <a:lnTo>
                <a:pt x="2573349" y="774152"/>
              </a:lnTo>
              <a:lnTo>
                <a:pt x="2573349" y="857253"/>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02F54-103F-455B-9B23-19A7C72A3EBB}">
      <dsp:nvSpPr>
        <dsp:cNvPr id="0" name=""/>
        <dsp:cNvSpPr/>
      </dsp:nvSpPr>
      <dsp:spPr>
        <a:xfrm>
          <a:off x="3190252" y="1165982"/>
          <a:ext cx="648308" cy="857253"/>
        </a:xfrm>
        <a:custGeom>
          <a:avLst/>
          <a:gdLst/>
          <a:ahLst/>
          <a:cxnLst/>
          <a:rect l="0" t="0" r="0" b="0"/>
          <a:pathLst>
            <a:path>
              <a:moveTo>
                <a:pt x="0" y="0"/>
              </a:moveTo>
              <a:lnTo>
                <a:pt x="0" y="774152"/>
              </a:lnTo>
              <a:lnTo>
                <a:pt x="648308" y="774152"/>
              </a:lnTo>
              <a:lnTo>
                <a:pt x="648308" y="857253"/>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76BAA-D7BE-4598-964C-913DA436F207}">
      <dsp:nvSpPr>
        <dsp:cNvPr id="0" name=""/>
        <dsp:cNvSpPr/>
      </dsp:nvSpPr>
      <dsp:spPr>
        <a:xfrm>
          <a:off x="2143205" y="1165982"/>
          <a:ext cx="1047046" cy="857253"/>
        </a:xfrm>
        <a:custGeom>
          <a:avLst/>
          <a:gdLst/>
          <a:ahLst/>
          <a:cxnLst/>
          <a:rect l="0" t="0" r="0" b="0"/>
          <a:pathLst>
            <a:path>
              <a:moveTo>
                <a:pt x="1047046" y="0"/>
              </a:moveTo>
              <a:lnTo>
                <a:pt x="1047046" y="774152"/>
              </a:lnTo>
              <a:lnTo>
                <a:pt x="0" y="774152"/>
              </a:lnTo>
              <a:lnTo>
                <a:pt x="0" y="857253"/>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4C477A-917E-4E8D-9F4D-D61391398179}">
      <dsp:nvSpPr>
        <dsp:cNvPr id="0" name=""/>
        <dsp:cNvSpPr/>
      </dsp:nvSpPr>
      <dsp:spPr>
        <a:xfrm>
          <a:off x="348847" y="1165982"/>
          <a:ext cx="2841404" cy="857253"/>
        </a:xfrm>
        <a:custGeom>
          <a:avLst/>
          <a:gdLst/>
          <a:ahLst/>
          <a:cxnLst/>
          <a:rect l="0" t="0" r="0" b="0"/>
          <a:pathLst>
            <a:path>
              <a:moveTo>
                <a:pt x="2841404" y="0"/>
              </a:moveTo>
              <a:lnTo>
                <a:pt x="2841404" y="774152"/>
              </a:lnTo>
              <a:lnTo>
                <a:pt x="0" y="774152"/>
              </a:lnTo>
              <a:lnTo>
                <a:pt x="0" y="857253"/>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EB58F-6467-4DA7-A192-11A0F9684626}">
      <dsp:nvSpPr>
        <dsp:cNvPr id="0" name=""/>
        <dsp:cNvSpPr/>
      </dsp:nvSpPr>
      <dsp:spPr>
        <a:xfrm>
          <a:off x="3190252" y="1165982"/>
          <a:ext cx="2591856" cy="149157"/>
        </a:xfrm>
        <a:custGeom>
          <a:avLst/>
          <a:gdLst/>
          <a:ahLst/>
          <a:cxnLst/>
          <a:rect l="0" t="0" r="0" b="0"/>
          <a:pathLst>
            <a:path>
              <a:moveTo>
                <a:pt x="0" y="0"/>
              </a:moveTo>
              <a:lnTo>
                <a:pt x="0" y="66057"/>
              </a:lnTo>
              <a:lnTo>
                <a:pt x="2591856" y="66057"/>
              </a:lnTo>
              <a:lnTo>
                <a:pt x="2591856" y="149157"/>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B2386-BCE7-4DF0-92DA-259F053C3E28}">
      <dsp:nvSpPr>
        <dsp:cNvPr id="0" name=""/>
        <dsp:cNvSpPr/>
      </dsp:nvSpPr>
      <dsp:spPr>
        <a:xfrm>
          <a:off x="765872" y="1165982"/>
          <a:ext cx="2424379" cy="223646"/>
        </a:xfrm>
        <a:custGeom>
          <a:avLst/>
          <a:gdLst/>
          <a:ahLst/>
          <a:cxnLst/>
          <a:rect l="0" t="0" r="0" b="0"/>
          <a:pathLst>
            <a:path>
              <a:moveTo>
                <a:pt x="2424379" y="0"/>
              </a:moveTo>
              <a:lnTo>
                <a:pt x="2424379" y="140545"/>
              </a:lnTo>
              <a:lnTo>
                <a:pt x="0" y="140545"/>
              </a:lnTo>
              <a:lnTo>
                <a:pt x="0" y="223646"/>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DFE7D-688A-447D-8EED-2D50D6BE6D89}">
      <dsp:nvSpPr>
        <dsp:cNvPr id="0" name=""/>
        <dsp:cNvSpPr/>
      </dsp:nvSpPr>
      <dsp:spPr>
        <a:xfrm>
          <a:off x="2741734" y="596365"/>
          <a:ext cx="897035" cy="569617"/>
        </a:xfrm>
        <a:prstGeom prst="roundRect">
          <a:avLst>
            <a:gd name="adj" fmla="val 10000"/>
          </a:avLst>
        </a:prstGeom>
        <a:gradFill rotWithShape="0">
          <a:gsLst>
            <a:gs pos="0">
              <a:schemeClr val="accent5">
                <a:alpha val="80000"/>
                <a:hueOff val="0"/>
                <a:satOff val="0"/>
                <a:lumOff val="0"/>
                <a:alphaOff val="0"/>
                <a:tint val="50000"/>
                <a:satMod val="300000"/>
              </a:schemeClr>
            </a:gs>
            <a:gs pos="35000">
              <a:schemeClr val="accent5">
                <a:alpha val="80000"/>
                <a:hueOff val="0"/>
                <a:satOff val="0"/>
                <a:lumOff val="0"/>
                <a:alphaOff val="0"/>
                <a:tint val="37000"/>
                <a:satMod val="300000"/>
              </a:schemeClr>
            </a:gs>
            <a:gs pos="100000">
              <a:schemeClr val="accent5">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96D2542-ABD5-4222-9A29-2A0F7DD8489E}">
      <dsp:nvSpPr>
        <dsp:cNvPr id="0" name=""/>
        <dsp:cNvSpPr/>
      </dsp:nvSpPr>
      <dsp:spPr>
        <a:xfrm>
          <a:off x="2841404" y="691052"/>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shade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Ünal EMİRBİLEK</a:t>
          </a:r>
        </a:p>
        <a:p>
          <a:pPr lvl="0" algn="ctr" defTabSz="400050">
            <a:lnSpc>
              <a:spcPct val="90000"/>
            </a:lnSpc>
            <a:spcBef>
              <a:spcPct val="0"/>
            </a:spcBef>
            <a:spcAft>
              <a:spcPct val="35000"/>
            </a:spcAft>
          </a:pPr>
          <a:r>
            <a:rPr lang="tr-TR" sz="900" kern="1200"/>
            <a:t>Okul Müdürü</a:t>
          </a:r>
        </a:p>
      </dsp:txBody>
      <dsp:txXfrm>
        <a:off x="2858088" y="707736"/>
        <a:ext cx="863667" cy="536249"/>
      </dsp:txXfrm>
    </dsp:sp>
    <dsp:sp modelId="{3D26885B-5624-4D74-B6E7-63CD5C74E77D}">
      <dsp:nvSpPr>
        <dsp:cNvPr id="0" name=""/>
        <dsp:cNvSpPr/>
      </dsp:nvSpPr>
      <dsp:spPr>
        <a:xfrm>
          <a:off x="317355" y="1389629"/>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2A35886-2F54-406A-9A9A-368E533A53C0}">
      <dsp:nvSpPr>
        <dsp:cNvPr id="0" name=""/>
        <dsp:cNvSpPr/>
      </dsp:nvSpPr>
      <dsp:spPr>
        <a:xfrm>
          <a:off x="417025" y="1484316"/>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Süleyman KANİ </a:t>
          </a:r>
        </a:p>
        <a:p>
          <a:pPr lvl="0" algn="ctr" defTabSz="400050">
            <a:lnSpc>
              <a:spcPct val="90000"/>
            </a:lnSpc>
            <a:spcBef>
              <a:spcPct val="0"/>
            </a:spcBef>
            <a:spcAft>
              <a:spcPct val="35000"/>
            </a:spcAft>
          </a:pPr>
          <a:r>
            <a:rPr lang="tr-TR" sz="900" kern="1200"/>
            <a:t>Müdür Yardımcısı</a:t>
          </a:r>
        </a:p>
      </dsp:txBody>
      <dsp:txXfrm>
        <a:off x="433709" y="1501000"/>
        <a:ext cx="863667" cy="536249"/>
      </dsp:txXfrm>
    </dsp:sp>
    <dsp:sp modelId="{0FE26B43-6E78-46E9-AC80-89B68207D8B5}">
      <dsp:nvSpPr>
        <dsp:cNvPr id="0" name=""/>
        <dsp:cNvSpPr/>
      </dsp:nvSpPr>
      <dsp:spPr>
        <a:xfrm>
          <a:off x="5333590" y="1315140"/>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5A17B5A-0223-4ED1-B28F-97D17206B6D4}">
      <dsp:nvSpPr>
        <dsp:cNvPr id="0" name=""/>
        <dsp:cNvSpPr/>
      </dsp:nvSpPr>
      <dsp:spPr>
        <a:xfrm>
          <a:off x="5433261" y="1409827"/>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Emre ERVÜZ Müdür Yardımcısı</a:t>
          </a:r>
        </a:p>
      </dsp:txBody>
      <dsp:txXfrm>
        <a:off x="5449945" y="1426511"/>
        <a:ext cx="863667" cy="536249"/>
      </dsp:txXfrm>
    </dsp:sp>
    <dsp:sp modelId="{DB661486-57F8-40FC-BDEF-45DCC5790516}">
      <dsp:nvSpPr>
        <dsp:cNvPr id="0" name=""/>
        <dsp:cNvSpPr/>
      </dsp:nvSpPr>
      <dsp:spPr>
        <a:xfrm>
          <a:off x="-99670" y="2023236"/>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802E6E-D6F8-46E2-95E8-CC1048FD4358}">
      <dsp:nvSpPr>
        <dsp:cNvPr id="0" name=""/>
        <dsp:cNvSpPr/>
      </dsp:nvSpPr>
      <dsp:spPr>
        <a:xfrm>
          <a:off x="0" y="2117923"/>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Öğretmenler</a:t>
          </a:r>
        </a:p>
      </dsp:txBody>
      <dsp:txXfrm>
        <a:off x="16684" y="2134607"/>
        <a:ext cx="863667" cy="536249"/>
      </dsp:txXfrm>
    </dsp:sp>
    <dsp:sp modelId="{574C5B85-AFEA-41E7-AF03-747CEEC23A16}">
      <dsp:nvSpPr>
        <dsp:cNvPr id="0" name=""/>
        <dsp:cNvSpPr/>
      </dsp:nvSpPr>
      <dsp:spPr>
        <a:xfrm>
          <a:off x="1694687" y="2023236"/>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943FCEB-7F9A-4A78-9D72-450B0F31BE27}">
      <dsp:nvSpPr>
        <dsp:cNvPr id="0" name=""/>
        <dsp:cNvSpPr/>
      </dsp:nvSpPr>
      <dsp:spPr>
        <a:xfrm>
          <a:off x="1794358" y="2117923"/>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Okul Aile Biriği</a:t>
          </a:r>
        </a:p>
      </dsp:txBody>
      <dsp:txXfrm>
        <a:off x="1811042" y="2134607"/>
        <a:ext cx="863667" cy="536249"/>
      </dsp:txXfrm>
    </dsp:sp>
    <dsp:sp modelId="{325C8CDD-1BBE-4B71-A8C2-7DB1319AA23E}">
      <dsp:nvSpPr>
        <dsp:cNvPr id="0" name=""/>
        <dsp:cNvSpPr/>
      </dsp:nvSpPr>
      <dsp:spPr>
        <a:xfrm>
          <a:off x="3390043" y="2023236"/>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181E5AB-4124-4AC5-B285-D7DE96434BBE}">
      <dsp:nvSpPr>
        <dsp:cNvPr id="0" name=""/>
        <dsp:cNvSpPr/>
      </dsp:nvSpPr>
      <dsp:spPr>
        <a:xfrm>
          <a:off x="3489713" y="2117923"/>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Veliler</a:t>
          </a:r>
        </a:p>
      </dsp:txBody>
      <dsp:txXfrm>
        <a:off x="3506397" y="2134607"/>
        <a:ext cx="863667" cy="536249"/>
      </dsp:txXfrm>
    </dsp:sp>
    <dsp:sp modelId="{B325FE35-0C98-4D19-9F98-5ACEFFF7E5B5}">
      <dsp:nvSpPr>
        <dsp:cNvPr id="0" name=""/>
        <dsp:cNvSpPr/>
      </dsp:nvSpPr>
      <dsp:spPr>
        <a:xfrm>
          <a:off x="5315084" y="2023236"/>
          <a:ext cx="897035" cy="569617"/>
        </a:xfrm>
        <a:prstGeom prst="roundRect">
          <a:avLst>
            <a:gd name="adj" fmla="val 10000"/>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D07BA66-1D95-475F-9583-1BE6F11C047B}">
      <dsp:nvSpPr>
        <dsp:cNvPr id="0" name=""/>
        <dsp:cNvSpPr/>
      </dsp:nvSpPr>
      <dsp:spPr>
        <a:xfrm>
          <a:off x="5414754" y="2117923"/>
          <a:ext cx="897035" cy="569617"/>
        </a:xfrm>
        <a:prstGeom prst="roundRect">
          <a:avLst>
            <a:gd name="adj" fmla="val 10000"/>
          </a:avLst>
        </a:prstGeom>
        <a:solidFill>
          <a:schemeClr val="lt1">
            <a:alpha val="90000"/>
            <a:hueOff val="0"/>
            <a:satOff val="0"/>
            <a:lumOff val="0"/>
            <a:alphaOff val="0"/>
          </a:schemeClr>
        </a:solidFill>
        <a:ln w="9525" cap="flat" cmpd="sng" algn="ctr">
          <a:solidFill>
            <a:schemeClr val="accent5">
              <a:tint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Öğrenciler</a:t>
          </a:r>
        </a:p>
      </dsp:txBody>
      <dsp:txXfrm>
        <a:off x="5431438" y="2134607"/>
        <a:ext cx="863667" cy="5362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7C99-D3ED-46D6-A87C-EF01BBF3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11872</Words>
  <Characters>67675</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ünal</cp:lastModifiedBy>
  <cp:revision>14</cp:revision>
  <cp:lastPrinted>2024-05-13T10:33:00Z</cp:lastPrinted>
  <dcterms:created xsi:type="dcterms:W3CDTF">2024-06-25T11:19:00Z</dcterms:created>
  <dcterms:modified xsi:type="dcterms:W3CDTF">2024-06-26T05:52:00Z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